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B6FC9" w14:textId="5B2E60D9" w:rsidR="00FB655D" w:rsidRDefault="00FB655D" w:rsidP="00FB655D">
      <w:pPr>
        <w:jc w:val="right"/>
        <w:rPr>
          <w:rFonts w:cs="Times New Roman"/>
          <w:b/>
          <w:bCs/>
          <w:sz w:val="28"/>
          <w:szCs w:val="28"/>
        </w:rPr>
      </w:pPr>
      <w:r w:rsidRPr="006B4769">
        <w:rPr>
          <w:rFonts w:cs="Times New Roman"/>
          <w:b/>
          <w:bCs/>
          <w:i/>
          <w:iCs/>
          <w:szCs w:val="24"/>
        </w:rPr>
        <w:t>Artículos científicos</w:t>
      </w:r>
    </w:p>
    <w:p w14:paraId="3CF05A89" w14:textId="3937C1F8" w:rsidR="005C0B1B" w:rsidRPr="00FB655D" w:rsidRDefault="005C0B1B" w:rsidP="00FB655D">
      <w:pPr>
        <w:spacing w:before="0" w:after="0" w:line="276" w:lineRule="auto"/>
        <w:jc w:val="right"/>
        <w:rPr>
          <w:rFonts w:ascii="Calibri" w:eastAsia="Calibri" w:hAnsi="Calibri" w:cs="Calibri"/>
          <w:b/>
          <w:color w:val="000000"/>
          <w:sz w:val="36"/>
          <w:szCs w:val="36"/>
          <w:lang w:val="es-ES" w:eastAsia="es-MX"/>
        </w:rPr>
      </w:pPr>
      <w:r w:rsidRPr="00FB655D">
        <w:rPr>
          <w:rFonts w:ascii="Calibri" w:eastAsia="Calibri" w:hAnsi="Calibri" w:cs="Calibri"/>
          <w:b/>
          <w:color w:val="000000"/>
          <w:sz w:val="36"/>
          <w:szCs w:val="36"/>
          <w:lang w:val="es-ES" w:eastAsia="es-MX"/>
        </w:rPr>
        <w:t>La formación de docentes en la Escuela Normal</w:t>
      </w:r>
    </w:p>
    <w:p w14:paraId="6F40C2E1" w14:textId="141264BB" w:rsidR="009E1B18" w:rsidRPr="00FB655D" w:rsidRDefault="00FB655D" w:rsidP="00FB6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right"/>
        <w:rPr>
          <w:rFonts w:ascii="Calibri" w:eastAsia="Calibri" w:hAnsi="Calibri" w:cs="Calibri"/>
          <w:b/>
          <w:i/>
          <w:iCs/>
          <w:color w:val="000000"/>
          <w:sz w:val="28"/>
          <w:szCs w:val="28"/>
          <w:lang w:val="es-ES" w:eastAsia="es-MX"/>
        </w:rPr>
      </w:pPr>
      <w:r w:rsidRPr="00FB655D">
        <w:rPr>
          <w:rFonts w:ascii="Calibri" w:eastAsia="Calibri" w:hAnsi="Calibri" w:cs="Calibri"/>
          <w:b/>
          <w:color w:val="000000"/>
          <w:sz w:val="36"/>
          <w:szCs w:val="36"/>
          <w:lang w:val="es-ES" w:eastAsia="es-MX"/>
        </w:rPr>
        <w:br/>
      </w:r>
      <w:r w:rsidR="009E1B18" w:rsidRPr="00FB655D">
        <w:rPr>
          <w:rFonts w:ascii="Calibri" w:eastAsia="Calibri" w:hAnsi="Calibri" w:cs="Calibri"/>
          <w:b/>
          <w:i/>
          <w:iCs/>
          <w:color w:val="000000"/>
          <w:sz w:val="28"/>
          <w:szCs w:val="28"/>
          <w:lang w:val="es-ES" w:eastAsia="es-MX"/>
        </w:rPr>
        <w:t>The training of teachers in the Normal School</w:t>
      </w:r>
    </w:p>
    <w:p w14:paraId="138CEB74" w14:textId="77777777" w:rsidR="00FB655D" w:rsidRDefault="00FB655D" w:rsidP="00FB655D">
      <w:pPr>
        <w:spacing w:before="0" w:after="0" w:line="240" w:lineRule="auto"/>
        <w:jc w:val="right"/>
        <w:rPr>
          <w:rFonts w:cs="Times New Roman"/>
          <w:szCs w:val="24"/>
        </w:rPr>
      </w:pPr>
    </w:p>
    <w:p w14:paraId="40914887" w14:textId="2CB965C6" w:rsidR="005C0B1B" w:rsidRPr="00FB655D" w:rsidRDefault="005C0B1B" w:rsidP="00FB655D">
      <w:pPr>
        <w:spacing w:before="0" w:after="0" w:line="276" w:lineRule="auto"/>
        <w:jc w:val="right"/>
        <w:rPr>
          <w:rFonts w:asciiTheme="minorHAnsi" w:hAnsiTheme="minorHAnsi" w:cstheme="minorHAnsi"/>
          <w:color w:val="FF0000"/>
          <w:szCs w:val="24"/>
        </w:rPr>
      </w:pPr>
      <w:r w:rsidRPr="00FB655D">
        <w:rPr>
          <w:rFonts w:asciiTheme="minorHAnsi" w:hAnsiTheme="minorHAnsi" w:cstheme="minorHAnsi"/>
          <w:b/>
          <w:bCs/>
          <w:szCs w:val="24"/>
        </w:rPr>
        <w:t>Ernestina Benítez Olascoaga</w:t>
      </w:r>
      <w:r w:rsidR="00FB655D">
        <w:rPr>
          <w:rFonts w:asciiTheme="minorHAnsi" w:hAnsiTheme="minorHAnsi" w:cstheme="minorHAnsi"/>
          <w:b/>
          <w:bCs/>
          <w:szCs w:val="24"/>
        </w:rPr>
        <w:br/>
      </w:r>
      <w:r w:rsidRPr="00B7275C">
        <w:rPr>
          <w:szCs w:val="24"/>
        </w:rPr>
        <w:t>Escuela Normal de Tejupilco</w:t>
      </w:r>
      <w:r w:rsidR="00FB655D">
        <w:rPr>
          <w:szCs w:val="24"/>
        </w:rPr>
        <w:t>, México</w:t>
      </w:r>
      <w:r w:rsidR="00FB655D">
        <w:rPr>
          <w:szCs w:val="24"/>
        </w:rPr>
        <w:br/>
      </w:r>
      <w:r w:rsidRPr="00FB655D">
        <w:rPr>
          <w:rFonts w:asciiTheme="minorHAnsi" w:hAnsiTheme="minorHAnsi" w:cstheme="minorHAnsi"/>
          <w:color w:val="FF0000"/>
          <w:szCs w:val="24"/>
        </w:rPr>
        <w:t>academica</w:t>
      </w:r>
      <w:r w:rsidRPr="00FB655D">
        <w:rPr>
          <w:rFonts w:asciiTheme="minorHAnsi" w:hAnsiTheme="minorHAnsi" w:cstheme="minorHAnsi"/>
          <w:color w:val="FF0000"/>
          <w:szCs w:val="24"/>
          <w:shd w:val="clear" w:color="auto" w:fill="FFFFFF"/>
        </w:rPr>
        <w:t>@</w:t>
      </w:r>
      <w:r w:rsidRPr="00FB655D">
        <w:rPr>
          <w:rFonts w:asciiTheme="minorHAnsi" w:hAnsiTheme="minorHAnsi" w:cstheme="minorHAnsi"/>
          <w:color w:val="FF0000"/>
          <w:szCs w:val="24"/>
        </w:rPr>
        <w:t>hotmail.com</w:t>
      </w:r>
    </w:p>
    <w:p w14:paraId="79BDEF4B" w14:textId="77777777" w:rsidR="00FB655D" w:rsidRPr="00FB655D" w:rsidRDefault="00FB655D" w:rsidP="00FB655D">
      <w:pPr>
        <w:spacing w:before="0" w:after="0"/>
        <w:rPr>
          <w:rFonts w:cs="Times New Roman"/>
          <w:szCs w:val="24"/>
        </w:rPr>
      </w:pPr>
    </w:p>
    <w:p w14:paraId="6E10C86B" w14:textId="298F4E5C" w:rsidR="00EB7B6C" w:rsidRPr="00FB655D" w:rsidRDefault="00EB7B6C" w:rsidP="000E4CCE">
      <w:pPr>
        <w:spacing w:before="0" w:after="0"/>
        <w:rPr>
          <w:rFonts w:asciiTheme="minorHAnsi" w:hAnsiTheme="minorHAnsi" w:cstheme="minorHAnsi"/>
          <w:b/>
          <w:bCs/>
          <w:sz w:val="28"/>
          <w:szCs w:val="28"/>
        </w:rPr>
      </w:pPr>
      <w:r w:rsidRPr="00FB655D">
        <w:rPr>
          <w:rFonts w:asciiTheme="minorHAnsi" w:hAnsiTheme="minorHAnsi" w:cstheme="minorHAnsi"/>
          <w:b/>
          <w:bCs/>
          <w:sz w:val="28"/>
          <w:szCs w:val="28"/>
        </w:rPr>
        <w:t>Resu</w:t>
      </w:r>
      <w:r w:rsidR="00E71D99" w:rsidRPr="00FB655D">
        <w:rPr>
          <w:rFonts w:asciiTheme="minorHAnsi" w:hAnsiTheme="minorHAnsi" w:cstheme="minorHAnsi"/>
          <w:b/>
          <w:bCs/>
          <w:sz w:val="28"/>
          <w:szCs w:val="28"/>
        </w:rPr>
        <w:t>m</w:t>
      </w:r>
      <w:r w:rsidRPr="00FB655D">
        <w:rPr>
          <w:rFonts w:asciiTheme="minorHAnsi" w:hAnsiTheme="minorHAnsi" w:cstheme="minorHAnsi"/>
          <w:b/>
          <w:bCs/>
          <w:sz w:val="28"/>
          <w:szCs w:val="28"/>
        </w:rPr>
        <w:t>en</w:t>
      </w:r>
    </w:p>
    <w:p w14:paraId="73A5BEBA" w14:textId="7C9B45FD" w:rsidR="006A677B" w:rsidRDefault="006A677B" w:rsidP="000E4CCE">
      <w:pPr>
        <w:spacing w:before="0" w:after="0"/>
        <w:rPr>
          <w:rFonts w:cs="Times New Roman"/>
          <w:szCs w:val="24"/>
        </w:rPr>
      </w:pPr>
      <w:r w:rsidRPr="00C72152">
        <w:rPr>
          <w:rFonts w:cs="Times New Roman"/>
          <w:szCs w:val="24"/>
        </w:rPr>
        <w:t>Esta ponencia surge de una investigación realizada en el 2020, titulada “</w:t>
      </w:r>
      <w:r w:rsidRPr="00C72152">
        <w:rPr>
          <w:rFonts w:cs="Times New Roman"/>
          <w:i/>
          <w:szCs w:val="24"/>
        </w:rPr>
        <w:t>las tensiones de los jóvenes normalistas entre su subjetividad y la estructura escolar”,</w:t>
      </w:r>
      <w:r w:rsidRPr="00C72152">
        <w:rPr>
          <w:rFonts w:cs="Times New Roman"/>
          <w:szCs w:val="24"/>
        </w:rPr>
        <w:t xml:space="preserve"> teniendo como objeto de estudio, las tensiones a las que se enfrentan los normalistas entre la estructura escolar y su subjetividad. La indagación tuvo lugar en la Escuela Normal de Tejupilco, ésta se encuentra ubicada en la Región sur del Estado México, en el Municipio de Tejupilco de Hidalgo, los sujetos que participaron en ella fueron los estudiantes del 7º semestre, de la Licenciatura en Educación Preescolar por ser sujetos con más experiencia institucional. </w:t>
      </w:r>
    </w:p>
    <w:p w14:paraId="3892E267" w14:textId="57E65131" w:rsidR="006A677B" w:rsidRPr="00C72152" w:rsidRDefault="006A677B" w:rsidP="000E4CCE">
      <w:pPr>
        <w:spacing w:before="0" w:after="0"/>
        <w:rPr>
          <w:rFonts w:cs="Times New Roman"/>
          <w:szCs w:val="24"/>
        </w:rPr>
      </w:pPr>
      <w:r w:rsidRPr="00C72152">
        <w:rPr>
          <w:rFonts w:cs="Times New Roman"/>
          <w:szCs w:val="24"/>
        </w:rPr>
        <w:t>El entramado teórico para fundamentar la investigación es</w:t>
      </w:r>
      <w:r w:rsidR="009135CD">
        <w:rPr>
          <w:rFonts w:cs="Times New Roman"/>
          <w:szCs w:val="24"/>
        </w:rPr>
        <w:t xml:space="preserve">tá basado en </w:t>
      </w:r>
      <w:r w:rsidRPr="00C72152">
        <w:rPr>
          <w:rFonts w:cs="Times New Roman"/>
          <w:szCs w:val="24"/>
        </w:rPr>
        <w:t xml:space="preserve">tres niveles. En primer lugar, se encuentra la teoría general la cual </w:t>
      </w:r>
      <w:r w:rsidR="00CA18AF">
        <w:rPr>
          <w:rFonts w:cs="Times New Roman"/>
          <w:szCs w:val="24"/>
        </w:rPr>
        <w:t>se aborda</w:t>
      </w:r>
      <w:r w:rsidRPr="00C72152">
        <w:rPr>
          <w:rFonts w:cs="Times New Roman"/>
          <w:szCs w:val="24"/>
        </w:rPr>
        <w:t xml:space="preserve"> desde la perspectiva de la antropología cultural </w:t>
      </w:r>
      <w:r w:rsidR="00CA18AF">
        <w:rPr>
          <w:rFonts w:cs="Times New Roman"/>
          <w:szCs w:val="24"/>
        </w:rPr>
        <w:t>desde</w:t>
      </w:r>
      <w:r w:rsidRPr="00C72152">
        <w:rPr>
          <w:rFonts w:cs="Times New Roman"/>
          <w:szCs w:val="24"/>
        </w:rPr>
        <w:t xml:space="preserve"> la mirada De Sousa (2000), Vargas (s/f), Geertz (1992) y en la teoría intermedia, </w:t>
      </w:r>
      <w:r w:rsidR="00CA18AF">
        <w:rPr>
          <w:rFonts w:cs="Times New Roman"/>
          <w:szCs w:val="24"/>
        </w:rPr>
        <w:t>se recuperan las</w:t>
      </w:r>
      <w:r w:rsidRPr="00C72152">
        <w:rPr>
          <w:rFonts w:cs="Times New Roman"/>
          <w:szCs w:val="24"/>
        </w:rPr>
        <w:t xml:space="preserve"> ideas de la sociología de la juventud desde el punto de vista de Pérez (2015), Reguillo (2003).  En cuanto a la teoría sustantiva</w:t>
      </w:r>
      <w:r w:rsidR="00CA18AF">
        <w:rPr>
          <w:rFonts w:cs="Times New Roman"/>
          <w:szCs w:val="24"/>
        </w:rPr>
        <w:t xml:space="preserve">, la integran </w:t>
      </w:r>
      <w:r w:rsidRPr="00C72152">
        <w:rPr>
          <w:rFonts w:cs="Times New Roman"/>
          <w:szCs w:val="24"/>
        </w:rPr>
        <w:t>cinco categorías: tensiones, juventud, subjetividad, estructura y escuela; sosteniéndolas a partir de los referentes De la Garza (2000), Reguillo (2003), Pérez (2015) y Zemelman (2009).</w:t>
      </w:r>
    </w:p>
    <w:p w14:paraId="76045491" w14:textId="28F1617B" w:rsidR="006A677B" w:rsidRPr="00C72152" w:rsidRDefault="006A677B" w:rsidP="000E4CCE">
      <w:pPr>
        <w:spacing w:before="0" w:after="0"/>
        <w:rPr>
          <w:rFonts w:cs="Times New Roman"/>
          <w:szCs w:val="24"/>
        </w:rPr>
      </w:pPr>
      <w:r w:rsidRPr="00C72152">
        <w:rPr>
          <w:rFonts w:cs="Times New Roman"/>
          <w:szCs w:val="24"/>
        </w:rPr>
        <w:t xml:space="preserve">Para la brecha metodológica </w:t>
      </w:r>
      <w:r w:rsidR="00CA18AF">
        <w:rPr>
          <w:rFonts w:cs="Times New Roman"/>
          <w:szCs w:val="24"/>
        </w:rPr>
        <w:t>se fundamentó</w:t>
      </w:r>
      <w:r w:rsidRPr="00C72152">
        <w:rPr>
          <w:rFonts w:cs="Times New Roman"/>
          <w:szCs w:val="24"/>
        </w:rPr>
        <w:t xml:space="preserve"> en los siguientes autores, para la postura epistémica </w:t>
      </w:r>
      <w:r w:rsidR="00CA18AF">
        <w:rPr>
          <w:rFonts w:cs="Times New Roman"/>
          <w:szCs w:val="24"/>
        </w:rPr>
        <w:t xml:space="preserve">se </w:t>
      </w:r>
      <w:r w:rsidR="00CD77E5">
        <w:rPr>
          <w:rFonts w:cs="Times New Roman"/>
          <w:szCs w:val="24"/>
        </w:rPr>
        <w:t xml:space="preserve">recupera </w:t>
      </w:r>
      <w:r w:rsidRPr="00C72152">
        <w:rPr>
          <w:rFonts w:cs="Times New Roman"/>
          <w:szCs w:val="24"/>
        </w:rPr>
        <w:t xml:space="preserve">a </w:t>
      </w:r>
      <w:proofErr w:type="spellStart"/>
      <w:r w:rsidRPr="00C72152">
        <w:rPr>
          <w:rFonts w:cs="Times New Roman"/>
          <w:szCs w:val="24"/>
        </w:rPr>
        <w:t>Tojar</w:t>
      </w:r>
      <w:proofErr w:type="spellEnd"/>
      <w:r w:rsidRPr="00C72152">
        <w:rPr>
          <w:rFonts w:cs="Times New Roman"/>
          <w:szCs w:val="24"/>
        </w:rPr>
        <w:t xml:space="preserve"> (2011), quien habla de tres planos para construir conocimiento: el ontológico, epistémico y metodológico. Hay diferentes formas de construir conocimiento, no solo con el método científico, de ahí la importancia de recuperar a Paz (1989), en cuanto a la </w:t>
      </w:r>
      <w:r w:rsidRPr="00C72152">
        <w:rPr>
          <w:rFonts w:cs="Times New Roman"/>
          <w:i/>
          <w:szCs w:val="24"/>
        </w:rPr>
        <w:t>conversión</w:t>
      </w:r>
      <w:r w:rsidRPr="00C72152">
        <w:rPr>
          <w:rFonts w:cs="Times New Roman"/>
          <w:szCs w:val="24"/>
        </w:rPr>
        <w:t xml:space="preserve"> del sujeto en el pensar, ser y actuar desde una mirada más humana, empática, y no como la tradición racionalista. </w:t>
      </w:r>
    </w:p>
    <w:p w14:paraId="1F2D4600" w14:textId="158F8937" w:rsidR="006A677B" w:rsidRPr="00C72152" w:rsidRDefault="006A677B" w:rsidP="000E4CCE">
      <w:pPr>
        <w:spacing w:before="0" w:after="0"/>
        <w:rPr>
          <w:rFonts w:cs="Times New Roman"/>
          <w:szCs w:val="24"/>
        </w:rPr>
      </w:pPr>
      <w:r w:rsidRPr="00C72152">
        <w:rPr>
          <w:rFonts w:cs="Times New Roman"/>
          <w:szCs w:val="24"/>
        </w:rPr>
        <w:t xml:space="preserve">En las huellas metódicas </w:t>
      </w:r>
      <w:r w:rsidR="00CD77E5">
        <w:rPr>
          <w:rFonts w:cs="Times New Roman"/>
          <w:szCs w:val="24"/>
        </w:rPr>
        <w:t>se recuper</w:t>
      </w:r>
      <w:r w:rsidR="004D1323">
        <w:rPr>
          <w:rFonts w:cs="Times New Roman"/>
          <w:szCs w:val="24"/>
        </w:rPr>
        <w:t>ó</w:t>
      </w:r>
      <w:r w:rsidR="00CD77E5">
        <w:rPr>
          <w:rFonts w:cs="Times New Roman"/>
          <w:szCs w:val="24"/>
        </w:rPr>
        <w:t xml:space="preserve"> a</w:t>
      </w:r>
      <w:r w:rsidRPr="00C72152">
        <w:rPr>
          <w:rFonts w:cs="Times New Roman"/>
          <w:szCs w:val="24"/>
        </w:rPr>
        <w:t xml:space="preserve"> Rodríguez G., Gil, F. y García J (1999) para fundamentar el enfoque cualitativo; para argumentar la categoría de investigación cualitativa </w:t>
      </w:r>
      <w:r w:rsidR="00CD77E5">
        <w:rPr>
          <w:rFonts w:cs="Times New Roman"/>
          <w:szCs w:val="24"/>
        </w:rPr>
        <w:lastRenderedPageBreak/>
        <w:t xml:space="preserve">con </w:t>
      </w:r>
      <w:proofErr w:type="spellStart"/>
      <w:r w:rsidRPr="00C72152">
        <w:rPr>
          <w:rFonts w:cs="Times New Roman"/>
          <w:szCs w:val="24"/>
        </w:rPr>
        <w:t>Vasilachis</w:t>
      </w:r>
      <w:proofErr w:type="spellEnd"/>
      <w:r w:rsidRPr="00C72152">
        <w:rPr>
          <w:rFonts w:cs="Times New Roman"/>
          <w:szCs w:val="24"/>
        </w:rPr>
        <w:t xml:space="preserve"> (2006) </w:t>
      </w:r>
      <w:r w:rsidRPr="00C72152">
        <w:rPr>
          <w:rFonts w:eastAsia="Times New Roman" w:cs="Times New Roman"/>
          <w:color w:val="000000"/>
          <w:szCs w:val="24"/>
          <w:lang w:eastAsia="es-MX"/>
        </w:rPr>
        <w:t xml:space="preserve">Sus ideas emergen como alternativa al enfoque positivista (cuantitativo) dominante en el campo de las </w:t>
      </w:r>
      <w:r w:rsidRPr="00C72152">
        <w:rPr>
          <w:rFonts w:eastAsia="Times New Roman" w:cs="Times New Roman"/>
          <w:color w:val="000000"/>
          <w:spacing w:val="-1"/>
          <w:szCs w:val="24"/>
          <w:lang w:eastAsia="es-MX"/>
        </w:rPr>
        <w:t xml:space="preserve">ciencias sociales desde el siglo XIX. En ese mismo sentido </w:t>
      </w:r>
      <w:r w:rsidR="00CD77E5">
        <w:rPr>
          <w:rFonts w:eastAsia="Times New Roman" w:cs="Times New Roman"/>
          <w:color w:val="000000"/>
          <w:spacing w:val="-1"/>
          <w:szCs w:val="24"/>
          <w:lang w:eastAsia="es-MX"/>
        </w:rPr>
        <w:t>se recuperan</w:t>
      </w:r>
      <w:r w:rsidRPr="00C72152">
        <w:rPr>
          <w:rFonts w:eastAsia="Times New Roman" w:cs="Times New Roman"/>
          <w:color w:val="000000"/>
          <w:spacing w:val="-1"/>
          <w:szCs w:val="24"/>
          <w:lang w:eastAsia="es-MX"/>
        </w:rPr>
        <w:t xml:space="preserve"> </w:t>
      </w:r>
      <w:r w:rsidRPr="00C72152">
        <w:rPr>
          <w:rFonts w:cs="Times New Roman"/>
          <w:szCs w:val="24"/>
        </w:rPr>
        <w:t xml:space="preserve">las metodologías horizontales según </w:t>
      </w:r>
      <w:proofErr w:type="spellStart"/>
      <w:r w:rsidRPr="00C72152">
        <w:rPr>
          <w:rFonts w:cs="Times New Roman"/>
          <w:szCs w:val="24"/>
        </w:rPr>
        <w:t>Kaltmeier</w:t>
      </w:r>
      <w:proofErr w:type="spellEnd"/>
      <w:r w:rsidRPr="00C72152">
        <w:rPr>
          <w:rFonts w:cs="Times New Roman"/>
          <w:szCs w:val="24"/>
        </w:rPr>
        <w:t xml:space="preserve">, O., Corona, S (2012) y </w:t>
      </w:r>
      <w:proofErr w:type="spellStart"/>
      <w:r w:rsidRPr="00C72152">
        <w:rPr>
          <w:rFonts w:cs="Times New Roman"/>
          <w:szCs w:val="24"/>
        </w:rPr>
        <w:t>Vasilachis</w:t>
      </w:r>
      <w:proofErr w:type="spellEnd"/>
      <w:r w:rsidRPr="00C72152">
        <w:rPr>
          <w:rFonts w:cs="Times New Roman"/>
          <w:szCs w:val="24"/>
        </w:rPr>
        <w:t>, (2006). Por ello, esta investigación tiene un enfoque humanista, compresivo y de ahí la importancia de re</w:t>
      </w:r>
      <w:r w:rsidR="00CD77E5">
        <w:rPr>
          <w:rFonts w:cs="Times New Roman"/>
          <w:szCs w:val="24"/>
        </w:rPr>
        <w:t>cuperar</w:t>
      </w:r>
      <w:r w:rsidRPr="00C72152">
        <w:rPr>
          <w:rFonts w:cs="Times New Roman"/>
          <w:szCs w:val="24"/>
        </w:rPr>
        <w:t xml:space="preserve"> lo biográfico narrativo, </w:t>
      </w:r>
      <w:r w:rsidR="001A1EA8">
        <w:rPr>
          <w:rFonts w:cs="Times New Roman"/>
          <w:szCs w:val="24"/>
        </w:rPr>
        <w:t>la</w:t>
      </w:r>
      <w:r w:rsidRPr="00C72152">
        <w:rPr>
          <w:rFonts w:cs="Times New Roman"/>
          <w:szCs w:val="24"/>
        </w:rPr>
        <w:t xml:space="preserve"> </w:t>
      </w:r>
      <w:proofErr w:type="gramStart"/>
      <w:r w:rsidR="00CD77E5">
        <w:rPr>
          <w:rFonts w:cs="Times New Roman"/>
          <w:szCs w:val="24"/>
        </w:rPr>
        <w:t xml:space="preserve">recuperación </w:t>
      </w:r>
      <w:r w:rsidRPr="00C72152">
        <w:rPr>
          <w:rFonts w:cs="Times New Roman"/>
          <w:szCs w:val="24"/>
        </w:rPr>
        <w:t xml:space="preserve"> </w:t>
      </w:r>
      <w:r w:rsidR="001A1EA8">
        <w:rPr>
          <w:rFonts w:cs="Times New Roman"/>
          <w:szCs w:val="24"/>
        </w:rPr>
        <w:t>de</w:t>
      </w:r>
      <w:proofErr w:type="gramEnd"/>
      <w:r w:rsidR="001A1EA8">
        <w:rPr>
          <w:rFonts w:cs="Times New Roman"/>
          <w:szCs w:val="24"/>
        </w:rPr>
        <w:t xml:space="preserve"> </w:t>
      </w:r>
      <w:r w:rsidRPr="00C72152">
        <w:rPr>
          <w:rFonts w:cs="Times New Roman"/>
          <w:szCs w:val="24"/>
        </w:rPr>
        <w:t xml:space="preserve">la información por medio de la entrevista desde la mirada de Bolívar (1998). </w:t>
      </w:r>
    </w:p>
    <w:p w14:paraId="26E32347" w14:textId="3E661DF0" w:rsidR="006A677B" w:rsidRDefault="006A677B" w:rsidP="000E4CCE">
      <w:pPr>
        <w:spacing w:before="0" w:after="0"/>
        <w:rPr>
          <w:rFonts w:eastAsia="Times New Roman" w:cs="Times New Roman"/>
          <w:color w:val="000000"/>
          <w:spacing w:val="-3"/>
          <w:szCs w:val="24"/>
          <w:lang w:eastAsia="es-MX"/>
        </w:rPr>
      </w:pPr>
      <w:r w:rsidRPr="00C72152">
        <w:rPr>
          <w:rFonts w:cs="Times New Roman"/>
          <w:szCs w:val="24"/>
        </w:rPr>
        <w:t xml:space="preserve"> </w:t>
      </w:r>
      <w:r w:rsidRPr="00C72152">
        <w:rPr>
          <w:rFonts w:eastAsia="Times New Roman" w:cs="Times New Roman"/>
          <w:color w:val="000000"/>
          <w:spacing w:val="-3"/>
          <w:szCs w:val="24"/>
          <w:lang w:eastAsia="es-MX"/>
        </w:rPr>
        <w:t xml:space="preserve">Los resultados de </w:t>
      </w:r>
      <w:r w:rsidR="00CD77E5">
        <w:rPr>
          <w:rFonts w:eastAsia="Times New Roman" w:cs="Times New Roman"/>
          <w:color w:val="000000"/>
          <w:spacing w:val="-3"/>
          <w:szCs w:val="24"/>
          <w:lang w:eastAsia="es-MX"/>
        </w:rPr>
        <w:t>la</w:t>
      </w:r>
      <w:r w:rsidRPr="00C72152">
        <w:rPr>
          <w:rFonts w:eastAsia="Times New Roman" w:cs="Times New Roman"/>
          <w:color w:val="000000"/>
          <w:spacing w:val="-3"/>
          <w:szCs w:val="24"/>
          <w:lang w:eastAsia="es-MX"/>
        </w:rPr>
        <w:t xml:space="preserve"> investigación hacen su aporte a un campo de conocimiento, especialmente a la sociología de la juventud, porque </w:t>
      </w:r>
      <w:r w:rsidR="00CD77E5">
        <w:rPr>
          <w:rFonts w:eastAsia="Times New Roman" w:cs="Times New Roman"/>
          <w:color w:val="000000"/>
          <w:spacing w:val="-3"/>
          <w:szCs w:val="24"/>
          <w:lang w:eastAsia="es-MX"/>
        </w:rPr>
        <w:t>se da</w:t>
      </w:r>
      <w:r w:rsidRPr="00C72152">
        <w:rPr>
          <w:rFonts w:eastAsia="Times New Roman" w:cs="Times New Roman"/>
          <w:color w:val="000000"/>
          <w:spacing w:val="-3"/>
          <w:szCs w:val="24"/>
          <w:lang w:eastAsia="es-MX"/>
        </w:rPr>
        <w:t xml:space="preserve"> cuenta de las configuraciones subjetivas de los jóvenes normalistas, de cómo viven frente a la estructura de la escuela, con temor, silenciados, negados, donde ellos no pueden ser ni hacer, han vivido con una educación del miedo. Se da cuenta de las juventudes que estudian en una Escuela Normal en un contexto especifico, la Región Sur del Estado de México, lugar de marginación social, pobreza, analfabetismo, espacio simbólico donde los jóvenes configuraron su subjetividad y resignifican sus vidas en el presente</w:t>
      </w:r>
      <w:r>
        <w:rPr>
          <w:rFonts w:eastAsia="Times New Roman" w:cs="Times New Roman"/>
          <w:color w:val="000000"/>
          <w:spacing w:val="-3"/>
          <w:szCs w:val="24"/>
          <w:lang w:eastAsia="es-MX"/>
        </w:rPr>
        <w:t>.</w:t>
      </w:r>
    </w:p>
    <w:p w14:paraId="205694C8" w14:textId="55C561AB" w:rsidR="009E1B18" w:rsidRDefault="009E1B18" w:rsidP="000E4CCE">
      <w:pPr>
        <w:spacing w:before="0" w:after="0"/>
        <w:rPr>
          <w:rFonts w:cs="Times New Roman"/>
          <w:szCs w:val="24"/>
        </w:rPr>
      </w:pPr>
      <w:r w:rsidRPr="00FB655D">
        <w:rPr>
          <w:rFonts w:asciiTheme="minorHAnsi" w:hAnsiTheme="minorHAnsi" w:cstheme="minorHAnsi"/>
          <w:b/>
          <w:bCs/>
          <w:sz w:val="28"/>
          <w:szCs w:val="28"/>
        </w:rPr>
        <w:t>P</w:t>
      </w:r>
      <w:r w:rsidR="00FB655D">
        <w:rPr>
          <w:rFonts w:asciiTheme="minorHAnsi" w:hAnsiTheme="minorHAnsi" w:cstheme="minorHAnsi"/>
          <w:b/>
          <w:bCs/>
          <w:sz w:val="28"/>
          <w:szCs w:val="28"/>
        </w:rPr>
        <w:t>a</w:t>
      </w:r>
      <w:r w:rsidR="00FB655D" w:rsidRPr="00FB655D">
        <w:rPr>
          <w:rFonts w:asciiTheme="minorHAnsi" w:hAnsiTheme="minorHAnsi" w:cstheme="minorHAnsi"/>
          <w:b/>
          <w:bCs/>
          <w:sz w:val="28"/>
          <w:szCs w:val="28"/>
        </w:rPr>
        <w:t xml:space="preserve">labras </w:t>
      </w:r>
      <w:r w:rsidR="00FB655D">
        <w:rPr>
          <w:rFonts w:asciiTheme="minorHAnsi" w:hAnsiTheme="minorHAnsi" w:cstheme="minorHAnsi"/>
          <w:b/>
          <w:bCs/>
          <w:sz w:val="28"/>
          <w:szCs w:val="28"/>
        </w:rPr>
        <w:t>c</w:t>
      </w:r>
      <w:r w:rsidR="00FB655D" w:rsidRPr="00FB655D">
        <w:rPr>
          <w:rFonts w:asciiTheme="minorHAnsi" w:hAnsiTheme="minorHAnsi" w:cstheme="minorHAnsi"/>
          <w:b/>
          <w:bCs/>
          <w:sz w:val="28"/>
          <w:szCs w:val="28"/>
        </w:rPr>
        <w:t>laves</w:t>
      </w:r>
      <w:r w:rsidR="00FB655D">
        <w:rPr>
          <w:rFonts w:asciiTheme="minorHAnsi" w:hAnsiTheme="minorHAnsi" w:cstheme="minorHAnsi"/>
          <w:b/>
          <w:bCs/>
          <w:sz w:val="28"/>
          <w:szCs w:val="28"/>
        </w:rPr>
        <w:t xml:space="preserve">: </w:t>
      </w:r>
      <w:r>
        <w:rPr>
          <w:rFonts w:cs="Times New Roman"/>
          <w:szCs w:val="24"/>
        </w:rPr>
        <w:t>Jóvenes, Escuela, Subjetividad, Tensiones y Estructura</w:t>
      </w:r>
      <w:r w:rsidR="00FB655D">
        <w:rPr>
          <w:rFonts w:cs="Times New Roman"/>
          <w:szCs w:val="24"/>
        </w:rPr>
        <w:t>.</w:t>
      </w:r>
    </w:p>
    <w:p w14:paraId="620DDFBF" w14:textId="77777777" w:rsidR="000E4CCE" w:rsidRPr="000E4CCE" w:rsidRDefault="000E4CCE" w:rsidP="000E4CCE">
      <w:pPr>
        <w:pStyle w:val="HTMLconformatoprevio"/>
        <w:spacing w:line="360" w:lineRule="auto"/>
        <w:rPr>
          <w:rFonts w:asciiTheme="minorHAnsi" w:eastAsiaTheme="minorHAnsi" w:hAnsiTheme="minorHAnsi" w:cstheme="minorHAnsi"/>
          <w:b/>
          <w:bCs/>
          <w:sz w:val="24"/>
          <w:szCs w:val="24"/>
          <w:lang w:eastAsia="en-US"/>
        </w:rPr>
      </w:pPr>
      <w:bookmarkStart w:id="0" w:name="_Hlk65177369"/>
    </w:p>
    <w:p w14:paraId="05881091" w14:textId="0EB5731D" w:rsidR="002442F9" w:rsidRPr="00FB655D" w:rsidRDefault="000E4CCE" w:rsidP="000E4CCE">
      <w:pPr>
        <w:pStyle w:val="HTMLconformatoprevio"/>
        <w:spacing w:line="360" w:lineRule="auto"/>
        <w:rPr>
          <w:rFonts w:asciiTheme="minorHAnsi" w:eastAsiaTheme="minorHAnsi" w:hAnsiTheme="minorHAnsi" w:cstheme="minorHAnsi"/>
          <w:b/>
          <w:bCs/>
          <w:sz w:val="28"/>
          <w:szCs w:val="28"/>
          <w:lang w:eastAsia="en-US"/>
        </w:rPr>
      </w:pPr>
      <w:proofErr w:type="spellStart"/>
      <w:r w:rsidRPr="00FB655D">
        <w:rPr>
          <w:rFonts w:asciiTheme="minorHAnsi" w:eastAsiaTheme="minorHAnsi" w:hAnsiTheme="minorHAnsi" w:cstheme="minorHAnsi"/>
          <w:b/>
          <w:bCs/>
          <w:sz w:val="28"/>
          <w:szCs w:val="28"/>
          <w:lang w:eastAsia="en-US"/>
        </w:rPr>
        <w:t>Abstract</w:t>
      </w:r>
      <w:proofErr w:type="spellEnd"/>
    </w:p>
    <w:p w14:paraId="1D7182FB" w14:textId="6170882E" w:rsidR="002442F9" w:rsidRPr="00FB655D" w:rsidRDefault="002442F9" w:rsidP="000E4CCE">
      <w:pPr>
        <w:spacing w:before="0" w:after="0"/>
        <w:rPr>
          <w:rFonts w:cs="Times New Roman"/>
          <w:szCs w:val="24"/>
          <w:lang w:val="en-US"/>
        </w:rPr>
      </w:pPr>
      <w:r w:rsidRPr="00FB655D">
        <w:rPr>
          <w:rFonts w:cs="Times New Roman"/>
          <w:szCs w:val="24"/>
          <w:lang w:val="en-US"/>
        </w:rPr>
        <w:t xml:space="preserve">This paper arises from a research carried out in 2020, entitled "the tensions of young </w:t>
      </w:r>
      <w:proofErr w:type="spellStart"/>
      <w:r w:rsidRPr="00FB655D">
        <w:rPr>
          <w:rFonts w:cs="Times New Roman"/>
          <w:szCs w:val="24"/>
          <w:lang w:val="en-US"/>
        </w:rPr>
        <w:t>normalistas</w:t>
      </w:r>
      <w:proofErr w:type="spellEnd"/>
      <w:r w:rsidRPr="00FB655D">
        <w:rPr>
          <w:rFonts w:cs="Times New Roman"/>
          <w:szCs w:val="24"/>
          <w:lang w:val="en-US"/>
        </w:rPr>
        <w:t xml:space="preserve"> between their subjectivity and the school structure", having as object of study, the tensions faced by </w:t>
      </w:r>
      <w:proofErr w:type="spellStart"/>
      <w:r w:rsidRPr="00FB655D">
        <w:rPr>
          <w:rFonts w:cs="Times New Roman"/>
          <w:szCs w:val="24"/>
          <w:lang w:val="en-US"/>
        </w:rPr>
        <w:t>normalistas</w:t>
      </w:r>
      <w:proofErr w:type="spellEnd"/>
      <w:r w:rsidRPr="00FB655D">
        <w:rPr>
          <w:rFonts w:cs="Times New Roman"/>
          <w:szCs w:val="24"/>
          <w:lang w:val="en-US"/>
        </w:rPr>
        <w:t xml:space="preserve"> between the school structure and their subjectivity. The </w:t>
      </w:r>
      <w:r w:rsidR="00BC0141" w:rsidRPr="00FB655D">
        <w:rPr>
          <w:rFonts w:cs="Times New Roman"/>
          <w:szCs w:val="24"/>
          <w:lang w:val="en-US"/>
        </w:rPr>
        <w:t>investigation</w:t>
      </w:r>
      <w:r w:rsidRPr="00FB655D">
        <w:rPr>
          <w:rFonts w:cs="Times New Roman"/>
          <w:szCs w:val="24"/>
          <w:lang w:val="en-US"/>
        </w:rPr>
        <w:t xml:space="preserve"> took place in the </w:t>
      </w:r>
      <w:proofErr w:type="spellStart"/>
      <w:r w:rsidRPr="00FB655D">
        <w:rPr>
          <w:rFonts w:cs="Times New Roman"/>
          <w:szCs w:val="24"/>
          <w:lang w:val="en-US"/>
        </w:rPr>
        <w:t>Tejupilco</w:t>
      </w:r>
      <w:proofErr w:type="spellEnd"/>
      <w:r w:rsidRPr="00FB655D">
        <w:rPr>
          <w:rFonts w:cs="Times New Roman"/>
          <w:szCs w:val="24"/>
          <w:lang w:val="en-US"/>
        </w:rPr>
        <w:t xml:space="preserve"> Normal School, located in the southern region of the State of Mexico, in th</w:t>
      </w:r>
      <w:r w:rsidR="00CC32CE" w:rsidRPr="00FB655D">
        <w:rPr>
          <w:rFonts w:cs="Times New Roman"/>
          <w:szCs w:val="24"/>
          <w:lang w:val="en-US"/>
        </w:rPr>
        <w:t xml:space="preserve">e </w:t>
      </w:r>
      <w:r w:rsidR="000F3418" w:rsidRPr="00FB655D">
        <w:rPr>
          <w:rFonts w:cs="Times New Roman"/>
          <w:szCs w:val="24"/>
          <w:lang w:val="en-US"/>
        </w:rPr>
        <w:t>local council</w:t>
      </w:r>
      <w:r w:rsidRPr="00FB655D">
        <w:rPr>
          <w:rFonts w:cs="Times New Roman"/>
          <w:szCs w:val="24"/>
          <w:lang w:val="en-US"/>
        </w:rPr>
        <w:t xml:space="preserve"> of </w:t>
      </w:r>
      <w:proofErr w:type="spellStart"/>
      <w:r w:rsidRPr="00FB655D">
        <w:rPr>
          <w:rFonts w:cs="Times New Roman"/>
          <w:szCs w:val="24"/>
          <w:lang w:val="en-US"/>
        </w:rPr>
        <w:t>Tejupilco</w:t>
      </w:r>
      <w:proofErr w:type="spellEnd"/>
      <w:r w:rsidRPr="00FB655D">
        <w:rPr>
          <w:rFonts w:cs="Times New Roman"/>
          <w:szCs w:val="24"/>
          <w:lang w:val="en-US"/>
        </w:rPr>
        <w:t xml:space="preserve"> de Hidalgo, the subjects who participated in it were the 7th semester students of the </w:t>
      </w:r>
      <w:proofErr w:type="gramStart"/>
      <w:r w:rsidRPr="00FB655D">
        <w:rPr>
          <w:rFonts w:cs="Times New Roman"/>
          <w:szCs w:val="24"/>
          <w:lang w:val="en-US"/>
        </w:rPr>
        <w:t>Bachelor's Degree</w:t>
      </w:r>
      <w:proofErr w:type="gramEnd"/>
      <w:r w:rsidRPr="00FB655D">
        <w:rPr>
          <w:rFonts w:cs="Times New Roman"/>
          <w:szCs w:val="24"/>
          <w:lang w:val="en-US"/>
        </w:rPr>
        <w:t xml:space="preserve"> in Preschool Education</w:t>
      </w:r>
      <w:r w:rsidR="00CC32CE" w:rsidRPr="00FB655D">
        <w:rPr>
          <w:rFonts w:cs="Times New Roman"/>
          <w:szCs w:val="24"/>
          <w:lang w:val="en-US"/>
        </w:rPr>
        <w:t>, in light of they were subjects</w:t>
      </w:r>
      <w:r w:rsidRPr="00FB655D">
        <w:rPr>
          <w:rFonts w:cs="Times New Roman"/>
          <w:szCs w:val="24"/>
          <w:lang w:val="en-US"/>
        </w:rPr>
        <w:t xml:space="preserve"> with more institutional experience. </w:t>
      </w:r>
    </w:p>
    <w:p w14:paraId="26BA924E" w14:textId="041A6102" w:rsidR="002442F9" w:rsidRPr="00FB655D" w:rsidRDefault="002442F9" w:rsidP="000E4CCE">
      <w:pPr>
        <w:spacing w:before="0" w:after="0"/>
        <w:rPr>
          <w:rFonts w:cs="Times New Roman"/>
          <w:szCs w:val="24"/>
          <w:lang w:val="en-US"/>
        </w:rPr>
      </w:pPr>
      <w:r w:rsidRPr="00FB655D">
        <w:rPr>
          <w:rFonts w:cs="Times New Roman"/>
          <w:szCs w:val="24"/>
          <w:lang w:val="en-US"/>
        </w:rPr>
        <w:t>The theoretical framework to</w:t>
      </w:r>
      <w:r w:rsidR="00792ED3" w:rsidRPr="00FB655D">
        <w:rPr>
          <w:rFonts w:cs="Times New Roman"/>
          <w:szCs w:val="24"/>
          <w:lang w:val="en-US"/>
        </w:rPr>
        <w:t xml:space="preserve"> justify</w:t>
      </w:r>
      <w:r w:rsidRPr="00FB655D">
        <w:rPr>
          <w:rFonts w:cs="Times New Roman"/>
          <w:szCs w:val="24"/>
          <w:lang w:val="en-US"/>
        </w:rPr>
        <w:t xml:space="preserve"> the research is </w:t>
      </w:r>
      <w:r w:rsidR="00792ED3" w:rsidRPr="00FB655D">
        <w:rPr>
          <w:rFonts w:cs="Times New Roman"/>
          <w:szCs w:val="24"/>
          <w:lang w:val="en-US"/>
        </w:rPr>
        <w:t>based in</w:t>
      </w:r>
      <w:r w:rsidRPr="00FB655D">
        <w:rPr>
          <w:rFonts w:cs="Times New Roman"/>
          <w:szCs w:val="24"/>
          <w:lang w:val="en-US"/>
        </w:rPr>
        <w:t xml:space="preserve"> three levels. In the first place, there is the general theory which </w:t>
      </w:r>
      <w:r w:rsidR="00792ED3" w:rsidRPr="00FB655D">
        <w:rPr>
          <w:rFonts w:cs="Times New Roman"/>
          <w:szCs w:val="24"/>
          <w:lang w:val="en-US"/>
        </w:rPr>
        <w:t>is</w:t>
      </w:r>
      <w:r w:rsidRPr="00FB655D">
        <w:rPr>
          <w:rFonts w:cs="Times New Roman"/>
          <w:szCs w:val="24"/>
          <w:lang w:val="en-US"/>
        </w:rPr>
        <w:t xml:space="preserve"> approached from the </w:t>
      </w:r>
      <w:r w:rsidR="00792ED3" w:rsidRPr="00FB655D">
        <w:rPr>
          <w:rFonts w:cs="Times New Roman"/>
          <w:szCs w:val="24"/>
          <w:lang w:val="en-US"/>
        </w:rPr>
        <w:t xml:space="preserve">cultural </w:t>
      </w:r>
      <w:proofErr w:type="spellStart"/>
      <w:r w:rsidR="00792ED3" w:rsidRPr="00FB655D">
        <w:rPr>
          <w:rFonts w:cs="Times New Roman"/>
          <w:szCs w:val="24"/>
          <w:lang w:val="en-US"/>
        </w:rPr>
        <w:t>antrhopology</w:t>
      </w:r>
      <w:proofErr w:type="spellEnd"/>
      <w:r w:rsidR="00792ED3" w:rsidRPr="00FB655D">
        <w:rPr>
          <w:rFonts w:cs="Times New Roman"/>
          <w:szCs w:val="24"/>
          <w:lang w:val="en-US"/>
        </w:rPr>
        <w:t xml:space="preserve"> </w:t>
      </w:r>
      <w:r w:rsidRPr="00FB655D">
        <w:rPr>
          <w:rFonts w:cs="Times New Roman"/>
          <w:szCs w:val="24"/>
          <w:lang w:val="en-US"/>
        </w:rPr>
        <w:t xml:space="preserve">perspective supported by f De Sousa </w:t>
      </w:r>
      <w:r w:rsidR="00792ED3" w:rsidRPr="00FB655D">
        <w:rPr>
          <w:rFonts w:cs="Times New Roman"/>
          <w:szCs w:val="24"/>
          <w:lang w:val="en-US"/>
        </w:rPr>
        <w:t xml:space="preserve">point of view </w:t>
      </w:r>
      <w:r w:rsidRPr="00FB655D">
        <w:rPr>
          <w:rFonts w:cs="Times New Roman"/>
          <w:szCs w:val="24"/>
          <w:lang w:val="en-US"/>
        </w:rPr>
        <w:t xml:space="preserve">(2000), Vargas (s/f), Geertz (1992) and in the intermediate theory, I recovered ideas from the sociology of youth from the point of view of Pérez (2015), </w:t>
      </w:r>
      <w:proofErr w:type="spellStart"/>
      <w:r w:rsidRPr="00FB655D">
        <w:rPr>
          <w:rFonts w:cs="Times New Roman"/>
          <w:szCs w:val="24"/>
          <w:lang w:val="en-US"/>
        </w:rPr>
        <w:t>Reguillo</w:t>
      </w:r>
      <w:proofErr w:type="spellEnd"/>
      <w:r w:rsidRPr="00FB655D">
        <w:rPr>
          <w:rFonts w:cs="Times New Roman"/>
          <w:szCs w:val="24"/>
          <w:lang w:val="en-US"/>
        </w:rPr>
        <w:t xml:space="preserve"> (2003).  As for the substantive theory are five categories: subject, tensions, youth, subjectivity, </w:t>
      </w:r>
      <w:proofErr w:type="gramStart"/>
      <w:r w:rsidRPr="00FB655D">
        <w:rPr>
          <w:rFonts w:cs="Times New Roman"/>
          <w:szCs w:val="24"/>
          <w:lang w:val="en-US"/>
        </w:rPr>
        <w:t>structure</w:t>
      </w:r>
      <w:proofErr w:type="gramEnd"/>
      <w:r w:rsidRPr="00FB655D">
        <w:rPr>
          <w:rFonts w:cs="Times New Roman"/>
          <w:szCs w:val="24"/>
          <w:lang w:val="en-US"/>
        </w:rPr>
        <w:t xml:space="preserve"> and school; sustaining them from the referents De la Garza (2000), </w:t>
      </w:r>
      <w:proofErr w:type="spellStart"/>
      <w:r w:rsidRPr="00FB655D">
        <w:rPr>
          <w:rFonts w:cs="Times New Roman"/>
          <w:szCs w:val="24"/>
          <w:lang w:val="en-US"/>
        </w:rPr>
        <w:t>Reguillo</w:t>
      </w:r>
      <w:proofErr w:type="spellEnd"/>
      <w:r w:rsidRPr="00FB655D">
        <w:rPr>
          <w:rFonts w:cs="Times New Roman"/>
          <w:szCs w:val="24"/>
          <w:lang w:val="en-US"/>
        </w:rPr>
        <w:t xml:space="preserve"> (2003), Pérez (2015) and Zemelman (2009).</w:t>
      </w:r>
    </w:p>
    <w:p w14:paraId="5E8B79E0" w14:textId="77777777" w:rsidR="002442F9" w:rsidRPr="00FB655D" w:rsidRDefault="002442F9" w:rsidP="000E4CCE">
      <w:pPr>
        <w:spacing w:before="0" w:after="0"/>
        <w:rPr>
          <w:rFonts w:cs="Times New Roman"/>
          <w:szCs w:val="24"/>
          <w:lang w:val="en-US"/>
        </w:rPr>
      </w:pPr>
      <w:r w:rsidRPr="00FB655D">
        <w:rPr>
          <w:rFonts w:cs="Times New Roman"/>
          <w:szCs w:val="24"/>
          <w:lang w:val="en-US"/>
        </w:rPr>
        <w:t xml:space="preserve">For the methodological gap I based myself on the following authors, for the epistemic position I recovered </w:t>
      </w:r>
      <w:proofErr w:type="spellStart"/>
      <w:r w:rsidRPr="00FB655D">
        <w:rPr>
          <w:rFonts w:cs="Times New Roman"/>
          <w:szCs w:val="24"/>
          <w:lang w:val="en-US"/>
        </w:rPr>
        <w:t>Tojar</w:t>
      </w:r>
      <w:proofErr w:type="spellEnd"/>
      <w:r w:rsidRPr="00FB655D">
        <w:rPr>
          <w:rFonts w:cs="Times New Roman"/>
          <w:szCs w:val="24"/>
          <w:lang w:val="en-US"/>
        </w:rPr>
        <w:t xml:space="preserve"> (2011), who speaks of three planes to build knowledge: the ontological, </w:t>
      </w:r>
      <w:proofErr w:type="gramStart"/>
      <w:r w:rsidRPr="00FB655D">
        <w:rPr>
          <w:rFonts w:cs="Times New Roman"/>
          <w:szCs w:val="24"/>
          <w:lang w:val="en-US"/>
        </w:rPr>
        <w:t>epistemic</w:t>
      </w:r>
      <w:proofErr w:type="gramEnd"/>
      <w:r w:rsidRPr="00FB655D">
        <w:rPr>
          <w:rFonts w:cs="Times New Roman"/>
          <w:szCs w:val="24"/>
          <w:lang w:val="en-US"/>
        </w:rPr>
        <w:t xml:space="preserve"> and methodological. There are different ways of constructing </w:t>
      </w:r>
      <w:r w:rsidRPr="00FB655D">
        <w:rPr>
          <w:rFonts w:cs="Times New Roman"/>
          <w:szCs w:val="24"/>
          <w:lang w:val="en-US"/>
        </w:rPr>
        <w:lastRenderedPageBreak/>
        <w:t xml:space="preserve">knowledge, not only with the scientific method, hence the importance of recovering Paz (1989), regarding the conversion of the subject in thinking, being and acting from a more human, empathetic look, and not as the rationalist tradition. </w:t>
      </w:r>
    </w:p>
    <w:p w14:paraId="27CF616A" w14:textId="77777777" w:rsidR="002442F9" w:rsidRPr="00FB655D" w:rsidRDefault="002442F9" w:rsidP="000E4CCE">
      <w:pPr>
        <w:spacing w:before="0" w:after="0"/>
        <w:rPr>
          <w:rFonts w:cs="Times New Roman"/>
          <w:szCs w:val="24"/>
          <w:lang w:val="en-US"/>
        </w:rPr>
      </w:pPr>
      <w:r w:rsidRPr="00FB655D">
        <w:rPr>
          <w:rFonts w:cs="Times New Roman"/>
          <w:szCs w:val="24"/>
          <w:lang w:val="en-US"/>
        </w:rPr>
        <w:t xml:space="preserve">In the methodical traces I relied on Rodríguez G., Gil, </w:t>
      </w:r>
      <w:proofErr w:type="gramStart"/>
      <w:r w:rsidRPr="00FB655D">
        <w:rPr>
          <w:rFonts w:cs="Times New Roman"/>
          <w:szCs w:val="24"/>
          <w:lang w:val="en-US"/>
        </w:rPr>
        <w:t>F.</w:t>
      </w:r>
      <w:proofErr w:type="gramEnd"/>
      <w:r w:rsidRPr="00FB655D">
        <w:rPr>
          <w:rFonts w:cs="Times New Roman"/>
          <w:szCs w:val="24"/>
          <w:lang w:val="en-US"/>
        </w:rPr>
        <w:t xml:space="preserve"> and García J (1999) to support the qualitative approach; to argue the category of qualitative research I recovered </w:t>
      </w:r>
      <w:proofErr w:type="spellStart"/>
      <w:r w:rsidRPr="00FB655D">
        <w:rPr>
          <w:rFonts w:cs="Times New Roman"/>
          <w:szCs w:val="24"/>
          <w:lang w:val="en-US"/>
        </w:rPr>
        <w:t>Vasilachis</w:t>
      </w:r>
      <w:proofErr w:type="spellEnd"/>
      <w:r w:rsidRPr="00FB655D">
        <w:rPr>
          <w:rFonts w:cs="Times New Roman"/>
          <w:szCs w:val="24"/>
          <w:lang w:val="en-US"/>
        </w:rPr>
        <w:t xml:space="preserve"> (2006) His ideas emerge as an alternative to the positivist (quantitative) approach dominant in the field of social sciences since the nineteenth century. In the same sense I relied on horizontal methodologies according to </w:t>
      </w:r>
      <w:proofErr w:type="spellStart"/>
      <w:r w:rsidRPr="00FB655D">
        <w:rPr>
          <w:rFonts w:cs="Times New Roman"/>
          <w:szCs w:val="24"/>
          <w:lang w:val="en-US"/>
        </w:rPr>
        <w:t>Kaltmeier</w:t>
      </w:r>
      <w:proofErr w:type="spellEnd"/>
      <w:r w:rsidRPr="00FB655D">
        <w:rPr>
          <w:rFonts w:cs="Times New Roman"/>
          <w:szCs w:val="24"/>
          <w:lang w:val="en-US"/>
        </w:rPr>
        <w:t xml:space="preserve">, O., Corona, S (2012) and </w:t>
      </w:r>
      <w:proofErr w:type="spellStart"/>
      <w:r w:rsidRPr="00FB655D">
        <w:rPr>
          <w:rFonts w:cs="Times New Roman"/>
          <w:szCs w:val="24"/>
          <w:lang w:val="en-US"/>
        </w:rPr>
        <w:t>Vasilachis</w:t>
      </w:r>
      <w:proofErr w:type="spellEnd"/>
      <w:r w:rsidRPr="00FB655D">
        <w:rPr>
          <w:rFonts w:cs="Times New Roman"/>
          <w:szCs w:val="24"/>
          <w:lang w:val="en-US"/>
        </w:rPr>
        <w:t xml:space="preserve">, (2006). Therefore, this research has a humanistic, comprehensive approach and hence the importance of retaking the narrative biographical, to obtain information through the interview from the viewpoint of Bolivar (1998). </w:t>
      </w:r>
    </w:p>
    <w:p w14:paraId="2E3D2381" w14:textId="3BF80B30" w:rsidR="002442F9" w:rsidRPr="00FB655D" w:rsidRDefault="002442F9" w:rsidP="000E4CCE">
      <w:pPr>
        <w:spacing w:before="0" w:after="0"/>
        <w:rPr>
          <w:rFonts w:cs="Times New Roman"/>
          <w:szCs w:val="24"/>
          <w:lang w:val="en-US"/>
        </w:rPr>
      </w:pPr>
      <w:r w:rsidRPr="00FB655D">
        <w:rPr>
          <w:rFonts w:cs="Times New Roman"/>
          <w:szCs w:val="24"/>
          <w:lang w:val="en-US"/>
        </w:rPr>
        <w:t xml:space="preserve">The results of this research contribute to a field of knowledge, especially to the sociology of youth, because we account for the subjective configurations of young teachers, how they live in front of the structure of the school, with fear, silenced, denied, where they can neither </w:t>
      </w:r>
      <w:proofErr w:type="spellStart"/>
      <w:r w:rsidRPr="00FB655D">
        <w:rPr>
          <w:rFonts w:cs="Times New Roman"/>
          <w:szCs w:val="24"/>
          <w:lang w:val="en-US"/>
        </w:rPr>
        <w:t>be</w:t>
      </w:r>
      <w:proofErr w:type="spellEnd"/>
      <w:r w:rsidRPr="00FB655D">
        <w:rPr>
          <w:rFonts w:cs="Times New Roman"/>
          <w:szCs w:val="24"/>
          <w:lang w:val="en-US"/>
        </w:rPr>
        <w:t xml:space="preserve"> nor do, they have lived with an education of fear. It is about the youth who study in a Normal School in a specific context, the Southern Region of the State of Mexico, a place of social marginalization, poverty, illiteracy, symbolic space where young people configured their subjectivity and re-signify their lives in the present.</w:t>
      </w:r>
    </w:p>
    <w:p w14:paraId="1AA327AB" w14:textId="32E55720" w:rsidR="00EB7B6C" w:rsidRPr="00FB655D" w:rsidRDefault="000E4CCE" w:rsidP="000E4CCE">
      <w:pPr>
        <w:pStyle w:val="HTMLconformatoprevio"/>
        <w:spacing w:line="360" w:lineRule="auto"/>
        <w:rPr>
          <w:rFonts w:cs="Times New Roman"/>
          <w:color w:val="202124"/>
          <w:szCs w:val="24"/>
          <w:lang w:val="en-US"/>
        </w:rPr>
      </w:pPr>
      <w:r w:rsidRPr="000E4CCE">
        <w:rPr>
          <w:rFonts w:asciiTheme="minorHAnsi" w:eastAsiaTheme="minorHAnsi" w:hAnsiTheme="minorHAnsi" w:cstheme="minorHAnsi"/>
          <w:b/>
          <w:bCs/>
          <w:sz w:val="28"/>
          <w:szCs w:val="28"/>
          <w:lang w:val="en-US" w:eastAsia="en-US"/>
        </w:rPr>
        <w:t>Keywords</w:t>
      </w:r>
      <w:r>
        <w:rPr>
          <w:rFonts w:asciiTheme="minorHAnsi" w:eastAsiaTheme="minorHAnsi" w:hAnsiTheme="minorHAnsi" w:cstheme="minorHAnsi"/>
          <w:b/>
          <w:bCs/>
          <w:sz w:val="28"/>
          <w:szCs w:val="28"/>
          <w:lang w:val="en-US" w:eastAsia="en-US"/>
        </w:rPr>
        <w:t>:</w:t>
      </w:r>
      <w:r w:rsidRPr="000E4CCE">
        <w:rPr>
          <w:rFonts w:asciiTheme="minorHAnsi" w:eastAsiaTheme="minorHAnsi" w:hAnsiTheme="minorHAnsi" w:cstheme="minorHAnsi"/>
          <w:b/>
          <w:bCs/>
          <w:sz w:val="28"/>
          <w:szCs w:val="28"/>
          <w:lang w:val="en-US" w:eastAsia="en-US"/>
        </w:rPr>
        <w:t xml:space="preserve"> </w:t>
      </w:r>
      <w:r w:rsidR="009E1B18" w:rsidRPr="000E4CCE">
        <w:rPr>
          <w:rFonts w:ascii="Times New Roman" w:eastAsiaTheme="minorHAnsi" w:hAnsi="Times New Roman" w:cs="Times New Roman"/>
          <w:sz w:val="24"/>
          <w:szCs w:val="24"/>
          <w:lang w:val="en-US" w:eastAsia="en-US"/>
        </w:rPr>
        <w:t xml:space="preserve">Youth, School, Subjectivity, Tensions and </w:t>
      </w:r>
      <w:proofErr w:type="spellStart"/>
      <w:r w:rsidR="009E1B18" w:rsidRPr="000E4CCE">
        <w:rPr>
          <w:rFonts w:ascii="Times New Roman" w:eastAsiaTheme="minorHAnsi" w:hAnsi="Times New Roman" w:cs="Times New Roman"/>
          <w:sz w:val="24"/>
          <w:szCs w:val="24"/>
          <w:lang w:val="en-US" w:eastAsia="en-US"/>
        </w:rPr>
        <w:t>Structur</w:t>
      </w:r>
      <w:bookmarkEnd w:id="0"/>
      <w:proofErr w:type="spellEnd"/>
      <w:r w:rsidRPr="000E4CCE">
        <w:rPr>
          <w:rFonts w:ascii="Times New Roman" w:eastAsiaTheme="minorHAnsi" w:hAnsi="Times New Roman" w:cs="Times New Roman"/>
          <w:sz w:val="24"/>
          <w:szCs w:val="24"/>
          <w:lang w:val="en-US" w:eastAsia="en-US"/>
        </w:rPr>
        <w:t>.</w:t>
      </w:r>
    </w:p>
    <w:p w14:paraId="3406565E" w14:textId="77777777" w:rsidR="000E4CCE" w:rsidRPr="00DA1643" w:rsidRDefault="000E4CCE" w:rsidP="000E4CCE">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Noviembre</w:t>
      </w:r>
      <w:r w:rsidRPr="00DA1643">
        <w:rPr>
          <w:rFonts w:ascii="Times New Roman" w:hAnsi="Times New Roman" w:cs="Times New Roman"/>
          <w:color w:val="000000"/>
          <w:sz w:val="24"/>
          <w:szCs w:val="24"/>
        </w:rPr>
        <w:t xml:space="preserve"> 2020</w:t>
      </w:r>
    </w:p>
    <w:p w14:paraId="722C199B" w14:textId="77777777" w:rsidR="000E4CCE" w:rsidRDefault="000E4CCE" w:rsidP="000E4CCE">
      <w:pPr>
        <w:spacing w:after="0"/>
        <w:rPr>
          <w:rFonts w:eastAsia="Times New Roman" w:cs="Times New Roman"/>
          <w:i/>
          <w:iCs/>
          <w:color w:val="000000"/>
          <w:szCs w:val="24"/>
          <w:lang w:val="en-US" w:eastAsia="es-MX"/>
        </w:rPr>
      </w:pPr>
      <w:r>
        <w:rPr>
          <w:noProof/>
        </w:rPr>
        <w:pict w14:anchorId="780D5F1A">
          <v:rect id="_x0000_i1025" alt="" style="width:441.9pt;height:.05pt;mso-width-percent:0;mso-height-percent:0;mso-width-percent:0;mso-height-percent:0" o:hralign="center" o:hrstd="t" o:hr="t" fillcolor="#a0a0a0" stroked="f"/>
        </w:pict>
      </w:r>
    </w:p>
    <w:p w14:paraId="6A2DF2E6" w14:textId="0566D06E" w:rsidR="00171D02" w:rsidRPr="000E4CCE" w:rsidRDefault="00171D02" w:rsidP="000E4CCE">
      <w:pPr>
        <w:spacing w:before="0" w:after="0"/>
        <w:jc w:val="center"/>
        <w:rPr>
          <w:rFonts w:cs="Times New Roman"/>
          <w:b/>
          <w:bCs/>
          <w:sz w:val="32"/>
          <w:szCs w:val="32"/>
        </w:rPr>
      </w:pPr>
      <w:r w:rsidRPr="000E4CCE">
        <w:rPr>
          <w:rFonts w:cs="Times New Roman"/>
          <w:b/>
          <w:bCs/>
          <w:sz w:val="32"/>
          <w:szCs w:val="32"/>
        </w:rPr>
        <w:t>Introducción</w:t>
      </w:r>
    </w:p>
    <w:p w14:paraId="168874D0" w14:textId="71F2B968" w:rsidR="00E10349" w:rsidRDefault="00E10349" w:rsidP="000E4CCE">
      <w:pPr>
        <w:spacing w:before="0" w:after="0"/>
        <w:rPr>
          <w:rFonts w:cs="Times New Roman"/>
          <w:szCs w:val="24"/>
        </w:rPr>
      </w:pPr>
      <w:r w:rsidRPr="00304398">
        <w:rPr>
          <w:rFonts w:cs="Times New Roman"/>
          <w:szCs w:val="24"/>
        </w:rPr>
        <w:t xml:space="preserve">La investigación educativa es un medio para acceder al conocimiento y generar teoría desde las voces de los sujetos en los diversos contextos. La investigación que </w:t>
      </w:r>
      <w:r w:rsidR="00BB3D96">
        <w:rPr>
          <w:rFonts w:cs="Times New Roman"/>
          <w:szCs w:val="24"/>
        </w:rPr>
        <w:t>se realizó</w:t>
      </w:r>
      <w:r>
        <w:rPr>
          <w:rFonts w:cs="Times New Roman"/>
          <w:szCs w:val="24"/>
        </w:rPr>
        <w:t xml:space="preserve"> </w:t>
      </w:r>
      <w:r w:rsidRPr="00304398">
        <w:rPr>
          <w:rFonts w:cs="Times New Roman"/>
          <w:szCs w:val="24"/>
        </w:rPr>
        <w:t>versa sobre “</w:t>
      </w:r>
      <w:r w:rsidRPr="00304398">
        <w:rPr>
          <w:rFonts w:cs="Times New Roman"/>
          <w:i/>
          <w:szCs w:val="24"/>
        </w:rPr>
        <w:t>las tensiones de los jóvenes normalistas entre su subjetividad y la estructura escolar”,</w:t>
      </w:r>
      <w:r w:rsidRPr="00304398">
        <w:rPr>
          <w:rFonts w:cs="Times New Roman"/>
          <w:szCs w:val="24"/>
        </w:rPr>
        <w:t xml:space="preserve"> </w:t>
      </w:r>
      <w:r>
        <w:rPr>
          <w:rFonts w:cs="Times New Roman"/>
          <w:szCs w:val="24"/>
        </w:rPr>
        <w:t>teniendo como objeto de estudio</w:t>
      </w:r>
      <w:r w:rsidRPr="00304398">
        <w:rPr>
          <w:rFonts w:cs="Times New Roman"/>
          <w:szCs w:val="24"/>
        </w:rPr>
        <w:t>, las tensiones a las que se enfrentan los normalistas entre la estru</w:t>
      </w:r>
      <w:r>
        <w:rPr>
          <w:rFonts w:cs="Times New Roman"/>
          <w:szCs w:val="24"/>
        </w:rPr>
        <w:t>ctura escolar y su subjetividad.</w:t>
      </w:r>
    </w:p>
    <w:p w14:paraId="0BF6164C" w14:textId="2AE199F8" w:rsidR="00E10349" w:rsidRDefault="00E10349" w:rsidP="000E4CCE">
      <w:pPr>
        <w:spacing w:before="0" w:after="0"/>
        <w:rPr>
          <w:rFonts w:cs="Times New Roman"/>
          <w:szCs w:val="24"/>
        </w:rPr>
      </w:pPr>
      <w:bookmarkStart w:id="1" w:name="_Hlk64838803"/>
      <w:r w:rsidRPr="004C43C2">
        <w:rPr>
          <w:rFonts w:cs="Times New Roman"/>
          <w:szCs w:val="24"/>
        </w:rPr>
        <w:t xml:space="preserve">La </w:t>
      </w:r>
      <w:r w:rsidR="00BB3D96">
        <w:rPr>
          <w:rFonts w:cs="Times New Roman"/>
          <w:szCs w:val="24"/>
        </w:rPr>
        <w:t>indagación</w:t>
      </w:r>
      <w:r w:rsidRPr="004C43C2">
        <w:rPr>
          <w:rFonts w:cs="Times New Roman"/>
          <w:szCs w:val="24"/>
        </w:rPr>
        <w:t xml:space="preserve"> tuvo lugar en la Escuela Normal de Tejupilco, ésta se encuentra </w:t>
      </w:r>
      <w:r w:rsidRPr="002A0F3F">
        <w:rPr>
          <w:rFonts w:cs="Times New Roman"/>
          <w:szCs w:val="24"/>
        </w:rPr>
        <w:t>ubica</w:t>
      </w:r>
      <w:r>
        <w:rPr>
          <w:rFonts w:cs="Times New Roman"/>
          <w:szCs w:val="24"/>
        </w:rPr>
        <w:t>da</w:t>
      </w:r>
      <w:r w:rsidRPr="004C43C2">
        <w:rPr>
          <w:rFonts w:cs="Times New Roman"/>
          <w:szCs w:val="24"/>
        </w:rPr>
        <w:t xml:space="preserve"> en la Región sur del Estado México, en el Municipio de Tejupilco de Hidalgo, los sujetos que</w:t>
      </w:r>
      <w:r>
        <w:rPr>
          <w:rFonts w:cs="Times New Roman"/>
          <w:szCs w:val="24"/>
        </w:rPr>
        <w:t xml:space="preserve"> participaron en ella fueron los estudiantes del 7º </w:t>
      </w:r>
      <w:r w:rsidRPr="004C43C2">
        <w:rPr>
          <w:rFonts w:cs="Times New Roman"/>
          <w:szCs w:val="24"/>
        </w:rPr>
        <w:t xml:space="preserve">semestre, de la Licenciatura en Educación Preescolar por ser </w:t>
      </w:r>
      <w:r w:rsidR="00BB3D96">
        <w:rPr>
          <w:rFonts w:cs="Times New Roman"/>
          <w:szCs w:val="24"/>
        </w:rPr>
        <w:t>jóvenes</w:t>
      </w:r>
      <w:r w:rsidRPr="004C43C2">
        <w:rPr>
          <w:rFonts w:cs="Times New Roman"/>
          <w:szCs w:val="24"/>
        </w:rPr>
        <w:t xml:space="preserve"> con más experiencia institucional</w:t>
      </w:r>
      <w:r w:rsidRPr="00133329">
        <w:rPr>
          <w:rFonts w:cs="Times New Roman"/>
          <w:szCs w:val="24"/>
        </w:rPr>
        <w:t>.</w:t>
      </w:r>
      <w:r>
        <w:rPr>
          <w:rFonts w:cs="Times New Roman"/>
          <w:szCs w:val="24"/>
        </w:rPr>
        <w:t xml:space="preserve"> </w:t>
      </w:r>
      <w:r w:rsidRPr="001D6DAC">
        <w:rPr>
          <w:rFonts w:cs="Times New Roman"/>
          <w:szCs w:val="24"/>
        </w:rPr>
        <w:t xml:space="preserve">Los jóvenes llegan a la escuela configurados por sus contextos familiar, social y cultural, es el encuentro de dos miradas la </w:t>
      </w:r>
      <w:r w:rsidRPr="001D6DAC">
        <w:rPr>
          <w:rFonts w:cs="Times New Roman"/>
          <w:szCs w:val="24"/>
        </w:rPr>
        <w:lastRenderedPageBreak/>
        <w:t>de los estudiantes y la de la escuela; la institución se conduce bajo normas, mandatos, reglas y los jóvenes</w:t>
      </w:r>
      <w:r>
        <w:rPr>
          <w:rFonts w:cs="Times New Roman"/>
          <w:szCs w:val="24"/>
        </w:rPr>
        <w:t xml:space="preserve"> configurados subjetivamente en sus diversos contextos socioculturales se relacionan en la escuela donde su subjetividad e intersubjetividad es confrontada con la cultura escolar.</w:t>
      </w:r>
    </w:p>
    <w:p w14:paraId="7AC22711" w14:textId="4A09B188" w:rsidR="00E10349" w:rsidRPr="00304398" w:rsidRDefault="00E10349" w:rsidP="000E4CCE">
      <w:pPr>
        <w:spacing w:before="0" w:after="0"/>
        <w:rPr>
          <w:rFonts w:cs="Times New Roman"/>
          <w:color w:val="000000"/>
          <w:szCs w:val="24"/>
        </w:rPr>
      </w:pPr>
      <w:bookmarkStart w:id="2" w:name="_Hlk64838856"/>
      <w:bookmarkEnd w:id="1"/>
      <w:r>
        <w:rPr>
          <w:rFonts w:cs="Times New Roman"/>
          <w:szCs w:val="24"/>
        </w:rPr>
        <w:t xml:space="preserve">Por lo antes mencionado </w:t>
      </w:r>
      <w:r w:rsidR="00BB3D96">
        <w:rPr>
          <w:rFonts w:cs="Times New Roman"/>
          <w:szCs w:val="24"/>
        </w:rPr>
        <w:t>se planteó</w:t>
      </w:r>
      <w:r>
        <w:rPr>
          <w:rFonts w:cs="Times New Roman"/>
          <w:szCs w:val="24"/>
        </w:rPr>
        <w:t xml:space="preserve"> </w:t>
      </w:r>
      <w:r w:rsidRPr="00304398">
        <w:rPr>
          <w:rFonts w:cs="Times New Roman"/>
          <w:szCs w:val="24"/>
        </w:rPr>
        <w:t>como pregunta general la siguiente:</w:t>
      </w:r>
      <w:r w:rsidRPr="00304398">
        <w:rPr>
          <w:rFonts w:cs="Times New Roman"/>
          <w:b/>
          <w:szCs w:val="24"/>
        </w:rPr>
        <w:t xml:space="preserve"> </w:t>
      </w:r>
      <w:r w:rsidRPr="00304398">
        <w:rPr>
          <w:rFonts w:cs="Times New Roman"/>
          <w:color w:val="000000"/>
          <w:szCs w:val="24"/>
        </w:rPr>
        <w:t>¿cómo se generan las tensiones de los jóvenes normalistas entre su subjetividad y la estructura escolar?</w:t>
      </w:r>
      <w:r w:rsidRPr="00304398">
        <w:rPr>
          <w:rFonts w:cs="Times New Roman"/>
          <w:b/>
          <w:szCs w:val="24"/>
        </w:rPr>
        <w:t xml:space="preserve"> </w:t>
      </w:r>
      <w:r w:rsidRPr="00304398">
        <w:rPr>
          <w:rFonts w:cs="Times New Roman"/>
          <w:szCs w:val="24"/>
        </w:rPr>
        <w:t>Las preguntas subsidiarias:</w:t>
      </w:r>
      <w:r w:rsidRPr="00304398">
        <w:rPr>
          <w:rFonts w:cs="Times New Roman"/>
          <w:b/>
          <w:szCs w:val="24"/>
        </w:rPr>
        <w:t xml:space="preserve"> </w:t>
      </w:r>
      <w:r w:rsidRPr="00304398">
        <w:rPr>
          <w:rFonts w:cs="Times New Roman"/>
          <w:color w:val="000000"/>
          <w:szCs w:val="24"/>
        </w:rPr>
        <w:t>¿de qué manera los jóvenes normalistas configuran su subjetividad en los contextos cotidianos? ¿cómo se configuran las estructuras en la vida cotidiana de la escuela? ¿de qué manera viven la escuela los jóvenes normalistas entre la estructura escolar y su subjetividad?</w:t>
      </w:r>
      <w:r>
        <w:rPr>
          <w:rFonts w:cs="Times New Roman"/>
          <w:color w:val="000000"/>
          <w:szCs w:val="24"/>
        </w:rPr>
        <w:t xml:space="preserve"> </w:t>
      </w:r>
    </w:p>
    <w:p w14:paraId="05619FA1" w14:textId="1AA5BF7B" w:rsidR="00E10349" w:rsidRPr="00304398" w:rsidRDefault="00E10349" w:rsidP="000E4CCE">
      <w:pPr>
        <w:pStyle w:val="NormalWeb"/>
        <w:spacing w:before="0" w:beforeAutospacing="0" w:after="0" w:afterAutospacing="0" w:line="360" w:lineRule="auto"/>
        <w:rPr>
          <w:color w:val="000000"/>
        </w:rPr>
      </w:pPr>
      <w:r w:rsidRPr="00304398">
        <w:rPr>
          <w:color w:val="000000"/>
        </w:rPr>
        <w:t xml:space="preserve">El objetivo general </w:t>
      </w:r>
      <w:r w:rsidR="00BB3D96">
        <w:rPr>
          <w:color w:val="000000"/>
        </w:rPr>
        <w:t>fue</w:t>
      </w:r>
      <w:r w:rsidRPr="00304398">
        <w:rPr>
          <w:b/>
          <w:color w:val="000000"/>
        </w:rPr>
        <w:t xml:space="preserve"> </w:t>
      </w:r>
      <w:r>
        <w:rPr>
          <w:color w:val="000000"/>
        </w:rPr>
        <w:t>c</w:t>
      </w:r>
      <w:r w:rsidRPr="00304398">
        <w:rPr>
          <w:color w:val="000000"/>
        </w:rPr>
        <w:t>omprender c</w:t>
      </w:r>
      <w:r>
        <w:rPr>
          <w:color w:val="000000"/>
        </w:rPr>
        <w:t>ó</w:t>
      </w:r>
      <w:r w:rsidRPr="00304398">
        <w:rPr>
          <w:color w:val="000000"/>
        </w:rPr>
        <w:t xml:space="preserve">mo se generan las tensiones de los jóvenes normalistas entre su subjetividad y la estructura escolar. </w:t>
      </w:r>
      <w:r>
        <w:rPr>
          <w:color w:val="000000"/>
        </w:rPr>
        <w:t>Del mismo modo, l</w:t>
      </w:r>
      <w:r w:rsidRPr="00304398">
        <w:rPr>
          <w:color w:val="000000"/>
        </w:rPr>
        <w:t>os objetivos subsidiarios</w:t>
      </w:r>
      <w:r>
        <w:rPr>
          <w:b/>
          <w:color w:val="000000"/>
        </w:rPr>
        <w:t xml:space="preserve"> </w:t>
      </w:r>
      <w:r>
        <w:rPr>
          <w:color w:val="000000"/>
        </w:rPr>
        <w:t xml:space="preserve">consistieron en </w:t>
      </w:r>
      <w:r w:rsidRPr="00304398">
        <w:rPr>
          <w:color w:val="000000"/>
        </w:rPr>
        <w:t>Identificar los contextos cotidianos donde configuran su subjetividad los jóvenes normalistas</w:t>
      </w:r>
      <w:r>
        <w:rPr>
          <w:color w:val="000000"/>
        </w:rPr>
        <w:t>; así como a</w:t>
      </w:r>
      <w:r w:rsidRPr="00304398">
        <w:rPr>
          <w:color w:val="000000"/>
        </w:rPr>
        <w:t>nalizar cómo se configuran las estructuras en la vida cotidiana de la escuela</w:t>
      </w:r>
      <w:r>
        <w:rPr>
          <w:color w:val="000000"/>
        </w:rPr>
        <w:t xml:space="preserve"> e</w:t>
      </w:r>
      <w:r w:rsidRPr="00304398">
        <w:rPr>
          <w:color w:val="000000"/>
        </w:rPr>
        <w:t xml:space="preserve"> </w:t>
      </w:r>
      <w:r>
        <w:rPr>
          <w:color w:val="000000"/>
        </w:rPr>
        <w:t>i</w:t>
      </w:r>
      <w:r w:rsidRPr="00304398">
        <w:rPr>
          <w:color w:val="000000"/>
        </w:rPr>
        <w:t>nterpretar la manera en que viven la escuela los jóvenes normalistas entre la estructura escolar y su subjetividad</w:t>
      </w:r>
      <w:bookmarkEnd w:id="2"/>
      <w:r w:rsidRPr="00304398">
        <w:rPr>
          <w:color w:val="000000"/>
        </w:rPr>
        <w:t>.</w:t>
      </w:r>
    </w:p>
    <w:p w14:paraId="5BF0FC52" w14:textId="2D4CB34C" w:rsidR="00E10349" w:rsidRPr="00D97939" w:rsidRDefault="00FE0FB1" w:rsidP="000E4CCE">
      <w:pPr>
        <w:spacing w:before="0" w:after="0"/>
        <w:rPr>
          <w:rFonts w:cs="Times New Roman"/>
          <w:szCs w:val="24"/>
        </w:rPr>
      </w:pPr>
      <w:bookmarkStart w:id="3" w:name="_Hlk53002577"/>
      <w:bookmarkStart w:id="4" w:name="_Hlk64838936"/>
      <w:r>
        <w:rPr>
          <w:rFonts w:cs="Times New Roman"/>
          <w:szCs w:val="24"/>
        </w:rPr>
        <w:t>E</w:t>
      </w:r>
      <w:r w:rsidR="00E10349" w:rsidRPr="00D97939">
        <w:rPr>
          <w:rFonts w:cs="Times New Roman"/>
          <w:szCs w:val="24"/>
        </w:rPr>
        <w:t>l entramado teórico</w:t>
      </w:r>
      <w:r w:rsidR="00E10349">
        <w:rPr>
          <w:rFonts w:cs="Times New Roman"/>
          <w:szCs w:val="24"/>
        </w:rPr>
        <w:t xml:space="preserve"> para fundamentar la investigación es desde </w:t>
      </w:r>
      <w:r w:rsidR="00E10349" w:rsidRPr="00D97939">
        <w:rPr>
          <w:rFonts w:cs="Times New Roman"/>
          <w:szCs w:val="24"/>
        </w:rPr>
        <w:t>tres niveles</w:t>
      </w:r>
      <w:r w:rsidR="00E10349">
        <w:rPr>
          <w:rFonts w:cs="Times New Roman"/>
          <w:szCs w:val="24"/>
        </w:rPr>
        <w:t>.</w:t>
      </w:r>
      <w:r w:rsidR="00E10349" w:rsidRPr="00D97939">
        <w:rPr>
          <w:rFonts w:cs="Times New Roman"/>
          <w:szCs w:val="24"/>
        </w:rPr>
        <w:t xml:space="preserve"> </w:t>
      </w:r>
      <w:r w:rsidR="00E10349">
        <w:rPr>
          <w:rFonts w:cs="Times New Roman"/>
          <w:szCs w:val="24"/>
        </w:rPr>
        <w:t>E</w:t>
      </w:r>
      <w:r w:rsidR="00E10349" w:rsidRPr="00D97939">
        <w:rPr>
          <w:rFonts w:cs="Times New Roman"/>
          <w:szCs w:val="24"/>
        </w:rPr>
        <w:t xml:space="preserve">n primer lugar, se encuentra la teoría </w:t>
      </w:r>
      <w:r w:rsidR="00E10349">
        <w:rPr>
          <w:rFonts w:cs="Times New Roman"/>
          <w:szCs w:val="24"/>
        </w:rPr>
        <w:t xml:space="preserve">general la cual </w:t>
      </w:r>
      <w:r>
        <w:rPr>
          <w:rFonts w:cs="Times New Roman"/>
          <w:szCs w:val="24"/>
        </w:rPr>
        <w:t>se</w:t>
      </w:r>
      <w:r w:rsidR="00E10349">
        <w:rPr>
          <w:rFonts w:cs="Times New Roman"/>
          <w:szCs w:val="24"/>
        </w:rPr>
        <w:t xml:space="preserve"> abord</w:t>
      </w:r>
      <w:r>
        <w:rPr>
          <w:rFonts w:cs="Times New Roman"/>
          <w:szCs w:val="24"/>
        </w:rPr>
        <w:t xml:space="preserve">ó </w:t>
      </w:r>
      <w:r w:rsidR="00E10349" w:rsidRPr="00D97939">
        <w:rPr>
          <w:rFonts w:cs="Times New Roman"/>
          <w:szCs w:val="24"/>
        </w:rPr>
        <w:t>desde la perspectiva de la antropología cultural</w:t>
      </w:r>
      <w:r>
        <w:rPr>
          <w:rFonts w:cs="Times New Roman"/>
          <w:szCs w:val="24"/>
        </w:rPr>
        <w:t>, también</w:t>
      </w:r>
      <w:r w:rsidR="00E10349">
        <w:rPr>
          <w:rFonts w:cs="Times New Roman"/>
          <w:szCs w:val="24"/>
        </w:rPr>
        <w:t xml:space="preserve"> de</w:t>
      </w:r>
      <w:r>
        <w:rPr>
          <w:rFonts w:cs="Times New Roman"/>
          <w:szCs w:val="24"/>
        </w:rPr>
        <w:t>sde</w:t>
      </w:r>
      <w:r w:rsidR="00E10349" w:rsidRPr="00D97939">
        <w:rPr>
          <w:rFonts w:cs="Times New Roman"/>
          <w:szCs w:val="24"/>
        </w:rPr>
        <w:t xml:space="preserve"> la mirada </w:t>
      </w:r>
      <w:r w:rsidR="00E10349">
        <w:rPr>
          <w:rFonts w:cs="Times New Roman"/>
          <w:szCs w:val="24"/>
        </w:rPr>
        <w:t>D</w:t>
      </w:r>
      <w:r w:rsidR="00E10349" w:rsidRPr="00D97939">
        <w:rPr>
          <w:rFonts w:cs="Times New Roman"/>
          <w:szCs w:val="24"/>
        </w:rPr>
        <w:t xml:space="preserve">e </w:t>
      </w:r>
      <w:r w:rsidR="00E10349" w:rsidRPr="00B37301">
        <w:rPr>
          <w:rFonts w:cs="Times New Roman"/>
          <w:szCs w:val="24"/>
        </w:rPr>
        <w:t>Sousa (2000), Vargas (s/f), Geertz</w:t>
      </w:r>
      <w:r w:rsidR="00E10349">
        <w:rPr>
          <w:rFonts w:cs="Times New Roman"/>
          <w:szCs w:val="24"/>
        </w:rPr>
        <w:t xml:space="preserve"> </w:t>
      </w:r>
      <w:r w:rsidR="00E10349" w:rsidRPr="00B37301">
        <w:rPr>
          <w:rFonts w:cs="Times New Roman"/>
          <w:szCs w:val="24"/>
        </w:rPr>
        <w:t>(</w:t>
      </w:r>
      <w:r w:rsidR="00E10349">
        <w:rPr>
          <w:rFonts w:cs="Times New Roman"/>
          <w:szCs w:val="24"/>
        </w:rPr>
        <w:t>1992</w:t>
      </w:r>
      <w:r w:rsidR="00E10349" w:rsidRPr="00B37301">
        <w:rPr>
          <w:rFonts w:cs="Times New Roman"/>
          <w:szCs w:val="24"/>
        </w:rPr>
        <w:t xml:space="preserve">) </w:t>
      </w:r>
      <w:r w:rsidR="00E10349">
        <w:rPr>
          <w:rFonts w:cs="Times New Roman"/>
          <w:szCs w:val="24"/>
        </w:rPr>
        <w:t>y en la</w:t>
      </w:r>
      <w:r w:rsidR="00E10349" w:rsidRPr="00B37301">
        <w:rPr>
          <w:rFonts w:cs="Times New Roman"/>
          <w:szCs w:val="24"/>
        </w:rPr>
        <w:t xml:space="preserve"> teoría intermedia, </w:t>
      </w:r>
      <w:r>
        <w:rPr>
          <w:rFonts w:cs="Times New Roman"/>
          <w:szCs w:val="24"/>
        </w:rPr>
        <w:t xml:space="preserve">se </w:t>
      </w:r>
      <w:r w:rsidR="00E10349">
        <w:rPr>
          <w:rFonts w:cs="Times New Roman"/>
          <w:szCs w:val="24"/>
        </w:rPr>
        <w:t>recuper</w:t>
      </w:r>
      <w:r>
        <w:rPr>
          <w:rFonts w:cs="Times New Roman"/>
          <w:szCs w:val="24"/>
        </w:rPr>
        <w:t>aron las</w:t>
      </w:r>
      <w:r w:rsidR="00E10349" w:rsidRPr="00B37301">
        <w:rPr>
          <w:rFonts w:cs="Times New Roman"/>
          <w:szCs w:val="24"/>
        </w:rPr>
        <w:t xml:space="preserve"> ideas de la sociología de la juventud desde el punto de vista de </w:t>
      </w:r>
      <w:r w:rsidR="00E10349">
        <w:rPr>
          <w:rFonts w:cs="Times New Roman"/>
          <w:szCs w:val="24"/>
        </w:rPr>
        <w:t>Pérez</w:t>
      </w:r>
      <w:r w:rsidR="00E10349" w:rsidRPr="00B37301">
        <w:rPr>
          <w:rFonts w:cs="Times New Roman"/>
          <w:szCs w:val="24"/>
        </w:rPr>
        <w:t xml:space="preserve"> (2015</w:t>
      </w:r>
      <w:r w:rsidR="00E10349">
        <w:rPr>
          <w:rFonts w:cs="Times New Roman"/>
          <w:szCs w:val="24"/>
        </w:rPr>
        <w:t xml:space="preserve">), </w:t>
      </w:r>
      <w:r w:rsidR="00E10349" w:rsidRPr="00B37301">
        <w:rPr>
          <w:rFonts w:cs="Times New Roman"/>
          <w:szCs w:val="24"/>
        </w:rPr>
        <w:t>Reguillo (2003</w:t>
      </w:r>
      <w:r w:rsidR="00E10349">
        <w:rPr>
          <w:rFonts w:cs="Times New Roman"/>
          <w:szCs w:val="24"/>
        </w:rPr>
        <w:t xml:space="preserve">). </w:t>
      </w:r>
      <w:r w:rsidR="00E10349" w:rsidRPr="00B37301">
        <w:rPr>
          <w:rFonts w:cs="Times New Roman"/>
          <w:szCs w:val="24"/>
        </w:rPr>
        <w:t xml:space="preserve"> En cuant</w:t>
      </w:r>
      <w:r w:rsidR="00E10349">
        <w:rPr>
          <w:rFonts w:cs="Times New Roman"/>
          <w:szCs w:val="24"/>
        </w:rPr>
        <w:t xml:space="preserve">o a la teoría sustantiva </w:t>
      </w:r>
      <w:r>
        <w:rPr>
          <w:rFonts w:cs="Times New Roman"/>
          <w:szCs w:val="24"/>
        </w:rPr>
        <w:t>estuvo integrada por</w:t>
      </w:r>
      <w:r w:rsidR="00E10349" w:rsidRPr="00B37301">
        <w:rPr>
          <w:rFonts w:cs="Times New Roman"/>
          <w:szCs w:val="24"/>
        </w:rPr>
        <w:t xml:space="preserve"> cinco categorías:  tensiones, juventud, subjetividad, estructura y escuela; </w:t>
      </w:r>
      <w:r w:rsidR="00E10349">
        <w:rPr>
          <w:rFonts w:cs="Times New Roman"/>
          <w:szCs w:val="24"/>
        </w:rPr>
        <w:t xml:space="preserve">sosteniéndolas a partir de los referentes </w:t>
      </w:r>
      <w:r w:rsidR="00E10349" w:rsidRPr="00B37301">
        <w:rPr>
          <w:rFonts w:cs="Times New Roman"/>
          <w:szCs w:val="24"/>
        </w:rPr>
        <w:t xml:space="preserve">De la Garza (2000), Reguillo </w:t>
      </w:r>
      <w:r w:rsidR="00E10349">
        <w:rPr>
          <w:rFonts w:cs="Times New Roman"/>
          <w:szCs w:val="24"/>
        </w:rPr>
        <w:t>(2003</w:t>
      </w:r>
      <w:r w:rsidR="00E10349" w:rsidRPr="00B37301">
        <w:rPr>
          <w:rFonts w:cs="Times New Roman"/>
          <w:szCs w:val="24"/>
        </w:rPr>
        <w:t>)</w:t>
      </w:r>
      <w:r w:rsidR="00E10349">
        <w:rPr>
          <w:rFonts w:cs="Times New Roman"/>
          <w:szCs w:val="24"/>
        </w:rPr>
        <w:t>, Pérez</w:t>
      </w:r>
      <w:r w:rsidR="00E10349" w:rsidRPr="00B37301">
        <w:rPr>
          <w:rFonts w:cs="Times New Roman"/>
          <w:szCs w:val="24"/>
        </w:rPr>
        <w:t xml:space="preserve"> </w:t>
      </w:r>
      <w:r w:rsidR="00E10349" w:rsidRPr="00862BBE">
        <w:rPr>
          <w:rFonts w:cs="Times New Roman"/>
          <w:szCs w:val="24"/>
        </w:rPr>
        <w:t>(2015)</w:t>
      </w:r>
      <w:r w:rsidR="00E10349" w:rsidRPr="00B37301">
        <w:rPr>
          <w:rFonts w:cs="Times New Roman"/>
          <w:szCs w:val="24"/>
        </w:rPr>
        <w:t xml:space="preserve"> y Zemelman (</w:t>
      </w:r>
      <w:r w:rsidR="00E10349">
        <w:rPr>
          <w:rFonts w:cs="Times New Roman"/>
          <w:szCs w:val="24"/>
        </w:rPr>
        <w:t>2009</w:t>
      </w:r>
      <w:r w:rsidR="00E10349" w:rsidRPr="00B37301">
        <w:rPr>
          <w:rFonts w:cs="Times New Roman"/>
          <w:szCs w:val="24"/>
        </w:rPr>
        <w:t>).</w:t>
      </w:r>
    </w:p>
    <w:p w14:paraId="470CCB34" w14:textId="5B2061FF" w:rsidR="00E10349" w:rsidRDefault="00E10349" w:rsidP="000E4CCE">
      <w:pPr>
        <w:spacing w:before="0" w:after="0"/>
        <w:rPr>
          <w:rFonts w:cs="Times New Roman"/>
          <w:szCs w:val="24"/>
        </w:rPr>
      </w:pPr>
      <w:bookmarkStart w:id="5" w:name="_Hlk53002533"/>
      <w:bookmarkEnd w:id="3"/>
      <w:r>
        <w:rPr>
          <w:rFonts w:cs="Times New Roman"/>
          <w:szCs w:val="24"/>
        </w:rPr>
        <w:t xml:space="preserve">Para la brecha metodológica </w:t>
      </w:r>
      <w:r w:rsidR="006031D4">
        <w:rPr>
          <w:rFonts w:cs="Times New Roman"/>
          <w:szCs w:val="24"/>
        </w:rPr>
        <w:t>se</w:t>
      </w:r>
      <w:r>
        <w:rPr>
          <w:rFonts w:cs="Times New Roman"/>
          <w:szCs w:val="24"/>
        </w:rPr>
        <w:t xml:space="preserve"> fundamen</w:t>
      </w:r>
      <w:r w:rsidR="006031D4">
        <w:rPr>
          <w:rFonts w:cs="Times New Roman"/>
          <w:szCs w:val="24"/>
        </w:rPr>
        <w:t>tó</w:t>
      </w:r>
      <w:r>
        <w:rPr>
          <w:rFonts w:cs="Times New Roman"/>
          <w:szCs w:val="24"/>
        </w:rPr>
        <w:t xml:space="preserve"> en los siguientes autores, para la postura epistémica </w:t>
      </w:r>
      <w:r w:rsidR="004D1323">
        <w:rPr>
          <w:rFonts w:cs="Times New Roman"/>
          <w:szCs w:val="24"/>
        </w:rPr>
        <w:t xml:space="preserve">se </w:t>
      </w:r>
      <w:r>
        <w:rPr>
          <w:rFonts w:cs="Times New Roman"/>
          <w:szCs w:val="24"/>
        </w:rPr>
        <w:t>recupe</w:t>
      </w:r>
      <w:r w:rsidR="004D1323">
        <w:rPr>
          <w:rFonts w:cs="Times New Roman"/>
          <w:szCs w:val="24"/>
        </w:rPr>
        <w:t>ró</w:t>
      </w:r>
      <w:r>
        <w:rPr>
          <w:rFonts w:cs="Times New Roman"/>
          <w:szCs w:val="24"/>
        </w:rPr>
        <w:t xml:space="preserve"> a </w:t>
      </w:r>
      <w:proofErr w:type="spellStart"/>
      <w:r>
        <w:rPr>
          <w:rFonts w:cs="Times New Roman"/>
          <w:szCs w:val="24"/>
        </w:rPr>
        <w:t>Tojar</w:t>
      </w:r>
      <w:proofErr w:type="spellEnd"/>
      <w:r>
        <w:rPr>
          <w:rFonts w:cs="Times New Roman"/>
          <w:szCs w:val="24"/>
        </w:rPr>
        <w:t xml:space="preserve"> (2011), quien habla de tres planos para construir conocimiento: </w:t>
      </w:r>
      <w:r w:rsidRPr="00D97939">
        <w:rPr>
          <w:rFonts w:cs="Times New Roman"/>
          <w:szCs w:val="24"/>
        </w:rPr>
        <w:t>el ontoló</w:t>
      </w:r>
      <w:r>
        <w:rPr>
          <w:rFonts w:cs="Times New Roman"/>
          <w:szCs w:val="24"/>
        </w:rPr>
        <w:t xml:space="preserve">gico, epistémico y metodológico. Hay diferentes formas de construir conocimiento, no solo con el método científico, de ahí la importancia de recuperar a Paz (1989), en cuanto a la </w:t>
      </w:r>
      <w:r w:rsidRPr="004260E0">
        <w:rPr>
          <w:rFonts w:cs="Times New Roman"/>
          <w:i/>
          <w:szCs w:val="24"/>
        </w:rPr>
        <w:t>conversión</w:t>
      </w:r>
      <w:r>
        <w:rPr>
          <w:rFonts w:cs="Times New Roman"/>
          <w:szCs w:val="24"/>
        </w:rPr>
        <w:t xml:space="preserve"> del sujeto en el pensar, ser y actuar desde una mirada más humana, empática, y no como la tradición racionalista. </w:t>
      </w:r>
    </w:p>
    <w:bookmarkEnd w:id="4"/>
    <w:p w14:paraId="50DC5591" w14:textId="5D03BA06" w:rsidR="00E10349" w:rsidRPr="00D97939" w:rsidRDefault="004D1323" w:rsidP="000E4CCE">
      <w:pPr>
        <w:spacing w:before="0" w:after="0"/>
        <w:rPr>
          <w:rFonts w:cs="Times New Roman"/>
          <w:szCs w:val="24"/>
        </w:rPr>
      </w:pPr>
      <w:r>
        <w:rPr>
          <w:rFonts w:cs="Times New Roman"/>
          <w:szCs w:val="24"/>
        </w:rPr>
        <w:t xml:space="preserve">La investigación se construyó desde una mirada analítica </w:t>
      </w:r>
      <w:r w:rsidR="00E10349">
        <w:rPr>
          <w:rFonts w:cs="Times New Roman"/>
          <w:szCs w:val="24"/>
        </w:rPr>
        <w:t xml:space="preserve">desde </w:t>
      </w:r>
      <w:r w:rsidR="00E10349" w:rsidRPr="004260E0">
        <w:rPr>
          <w:rFonts w:cs="Times New Roman"/>
          <w:i/>
          <w:szCs w:val="24"/>
        </w:rPr>
        <w:t>el sur</w:t>
      </w:r>
      <w:r w:rsidR="00E10349" w:rsidRPr="004260E0">
        <w:rPr>
          <w:rFonts w:cs="Times New Roman"/>
          <w:szCs w:val="24"/>
        </w:rPr>
        <w:t>, como posicionamiento epistémico</w:t>
      </w:r>
      <w:r w:rsidR="00E10349">
        <w:rPr>
          <w:rFonts w:cs="Times New Roman"/>
          <w:szCs w:val="24"/>
        </w:rPr>
        <w:t>, no geográfico,</w:t>
      </w:r>
      <w:r w:rsidR="00E10349">
        <w:rPr>
          <w:rFonts w:cs="Times New Roman"/>
          <w:i/>
          <w:szCs w:val="24"/>
        </w:rPr>
        <w:t xml:space="preserve"> </w:t>
      </w:r>
      <w:r w:rsidR="00E10349">
        <w:rPr>
          <w:rFonts w:cs="Times New Roman"/>
          <w:szCs w:val="24"/>
        </w:rPr>
        <w:t xml:space="preserve">como lo sostienen </w:t>
      </w:r>
      <w:r w:rsidR="00E10349" w:rsidRPr="001A56A8">
        <w:rPr>
          <w:rFonts w:cs="Times New Roman"/>
          <w:szCs w:val="24"/>
        </w:rPr>
        <w:t>De Sousa (2000</w:t>
      </w:r>
      <w:r w:rsidR="00E10349">
        <w:rPr>
          <w:rFonts w:cs="Times New Roman"/>
          <w:szCs w:val="24"/>
        </w:rPr>
        <w:t>). Con el entendido que el conocimiento generado permite arribar a</w:t>
      </w:r>
      <w:r w:rsidR="00E10349" w:rsidRPr="00D97939">
        <w:rPr>
          <w:rFonts w:cs="Times New Roman"/>
          <w:szCs w:val="24"/>
        </w:rPr>
        <w:t xml:space="preserve"> </w:t>
      </w:r>
      <w:r w:rsidR="00E10349" w:rsidRPr="00081FB9">
        <w:rPr>
          <w:rFonts w:cs="Times New Roman"/>
          <w:i/>
          <w:szCs w:val="24"/>
        </w:rPr>
        <w:t>otra realidad</w:t>
      </w:r>
      <w:r w:rsidR="00E10349" w:rsidRPr="00D97939">
        <w:rPr>
          <w:rFonts w:cs="Times New Roman"/>
          <w:b/>
          <w:szCs w:val="24"/>
        </w:rPr>
        <w:t xml:space="preserve">, </w:t>
      </w:r>
      <w:r w:rsidR="00E10349" w:rsidRPr="008D7A37">
        <w:rPr>
          <w:rFonts w:cs="Times New Roman"/>
          <w:szCs w:val="24"/>
        </w:rPr>
        <w:t xml:space="preserve">del mismo modo </w:t>
      </w:r>
      <w:r w:rsidR="00013063">
        <w:rPr>
          <w:rFonts w:cs="Times New Roman"/>
          <w:szCs w:val="24"/>
        </w:rPr>
        <w:t xml:space="preserve">se </w:t>
      </w:r>
      <w:r w:rsidR="00E10349">
        <w:rPr>
          <w:rFonts w:cs="Times New Roman"/>
          <w:szCs w:val="24"/>
        </w:rPr>
        <w:t>recupe</w:t>
      </w:r>
      <w:r w:rsidR="00013063">
        <w:rPr>
          <w:rFonts w:cs="Times New Roman"/>
          <w:szCs w:val="24"/>
        </w:rPr>
        <w:t xml:space="preserve">ró </w:t>
      </w:r>
      <w:r w:rsidR="00E10349" w:rsidRPr="00C4623C">
        <w:rPr>
          <w:rFonts w:cs="Times New Roman"/>
          <w:szCs w:val="24"/>
        </w:rPr>
        <w:t>a</w:t>
      </w:r>
      <w:r w:rsidR="00E10349">
        <w:rPr>
          <w:rFonts w:cs="Times New Roman"/>
          <w:b/>
          <w:szCs w:val="24"/>
        </w:rPr>
        <w:t xml:space="preserve"> </w:t>
      </w:r>
      <w:r w:rsidR="00E10349" w:rsidRPr="00D97939">
        <w:rPr>
          <w:rFonts w:cs="Times New Roman"/>
          <w:szCs w:val="24"/>
        </w:rPr>
        <w:t>Zemelman (2009)</w:t>
      </w:r>
      <w:r w:rsidR="00E10349">
        <w:rPr>
          <w:rFonts w:cs="Times New Roman"/>
          <w:szCs w:val="24"/>
        </w:rPr>
        <w:t xml:space="preserve"> para hablar de la realidad social.</w:t>
      </w:r>
      <w:r w:rsidR="00E10349" w:rsidRPr="00D97939">
        <w:rPr>
          <w:rFonts w:cs="Times New Roman"/>
          <w:szCs w:val="24"/>
        </w:rPr>
        <w:t xml:space="preserve"> </w:t>
      </w:r>
    </w:p>
    <w:p w14:paraId="2FCB870D" w14:textId="5D7133EA" w:rsidR="00E10349" w:rsidRDefault="00013063" w:rsidP="000E4CCE">
      <w:pPr>
        <w:spacing w:before="0" w:after="0"/>
        <w:rPr>
          <w:rFonts w:cs="Times New Roman"/>
          <w:szCs w:val="24"/>
        </w:rPr>
      </w:pPr>
      <w:bookmarkStart w:id="6" w:name="_Hlk64838972"/>
      <w:bookmarkEnd w:id="5"/>
      <w:r>
        <w:rPr>
          <w:rFonts w:cs="Times New Roman"/>
          <w:szCs w:val="24"/>
        </w:rPr>
        <w:lastRenderedPageBreak/>
        <w:t xml:space="preserve">Para </w:t>
      </w:r>
      <w:r w:rsidR="00FB0E1B">
        <w:rPr>
          <w:rFonts w:cs="Times New Roman"/>
          <w:szCs w:val="24"/>
        </w:rPr>
        <w:t>l</w:t>
      </w:r>
      <w:r w:rsidR="00E10349" w:rsidRPr="008F691A">
        <w:rPr>
          <w:rFonts w:cs="Times New Roman"/>
          <w:szCs w:val="24"/>
        </w:rPr>
        <w:t>as huellas metódicas</w:t>
      </w:r>
      <w:r w:rsidR="00E10349">
        <w:rPr>
          <w:rFonts w:cs="Times New Roman"/>
          <w:szCs w:val="24"/>
        </w:rPr>
        <w:t xml:space="preserve"> </w:t>
      </w:r>
      <w:r>
        <w:rPr>
          <w:rFonts w:cs="Times New Roman"/>
          <w:szCs w:val="24"/>
        </w:rPr>
        <w:t>se recuperó el punto de vista de</w:t>
      </w:r>
      <w:r w:rsidR="00E10349">
        <w:rPr>
          <w:rFonts w:cs="Times New Roman"/>
          <w:szCs w:val="24"/>
        </w:rPr>
        <w:t xml:space="preserve"> </w:t>
      </w:r>
      <w:r w:rsidR="00E10349" w:rsidRPr="00862BBE">
        <w:rPr>
          <w:rFonts w:cs="Times New Roman"/>
          <w:szCs w:val="24"/>
        </w:rPr>
        <w:t xml:space="preserve">Rodríguez </w:t>
      </w:r>
      <w:r w:rsidR="00E10349">
        <w:rPr>
          <w:rFonts w:cs="Times New Roman"/>
          <w:szCs w:val="24"/>
        </w:rPr>
        <w:t xml:space="preserve">G., Gil, F. y García J (1999) para fundamentar el enfoque cualitativo; para argumentar la categoría de investigación cualitativa </w:t>
      </w:r>
      <w:r>
        <w:rPr>
          <w:rFonts w:cs="Times New Roman"/>
          <w:szCs w:val="24"/>
        </w:rPr>
        <w:t>se retomó</w:t>
      </w:r>
      <w:r w:rsidR="00E10349">
        <w:rPr>
          <w:rFonts w:cs="Times New Roman"/>
          <w:szCs w:val="24"/>
        </w:rPr>
        <w:t xml:space="preserve"> a </w:t>
      </w:r>
      <w:proofErr w:type="spellStart"/>
      <w:r w:rsidR="00E10349" w:rsidRPr="00387CDE">
        <w:rPr>
          <w:rFonts w:cs="Times New Roman"/>
          <w:szCs w:val="24"/>
        </w:rPr>
        <w:t>Vasilachis</w:t>
      </w:r>
      <w:proofErr w:type="spellEnd"/>
      <w:r w:rsidR="00E10349" w:rsidRPr="00387CDE">
        <w:rPr>
          <w:rFonts w:cs="Times New Roman"/>
          <w:szCs w:val="24"/>
        </w:rPr>
        <w:t xml:space="preserve"> (2006) </w:t>
      </w:r>
      <w:r w:rsidR="00E10349" w:rsidRPr="00387CDE">
        <w:rPr>
          <w:rFonts w:eastAsia="Times New Roman" w:cs="Times New Roman"/>
          <w:color w:val="000000"/>
          <w:szCs w:val="24"/>
          <w:lang w:eastAsia="es-MX"/>
        </w:rPr>
        <w:t>Sus ideas emergen como alternativa al enfoque positivista</w:t>
      </w:r>
      <w:r w:rsidR="00E10349" w:rsidRPr="00D97939">
        <w:rPr>
          <w:rFonts w:eastAsia="Times New Roman" w:cs="Times New Roman"/>
          <w:color w:val="000000"/>
          <w:szCs w:val="24"/>
          <w:lang w:eastAsia="es-MX"/>
        </w:rPr>
        <w:t xml:space="preserve"> (cuantitativo) dominante en el campo de las </w:t>
      </w:r>
      <w:r w:rsidR="00E10349" w:rsidRPr="00D97939">
        <w:rPr>
          <w:rFonts w:eastAsia="Times New Roman" w:cs="Times New Roman"/>
          <w:color w:val="000000"/>
          <w:spacing w:val="-1"/>
          <w:szCs w:val="24"/>
          <w:lang w:eastAsia="es-MX"/>
        </w:rPr>
        <w:t>ciencias sociales desde el siglo XIX.</w:t>
      </w:r>
      <w:bookmarkStart w:id="7" w:name="_Hlk53002626"/>
      <w:r w:rsidR="00E10349">
        <w:rPr>
          <w:rFonts w:eastAsia="Times New Roman" w:cs="Times New Roman"/>
          <w:color w:val="000000"/>
          <w:spacing w:val="-1"/>
          <w:szCs w:val="24"/>
          <w:lang w:eastAsia="es-MX"/>
        </w:rPr>
        <w:t xml:space="preserve"> En ese mismo sentido</w:t>
      </w:r>
      <w:r w:rsidR="00E10349" w:rsidRPr="00D97939">
        <w:rPr>
          <w:rFonts w:eastAsia="Times New Roman" w:cs="Times New Roman"/>
          <w:color w:val="000000"/>
          <w:spacing w:val="-1"/>
          <w:szCs w:val="24"/>
          <w:lang w:eastAsia="es-MX"/>
        </w:rPr>
        <w:t xml:space="preserve"> </w:t>
      </w:r>
      <w:r w:rsidR="00B82B59">
        <w:rPr>
          <w:rFonts w:eastAsia="Times New Roman" w:cs="Times New Roman"/>
          <w:color w:val="000000"/>
          <w:spacing w:val="-1"/>
          <w:szCs w:val="24"/>
          <w:lang w:eastAsia="es-MX"/>
        </w:rPr>
        <w:t xml:space="preserve">se retomaron </w:t>
      </w:r>
      <w:r w:rsidR="00E10349">
        <w:rPr>
          <w:rFonts w:cs="Times New Roman"/>
          <w:szCs w:val="24"/>
        </w:rPr>
        <w:t xml:space="preserve">las metodologías horizontales según </w:t>
      </w:r>
      <w:proofErr w:type="spellStart"/>
      <w:r w:rsidR="00E10349" w:rsidRPr="004F4C33">
        <w:rPr>
          <w:rFonts w:cs="Times New Roman"/>
          <w:szCs w:val="24"/>
        </w:rPr>
        <w:t>Kaltmeier</w:t>
      </w:r>
      <w:proofErr w:type="spellEnd"/>
      <w:r w:rsidR="00E10349" w:rsidRPr="004F4C33">
        <w:rPr>
          <w:rFonts w:cs="Times New Roman"/>
          <w:szCs w:val="24"/>
        </w:rPr>
        <w:t xml:space="preserve">, </w:t>
      </w:r>
      <w:r w:rsidR="00E10349" w:rsidRPr="00A94FCF">
        <w:t>O.</w:t>
      </w:r>
      <w:r w:rsidR="00E10349">
        <w:t>,</w:t>
      </w:r>
      <w:r w:rsidR="00E10349" w:rsidRPr="00A94FCF">
        <w:t xml:space="preserve"> Corona, S</w:t>
      </w:r>
      <w:r w:rsidR="00E10349" w:rsidRPr="004F4C33">
        <w:rPr>
          <w:rFonts w:cs="Times New Roman"/>
          <w:szCs w:val="24"/>
        </w:rPr>
        <w:t xml:space="preserve"> (2012) y </w:t>
      </w:r>
      <w:proofErr w:type="spellStart"/>
      <w:r w:rsidR="00E10349" w:rsidRPr="004F4C33">
        <w:rPr>
          <w:rFonts w:cs="Times New Roman"/>
          <w:szCs w:val="24"/>
        </w:rPr>
        <w:t>Vasilachis</w:t>
      </w:r>
      <w:proofErr w:type="spellEnd"/>
      <w:r w:rsidR="00E10349" w:rsidRPr="004F4C33">
        <w:rPr>
          <w:rFonts w:cs="Times New Roman"/>
          <w:szCs w:val="24"/>
        </w:rPr>
        <w:t>, (2006).</w:t>
      </w:r>
      <w:r w:rsidR="00E10349">
        <w:rPr>
          <w:rFonts w:cs="Times New Roman"/>
          <w:szCs w:val="24"/>
        </w:rPr>
        <w:t xml:space="preserve"> Por ello, esta </w:t>
      </w:r>
      <w:r w:rsidR="00E10349" w:rsidRPr="00D97939">
        <w:rPr>
          <w:rFonts w:cs="Times New Roman"/>
          <w:szCs w:val="24"/>
        </w:rPr>
        <w:t>investigación tiene un enfoque humanista, compresivo y de ahí la</w:t>
      </w:r>
      <w:r w:rsidR="00E10349">
        <w:rPr>
          <w:rFonts w:cs="Times New Roman"/>
          <w:szCs w:val="24"/>
        </w:rPr>
        <w:t xml:space="preserve"> </w:t>
      </w:r>
      <w:r w:rsidR="00E10349" w:rsidRPr="00D97939">
        <w:rPr>
          <w:rFonts w:cs="Times New Roman"/>
          <w:szCs w:val="24"/>
        </w:rPr>
        <w:t xml:space="preserve">importancia de </w:t>
      </w:r>
      <w:r w:rsidR="00B82B59">
        <w:rPr>
          <w:rFonts w:cs="Times New Roman"/>
          <w:szCs w:val="24"/>
        </w:rPr>
        <w:t>incluir</w:t>
      </w:r>
      <w:r w:rsidR="00E10349">
        <w:rPr>
          <w:rFonts w:cs="Times New Roman"/>
          <w:szCs w:val="24"/>
        </w:rPr>
        <w:t xml:space="preserve"> lo </w:t>
      </w:r>
      <w:r w:rsidR="00E10349" w:rsidRPr="00655B39">
        <w:rPr>
          <w:rFonts w:cs="Times New Roman"/>
          <w:szCs w:val="24"/>
        </w:rPr>
        <w:t>biográfico narrativo</w:t>
      </w:r>
      <w:r w:rsidR="00E10349">
        <w:rPr>
          <w:rFonts w:cs="Times New Roman"/>
          <w:szCs w:val="24"/>
        </w:rPr>
        <w:t>, para obtener la información por medio de la entrevista desde la mirada de Bolívar</w:t>
      </w:r>
      <w:r w:rsidR="00E10349" w:rsidRPr="00D97939">
        <w:rPr>
          <w:rFonts w:cs="Times New Roman"/>
          <w:szCs w:val="24"/>
        </w:rPr>
        <w:t xml:space="preserve"> </w:t>
      </w:r>
      <w:r w:rsidR="00E10349">
        <w:rPr>
          <w:rFonts w:cs="Times New Roman"/>
          <w:szCs w:val="24"/>
        </w:rPr>
        <w:t xml:space="preserve">(1998). </w:t>
      </w:r>
    </w:p>
    <w:p w14:paraId="3E4A2140" w14:textId="352CD77A" w:rsidR="00133E80" w:rsidRDefault="00133E80" w:rsidP="000E4CCE">
      <w:pPr>
        <w:spacing w:before="0" w:after="0"/>
        <w:rPr>
          <w:rFonts w:cs="Times New Roman"/>
          <w:szCs w:val="24"/>
        </w:rPr>
      </w:pPr>
      <w:r w:rsidRPr="004C43C2">
        <w:rPr>
          <w:rFonts w:cs="Times New Roman"/>
          <w:szCs w:val="24"/>
        </w:rPr>
        <w:t xml:space="preserve">La investigación tuvo lugar en la Escuela Normal de Tejupilco, ésta se encuentra </w:t>
      </w:r>
      <w:r w:rsidRPr="002A0F3F">
        <w:rPr>
          <w:rFonts w:cs="Times New Roman"/>
          <w:szCs w:val="24"/>
        </w:rPr>
        <w:t>ubica</w:t>
      </w:r>
      <w:r>
        <w:rPr>
          <w:rFonts w:cs="Times New Roman"/>
          <w:szCs w:val="24"/>
        </w:rPr>
        <w:t>da</w:t>
      </w:r>
      <w:r w:rsidRPr="004C43C2">
        <w:rPr>
          <w:rFonts w:cs="Times New Roman"/>
          <w:szCs w:val="24"/>
        </w:rPr>
        <w:t xml:space="preserve"> en la Región sur del Estado México, en el Municipio de Tejupilco de Hidalgo, los sujetos que</w:t>
      </w:r>
      <w:r>
        <w:rPr>
          <w:rFonts w:cs="Times New Roman"/>
          <w:szCs w:val="24"/>
        </w:rPr>
        <w:t xml:space="preserve"> participaron en ella fueron los estudiantes del 7º </w:t>
      </w:r>
      <w:r w:rsidRPr="004C43C2">
        <w:rPr>
          <w:rFonts w:cs="Times New Roman"/>
          <w:szCs w:val="24"/>
        </w:rPr>
        <w:t>semestre, de la Licenciatura en Educación Preescolar por</w:t>
      </w:r>
      <w:r w:rsidR="00B82B59">
        <w:rPr>
          <w:rFonts w:cs="Times New Roman"/>
          <w:szCs w:val="24"/>
        </w:rPr>
        <w:t>que son los que tenía</w:t>
      </w:r>
      <w:r w:rsidRPr="004C43C2">
        <w:rPr>
          <w:rFonts w:cs="Times New Roman"/>
          <w:szCs w:val="24"/>
        </w:rPr>
        <w:t xml:space="preserve"> más experiencia institucional</w:t>
      </w:r>
      <w:r w:rsidRPr="00133329">
        <w:rPr>
          <w:rFonts w:cs="Times New Roman"/>
          <w:szCs w:val="24"/>
        </w:rPr>
        <w:t>.</w:t>
      </w:r>
      <w:r>
        <w:rPr>
          <w:rFonts w:cs="Times New Roman"/>
          <w:szCs w:val="24"/>
        </w:rPr>
        <w:t xml:space="preserve"> </w:t>
      </w:r>
      <w:r w:rsidRPr="001D6DAC">
        <w:rPr>
          <w:rFonts w:cs="Times New Roman"/>
          <w:szCs w:val="24"/>
        </w:rPr>
        <w:t>Los jóvenes llegan a la escuela configurados por sus contextos familiar, social y cultural, es el encuentro de dos miradas la de los estudiantes y la de la escuela; la institución se conduce bajo normas, mandatos, reglas y los jóvenes</w:t>
      </w:r>
      <w:r>
        <w:rPr>
          <w:rFonts w:cs="Times New Roman"/>
          <w:szCs w:val="24"/>
        </w:rPr>
        <w:t xml:space="preserve"> configurados subjetivamente en sus diversos contextos socioculturales se relacionan en la escuela donde su subjetividad e intersubjetividad es confrontada con la cultura escolar.</w:t>
      </w:r>
    </w:p>
    <w:bookmarkEnd w:id="6"/>
    <w:bookmarkEnd w:id="7"/>
    <w:p w14:paraId="2E08BC5D" w14:textId="0B7EB2AA" w:rsidR="00E10349" w:rsidRDefault="00E10349" w:rsidP="000E4CCE">
      <w:pPr>
        <w:spacing w:before="0" w:after="0"/>
        <w:rPr>
          <w:rFonts w:cs="Times New Roman"/>
          <w:color w:val="000000"/>
          <w:szCs w:val="24"/>
        </w:rPr>
      </w:pPr>
      <w:r>
        <w:rPr>
          <w:rFonts w:cs="Times New Roman"/>
          <w:color w:val="000000"/>
          <w:szCs w:val="24"/>
        </w:rPr>
        <w:t xml:space="preserve">La </w:t>
      </w:r>
      <w:r w:rsidR="00133E80">
        <w:rPr>
          <w:rFonts w:cs="Times New Roman"/>
          <w:color w:val="000000"/>
          <w:szCs w:val="24"/>
        </w:rPr>
        <w:t>ponencia</w:t>
      </w:r>
      <w:r>
        <w:rPr>
          <w:rFonts w:cs="Times New Roman"/>
          <w:color w:val="000000"/>
          <w:szCs w:val="24"/>
        </w:rPr>
        <w:t xml:space="preserve"> está conformada</w:t>
      </w:r>
      <w:r w:rsidRPr="0085544A">
        <w:rPr>
          <w:rFonts w:cs="Times New Roman"/>
          <w:color w:val="000000"/>
          <w:szCs w:val="24"/>
        </w:rPr>
        <w:t xml:space="preserve"> por</w:t>
      </w:r>
      <w:r w:rsidR="00B82B59">
        <w:rPr>
          <w:rFonts w:cs="Times New Roman"/>
          <w:color w:val="000000"/>
          <w:szCs w:val="24"/>
        </w:rPr>
        <w:t xml:space="preserve"> cinco apartados, primeramente, la introducción donde se da a conocer el panorama general de la ponencia, los objetivos, el método, </w:t>
      </w:r>
      <w:proofErr w:type="gramStart"/>
      <w:r w:rsidR="00B82B59">
        <w:rPr>
          <w:rFonts w:cs="Times New Roman"/>
          <w:color w:val="000000"/>
          <w:szCs w:val="24"/>
        </w:rPr>
        <w:t>los resultado</w:t>
      </w:r>
      <w:proofErr w:type="gramEnd"/>
      <w:r w:rsidR="00B82B59">
        <w:rPr>
          <w:rFonts w:cs="Times New Roman"/>
          <w:color w:val="000000"/>
          <w:szCs w:val="24"/>
        </w:rPr>
        <w:t xml:space="preserve"> y las conclusiones. </w:t>
      </w:r>
    </w:p>
    <w:p w14:paraId="221E8494" w14:textId="28B52601" w:rsidR="00141F49" w:rsidRPr="009E1B18" w:rsidRDefault="003A482E" w:rsidP="009E1B18">
      <w:pPr>
        <w:jc w:val="center"/>
        <w:rPr>
          <w:rFonts w:cs="Times New Roman"/>
          <w:b/>
          <w:bCs/>
          <w:sz w:val="32"/>
          <w:szCs w:val="32"/>
        </w:rPr>
      </w:pPr>
      <w:r w:rsidRPr="009E1B18">
        <w:rPr>
          <w:rFonts w:cs="Times New Roman"/>
          <w:b/>
          <w:bCs/>
          <w:sz w:val="32"/>
          <w:szCs w:val="32"/>
        </w:rPr>
        <w:t>Objetivos</w:t>
      </w:r>
    </w:p>
    <w:p w14:paraId="346EEE10" w14:textId="75DB4CB3" w:rsidR="00133E80" w:rsidRPr="00133E80" w:rsidRDefault="00133E80" w:rsidP="00B82B59">
      <w:pPr>
        <w:rPr>
          <w:rFonts w:cs="Times New Roman"/>
          <w:b/>
          <w:bCs/>
          <w:i/>
          <w:iCs/>
          <w:szCs w:val="24"/>
        </w:rPr>
      </w:pPr>
      <w:r w:rsidRPr="00133E80">
        <w:rPr>
          <w:color w:val="000000"/>
        </w:rPr>
        <w:t>El objetivo general</w:t>
      </w:r>
      <w:r w:rsidR="00B82B59">
        <w:rPr>
          <w:color w:val="000000"/>
        </w:rPr>
        <w:t xml:space="preserve"> que se planteó fue</w:t>
      </w:r>
      <w:r w:rsidRPr="00133E80">
        <w:rPr>
          <w:b/>
          <w:color w:val="000000"/>
        </w:rPr>
        <w:t xml:space="preserve"> </w:t>
      </w:r>
      <w:r w:rsidRPr="00133E80">
        <w:rPr>
          <w:color w:val="000000"/>
        </w:rPr>
        <w:t>comprender cómo se generan las tensiones de los jóvenes normalistas entre su subjetividad y la estructura escolar. Del mismo modo, los objetivos subsidiarios</w:t>
      </w:r>
      <w:r w:rsidRPr="00133E80">
        <w:rPr>
          <w:b/>
          <w:color w:val="000000"/>
        </w:rPr>
        <w:t xml:space="preserve"> </w:t>
      </w:r>
      <w:r w:rsidRPr="00133E80">
        <w:rPr>
          <w:color w:val="000000"/>
        </w:rPr>
        <w:t xml:space="preserve">consistieron en </w:t>
      </w:r>
      <w:r w:rsidR="00B82B59">
        <w:rPr>
          <w:color w:val="000000"/>
        </w:rPr>
        <w:t>i</w:t>
      </w:r>
      <w:r w:rsidRPr="00133E80">
        <w:rPr>
          <w:color w:val="000000"/>
        </w:rPr>
        <w:t>dentificar los contextos cotidianos donde configuran su subjetividad los jóvenes normalistas; así como analizar cómo se configuran las estructuras en la vida cotidiana de la escuela e interpretar la manera en que viven la escuela los jóvenes normalistas entre la estructura escolar y su subjetividad</w:t>
      </w:r>
    </w:p>
    <w:p w14:paraId="716C5C4E" w14:textId="77777777" w:rsidR="000E4CCE" w:rsidRDefault="000E4CCE" w:rsidP="009E1B18">
      <w:pPr>
        <w:jc w:val="center"/>
        <w:rPr>
          <w:rFonts w:cs="Times New Roman"/>
          <w:b/>
          <w:iCs/>
          <w:sz w:val="32"/>
          <w:szCs w:val="32"/>
        </w:rPr>
      </w:pPr>
    </w:p>
    <w:p w14:paraId="5D356CF9" w14:textId="5678C00B" w:rsidR="00141F49" w:rsidRPr="009E1B18" w:rsidRDefault="003A482E" w:rsidP="000E4CCE">
      <w:pPr>
        <w:spacing w:before="0" w:after="0"/>
        <w:jc w:val="center"/>
        <w:rPr>
          <w:rFonts w:cs="Times New Roman"/>
          <w:b/>
          <w:iCs/>
          <w:sz w:val="32"/>
          <w:szCs w:val="32"/>
        </w:rPr>
      </w:pPr>
      <w:r w:rsidRPr="009E1B18">
        <w:rPr>
          <w:rFonts w:cs="Times New Roman"/>
          <w:b/>
          <w:iCs/>
          <w:sz w:val="32"/>
          <w:szCs w:val="32"/>
        </w:rPr>
        <w:t>El método</w:t>
      </w:r>
    </w:p>
    <w:p w14:paraId="1F7C39A8" w14:textId="7C44A1DF" w:rsidR="00141F49" w:rsidRPr="00141F49" w:rsidRDefault="00141F49" w:rsidP="000E4CCE">
      <w:pPr>
        <w:spacing w:before="0" w:after="0"/>
        <w:jc w:val="center"/>
        <w:rPr>
          <w:rFonts w:cs="Times New Roman"/>
          <w:b/>
          <w:bCs/>
          <w:sz w:val="28"/>
          <w:szCs w:val="28"/>
        </w:rPr>
      </w:pPr>
      <w:r>
        <w:rPr>
          <w:rFonts w:cs="Times New Roman"/>
          <w:b/>
          <w:bCs/>
          <w:sz w:val="28"/>
          <w:szCs w:val="28"/>
        </w:rPr>
        <w:t xml:space="preserve">Andamiaje </w:t>
      </w:r>
      <w:r w:rsidRPr="00141F49">
        <w:rPr>
          <w:rFonts w:cs="Times New Roman"/>
          <w:b/>
          <w:bCs/>
          <w:sz w:val="28"/>
          <w:szCs w:val="28"/>
        </w:rPr>
        <w:t>teórico</w:t>
      </w:r>
    </w:p>
    <w:p w14:paraId="7BBC9F2B" w14:textId="6AF56EAB" w:rsidR="00141F49" w:rsidRDefault="00E41CFB" w:rsidP="000E4CCE">
      <w:pPr>
        <w:spacing w:before="0" w:after="0"/>
        <w:rPr>
          <w:rFonts w:cs="Times New Roman"/>
          <w:szCs w:val="24"/>
        </w:rPr>
      </w:pPr>
      <w:r>
        <w:rPr>
          <w:rFonts w:cs="Times New Roman"/>
          <w:szCs w:val="24"/>
        </w:rPr>
        <w:lastRenderedPageBreak/>
        <w:t>P</w:t>
      </w:r>
      <w:r w:rsidR="00141F49">
        <w:rPr>
          <w:rFonts w:cs="Times New Roman"/>
          <w:szCs w:val="24"/>
        </w:rPr>
        <w:t xml:space="preserve">ara fundamentar la investigación es desde </w:t>
      </w:r>
      <w:r w:rsidR="00141F49" w:rsidRPr="00D97939">
        <w:rPr>
          <w:rFonts w:cs="Times New Roman"/>
          <w:szCs w:val="24"/>
        </w:rPr>
        <w:t>tres niveles</w:t>
      </w:r>
      <w:r w:rsidR="00141F49">
        <w:rPr>
          <w:rFonts w:cs="Times New Roman"/>
          <w:szCs w:val="24"/>
        </w:rPr>
        <w:t>.</w:t>
      </w:r>
      <w:r w:rsidR="00141F49" w:rsidRPr="00D97939">
        <w:rPr>
          <w:rFonts w:cs="Times New Roman"/>
          <w:szCs w:val="24"/>
        </w:rPr>
        <w:t xml:space="preserve"> </w:t>
      </w:r>
      <w:r w:rsidR="00141F49">
        <w:rPr>
          <w:rFonts w:cs="Times New Roman"/>
          <w:szCs w:val="24"/>
        </w:rPr>
        <w:t>E</w:t>
      </w:r>
      <w:r w:rsidR="00141F49" w:rsidRPr="00D97939">
        <w:rPr>
          <w:rFonts w:cs="Times New Roman"/>
          <w:szCs w:val="24"/>
        </w:rPr>
        <w:t xml:space="preserve">n primer lugar, se encuentra la teoría </w:t>
      </w:r>
      <w:r w:rsidR="00141F49">
        <w:rPr>
          <w:rFonts w:cs="Times New Roman"/>
          <w:szCs w:val="24"/>
        </w:rPr>
        <w:t xml:space="preserve">general la cual la abordé </w:t>
      </w:r>
      <w:r w:rsidR="00141F49" w:rsidRPr="00D97939">
        <w:rPr>
          <w:rFonts w:cs="Times New Roman"/>
          <w:szCs w:val="24"/>
        </w:rPr>
        <w:t>desde la perspectiva de la antropología cultura</w:t>
      </w:r>
      <w:r w:rsidR="00141F49">
        <w:rPr>
          <w:rFonts w:cs="Times New Roman"/>
          <w:szCs w:val="24"/>
        </w:rPr>
        <w:t xml:space="preserve"> de</w:t>
      </w:r>
      <w:r>
        <w:rPr>
          <w:rFonts w:cs="Times New Roman"/>
          <w:szCs w:val="24"/>
        </w:rPr>
        <w:t>sde</w:t>
      </w:r>
      <w:r w:rsidR="00141F49" w:rsidRPr="00D97939">
        <w:rPr>
          <w:rFonts w:cs="Times New Roman"/>
          <w:szCs w:val="24"/>
        </w:rPr>
        <w:t xml:space="preserve"> la mirada </w:t>
      </w:r>
      <w:r w:rsidR="00141F49">
        <w:rPr>
          <w:rFonts w:cs="Times New Roman"/>
          <w:szCs w:val="24"/>
        </w:rPr>
        <w:t>D</w:t>
      </w:r>
      <w:r w:rsidR="00141F49" w:rsidRPr="00D97939">
        <w:rPr>
          <w:rFonts w:cs="Times New Roman"/>
          <w:szCs w:val="24"/>
        </w:rPr>
        <w:t xml:space="preserve">e </w:t>
      </w:r>
      <w:r w:rsidR="00141F49" w:rsidRPr="00B37301">
        <w:rPr>
          <w:rFonts w:cs="Times New Roman"/>
          <w:szCs w:val="24"/>
        </w:rPr>
        <w:t>Sousa (2000), Vargas (s/f), Geertz</w:t>
      </w:r>
      <w:r w:rsidR="00141F49">
        <w:rPr>
          <w:rFonts w:cs="Times New Roman"/>
          <w:szCs w:val="24"/>
        </w:rPr>
        <w:t xml:space="preserve"> </w:t>
      </w:r>
      <w:r w:rsidR="00141F49" w:rsidRPr="00B37301">
        <w:rPr>
          <w:rFonts w:cs="Times New Roman"/>
          <w:szCs w:val="24"/>
        </w:rPr>
        <w:t>(</w:t>
      </w:r>
      <w:r w:rsidR="00141F49">
        <w:rPr>
          <w:rFonts w:cs="Times New Roman"/>
          <w:szCs w:val="24"/>
        </w:rPr>
        <w:t>1992</w:t>
      </w:r>
      <w:r w:rsidR="00141F49" w:rsidRPr="00B37301">
        <w:rPr>
          <w:rFonts w:cs="Times New Roman"/>
          <w:szCs w:val="24"/>
        </w:rPr>
        <w:t xml:space="preserve">) </w:t>
      </w:r>
      <w:r w:rsidR="00141F49">
        <w:rPr>
          <w:rFonts w:cs="Times New Roman"/>
          <w:szCs w:val="24"/>
        </w:rPr>
        <w:t>y en la</w:t>
      </w:r>
      <w:r w:rsidR="00141F49" w:rsidRPr="00B37301">
        <w:rPr>
          <w:rFonts w:cs="Times New Roman"/>
          <w:szCs w:val="24"/>
        </w:rPr>
        <w:t xml:space="preserve"> teoría intermedia, </w:t>
      </w:r>
      <w:r>
        <w:rPr>
          <w:rFonts w:cs="Times New Roman"/>
          <w:szCs w:val="24"/>
        </w:rPr>
        <w:t xml:space="preserve">se </w:t>
      </w:r>
      <w:r w:rsidR="00141F49">
        <w:rPr>
          <w:rFonts w:cs="Times New Roman"/>
          <w:szCs w:val="24"/>
        </w:rPr>
        <w:t>recupe</w:t>
      </w:r>
      <w:r>
        <w:rPr>
          <w:rFonts w:cs="Times New Roman"/>
          <w:szCs w:val="24"/>
        </w:rPr>
        <w:t>raron las</w:t>
      </w:r>
      <w:r w:rsidR="00141F49" w:rsidRPr="00B37301">
        <w:rPr>
          <w:rFonts w:cs="Times New Roman"/>
          <w:szCs w:val="24"/>
        </w:rPr>
        <w:t xml:space="preserve"> ideas de la sociología de la juventud desde el punto de vista de </w:t>
      </w:r>
      <w:r w:rsidR="00141F49">
        <w:rPr>
          <w:rFonts w:cs="Times New Roman"/>
          <w:szCs w:val="24"/>
        </w:rPr>
        <w:t>Pérez</w:t>
      </w:r>
      <w:r w:rsidR="00141F49" w:rsidRPr="00B37301">
        <w:rPr>
          <w:rFonts w:cs="Times New Roman"/>
          <w:szCs w:val="24"/>
        </w:rPr>
        <w:t xml:space="preserve"> (2015</w:t>
      </w:r>
      <w:r w:rsidR="00141F49">
        <w:rPr>
          <w:rFonts w:cs="Times New Roman"/>
          <w:szCs w:val="24"/>
        </w:rPr>
        <w:t xml:space="preserve">), </w:t>
      </w:r>
      <w:r w:rsidR="00141F49" w:rsidRPr="00B37301">
        <w:rPr>
          <w:rFonts w:cs="Times New Roman"/>
          <w:szCs w:val="24"/>
        </w:rPr>
        <w:t>Reguillo (2003</w:t>
      </w:r>
      <w:r w:rsidR="00141F49">
        <w:rPr>
          <w:rFonts w:cs="Times New Roman"/>
          <w:szCs w:val="24"/>
        </w:rPr>
        <w:t xml:space="preserve">). </w:t>
      </w:r>
      <w:r w:rsidR="00141F49" w:rsidRPr="00B37301">
        <w:rPr>
          <w:rFonts w:cs="Times New Roman"/>
          <w:szCs w:val="24"/>
        </w:rPr>
        <w:t xml:space="preserve"> En cuant</w:t>
      </w:r>
      <w:r w:rsidR="00141F49">
        <w:rPr>
          <w:rFonts w:cs="Times New Roman"/>
          <w:szCs w:val="24"/>
        </w:rPr>
        <w:t>o a la teoría sustantiva son</w:t>
      </w:r>
      <w:r w:rsidR="00141F49" w:rsidRPr="00B37301">
        <w:rPr>
          <w:rFonts w:cs="Times New Roman"/>
          <w:szCs w:val="24"/>
        </w:rPr>
        <w:t xml:space="preserve"> cinco categorías: tensiones, juventud, subjetividad, estructura y escuela; </w:t>
      </w:r>
      <w:r w:rsidR="00141F49">
        <w:rPr>
          <w:rFonts w:cs="Times New Roman"/>
          <w:szCs w:val="24"/>
        </w:rPr>
        <w:t xml:space="preserve">sosteniéndolas a partir de los referentes </w:t>
      </w:r>
      <w:r w:rsidR="00141F49" w:rsidRPr="00B37301">
        <w:rPr>
          <w:rFonts w:cs="Times New Roman"/>
          <w:szCs w:val="24"/>
        </w:rPr>
        <w:t xml:space="preserve">De la Garza (2000), Reguillo </w:t>
      </w:r>
      <w:r w:rsidR="00141F49">
        <w:rPr>
          <w:rFonts w:cs="Times New Roman"/>
          <w:szCs w:val="24"/>
        </w:rPr>
        <w:t>(2003</w:t>
      </w:r>
      <w:r w:rsidR="00141F49" w:rsidRPr="00B37301">
        <w:rPr>
          <w:rFonts w:cs="Times New Roman"/>
          <w:szCs w:val="24"/>
        </w:rPr>
        <w:t>)</w:t>
      </w:r>
      <w:r w:rsidR="00141F49">
        <w:rPr>
          <w:rFonts w:cs="Times New Roman"/>
          <w:szCs w:val="24"/>
        </w:rPr>
        <w:t>, Pérez</w:t>
      </w:r>
      <w:r w:rsidR="00141F49" w:rsidRPr="00B37301">
        <w:rPr>
          <w:rFonts w:cs="Times New Roman"/>
          <w:szCs w:val="24"/>
        </w:rPr>
        <w:t xml:space="preserve"> </w:t>
      </w:r>
      <w:r w:rsidR="00141F49" w:rsidRPr="00862BBE">
        <w:rPr>
          <w:rFonts w:cs="Times New Roman"/>
          <w:szCs w:val="24"/>
        </w:rPr>
        <w:t>(2015)</w:t>
      </w:r>
      <w:r w:rsidR="00141F49" w:rsidRPr="00B37301">
        <w:rPr>
          <w:rFonts w:cs="Times New Roman"/>
          <w:szCs w:val="24"/>
        </w:rPr>
        <w:t xml:space="preserve"> y Zemelman (</w:t>
      </w:r>
      <w:r w:rsidR="00141F49">
        <w:rPr>
          <w:rFonts w:cs="Times New Roman"/>
          <w:szCs w:val="24"/>
        </w:rPr>
        <w:t>2009</w:t>
      </w:r>
      <w:r w:rsidR="00141F49" w:rsidRPr="00B37301">
        <w:rPr>
          <w:rFonts w:cs="Times New Roman"/>
          <w:szCs w:val="24"/>
        </w:rPr>
        <w:t>).</w:t>
      </w:r>
    </w:p>
    <w:p w14:paraId="64A3858A" w14:textId="77777777" w:rsidR="000E4CCE" w:rsidRPr="00D97939" w:rsidRDefault="000E4CCE" w:rsidP="000E4CCE">
      <w:pPr>
        <w:spacing w:before="0" w:after="0"/>
        <w:rPr>
          <w:rFonts w:cs="Times New Roman"/>
          <w:szCs w:val="24"/>
        </w:rPr>
      </w:pPr>
    </w:p>
    <w:p w14:paraId="5EC045EA" w14:textId="2DA58BFB" w:rsidR="00141F49" w:rsidRPr="00141F49" w:rsidRDefault="00141F49" w:rsidP="000E4CCE">
      <w:pPr>
        <w:spacing w:before="0" w:after="0"/>
        <w:jc w:val="center"/>
        <w:rPr>
          <w:rFonts w:cs="Times New Roman"/>
          <w:b/>
          <w:bCs/>
          <w:sz w:val="28"/>
          <w:szCs w:val="28"/>
        </w:rPr>
      </w:pPr>
      <w:r w:rsidRPr="00141F49">
        <w:rPr>
          <w:b/>
          <w:bCs/>
          <w:sz w:val="28"/>
          <w:szCs w:val="28"/>
        </w:rPr>
        <w:t>La juventud una construcción social</w:t>
      </w:r>
    </w:p>
    <w:p w14:paraId="1147012B" w14:textId="263EA357" w:rsidR="00141F49" w:rsidRDefault="00141F49" w:rsidP="000E4CCE">
      <w:pPr>
        <w:spacing w:before="0" w:after="0"/>
        <w:rPr>
          <w:rFonts w:eastAsia="Times New Roman" w:cs="Times New Roman"/>
          <w:szCs w:val="24"/>
          <w:lang w:eastAsia="es-MX"/>
        </w:rPr>
      </w:pPr>
      <w:r>
        <w:rPr>
          <w:rFonts w:cs="Times New Roman"/>
          <w:szCs w:val="24"/>
        </w:rPr>
        <w:t>La juventud es una construcción social, porque los sujetos se configuran en la interacción social con otros, en sus contextos simbólicos como es la familia, la escuela y la sociedad. En ese entramado de relaciones viven los jóvenes normalistas. La categoría de juventud es polisémica, “l</w:t>
      </w:r>
      <w:r w:rsidRPr="00D97939">
        <w:rPr>
          <w:rFonts w:cs="Times New Roman"/>
          <w:szCs w:val="24"/>
        </w:rPr>
        <w:t>a juvent</w:t>
      </w:r>
      <w:r>
        <w:rPr>
          <w:rFonts w:cs="Times New Roman"/>
          <w:szCs w:val="24"/>
        </w:rPr>
        <w:t>ud no es más que una palabra” según</w:t>
      </w:r>
      <w:r w:rsidRPr="00D97939">
        <w:rPr>
          <w:rFonts w:cs="Times New Roman"/>
          <w:szCs w:val="24"/>
        </w:rPr>
        <w:t xml:space="preserve"> </w:t>
      </w:r>
      <w:r>
        <w:rPr>
          <w:rFonts w:cs="Times New Roman"/>
          <w:szCs w:val="24"/>
        </w:rPr>
        <w:t xml:space="preserve">(Bourdieu, </w:t>
      </w:r>
      <w:r w:rsidRPr="00D97939">
        <w:rPr>
          <w:rFonts w:cs="Times New Roman"/>
          <w:szCs w:val="24"/>
        </w:rPr>
        <w:t>1990</w:t>
      </w:r>
      <w:r>
        <w:rPr>
          <w:rFonts w:cs="Times New Roman"/>
          <w:szCs w:val="24"/>
        </w:rPr>
        <w:t xml:space="preserve"> cita en</w:t>
      </w:r>
      <w:r w:rsidRPr="00701F32">
        <w:rPr>
          <w:rFonts w:cs="Times New Roman"/>
          <w:szCs w:val="24"/>
        </w:rPr>
        <w:t xml:space="preserve"> </w:t>
      </w:r>
      <w:r>
        <w:rPr>
          <w:rFonts w:cs="Times New Roman"/>
          <w:szCs w:val="24"/>
        </w:rPr>
        <w:t xml:space="preserve">Pérez Islas, </w:t>
      </w:r>
      <w:r w:rsidRPr="00D97939">
        <w:rPr>
          <w:rFonts w:cs="Times New Roman"/>
          <w:szCs w:val="24"/>
        </w:rPr>
        <w:t xml:space="preserve">2015) </w:t>
      </w:r>
      <w:r>
        <w:rPr>
          <w:rFonts w:cs="Times New Roman"/>
          <w:szCs w:val="24"/>
        </w:rPr>
        <w:t>“</w:t>
      </w:r>
      <w:r w:rsidRPr="00D97939">
        <w:rPr>
          <w:rFonts w:cs="Times New Roman"/>
          <w:szCs w:val="24"/>
        </w:rPr>
        <w:t>en el cual plantea que las relaciones entre la edad social y la biológica son muy complejas, el sentido de concebir a los jóvenes como una unidad social con intereses comunes, por el único hecho de compartir un rango de edad eso es abordad</w:t>
      </w:r>
      <w:r>
        <w:rPr>
          <w:rFonts w:cs="Times New Roman"/>
          <w:szCs w:val="24"/>
        </w:rPr>
        <w:t>o desde un enfoque psicológico” (</w:t>
      </w:r>
      <w:r w:rsidRPr="00D97939">
        <w:rPr>
          <w:rFonts w:cs="Times New Roman"/>
          <w:szCs w:val="24"/>
        </w:rPr>
        <w:t xml:space="preserve">Reguillo 2007) el joven se encuentra inmersos en la red de relaciones y de interacciones </w:t>
      </w:r>
      <w:r>
        <w:rPr>
          <w:rFonts w:cs="Times New Roman"/>
          <w:szCs w:val="24"/>
        </w:rPr>
        <w:t>sociales múltiples y complejas, como lo afirma Pérez Islas (2015) l</w:t>
      </w:r>
      <w:r w:rsidRPr="00D97939">
        <w:rPr>
          <w:rFonts w:eastAsia="Times New Roman" w:cs="Times New Roman"/>
          <w:szCs w:val="24"/>
          <w:lang w:eastAsia="es-MX"/>
        </w:rPr>
        <w:t>a</w:t>
      </w:r>
      <w:r w:rsidRPr="009E67D5">
        <w:rPr>
          <w:rFonts w:eastAsia="Times New Roman" w:cs="Times New Roman"/>
          <w:b/>
          <w:szCs w:val="24"/>
          <w:lang w:eastAsia="es-MX"/>
        </w:rPr>
        <w:t xml:space="preserve"> </w:t>
      </w:r>
      <w:r w:rsidRPr="009E67D5">
        <w:rPr>
          <w:rFonts w:eastAsia="Times New Roman" w:cs="Times New Roman"/>
          <w:szCs w:val="24"/>
          <w:lang w:eastAsia="es-MX"/>
        </w:rPr>
        <w:t>juventud</w:t>
      </w:r>
      <w:r w:rsidRPr="00D97939">
        <w:rPr>
          <w:rFonts w:eastAsia="Times New Roman" w:cs="Times New Roman"/>
          <w:szCs w:val="24"/>
          <w:lang w:eastAsia="es-MX"/>
        </w:rPr>
        <w:t xml:space="preserve"> es una discusión inacabada, </w:t>
      </w:r>
      <w:r>
        <w:rPr>
          <w:rFonts w:eastAsia="Times New Roman" w:cs="Times New Roman"/>
          <w:szCs w:val="24"/>
          <w:lang w:eastAsia="es-MX"/>
        </w:rPr>
        <w:t xml:space="preserve">porque no </w:t>
      </w:r>
      <w:r w:rsidRPr="00D97939">
        <w:rPr>
          <w:rFonts w:eastAsia="Times New Roman" w:cs="Times New Roman"/>
          <w:szCs w:val="24"/>
          <w:lang w:eastAsia="es-MX"/>
        </w:rPr>
        <w:t xml:space="preserve"> es una transición, </w:t>
      </w:r>
      <w:r>
        <w:rPr>
          <w:rFonts w:eastAsia="Times New Roman" w:cs="Times New Roman"/>
          <w:szCs w:val="24"/>
          <w:lang w:eastAsia="es-MX"/>
        </w:rPr>
        <w:t xml:space="preserve">o </w:t>
      </w:r>
      <w:r w:rsidRPr="00D97939">
        <w:rPr>
          <w:rFonts w:eastAsia="Times New Roman" w:cs="Times New Roman"/>
          <w:szCs w:val="24"/>
          <w:lang w:eastAsia="es-MX"/>
        </w:rPr>
        <w:t>una época de paso, se trata de una condición juvenil, una condición social marcada centralmente por las estructuras históricas,</w:t>
      </w:r>
      <w:r>
        <w:rPr>
          <w:rFonts w:eastAsia="Times New Roman" w:cs="Times New Roman"/>
          <w:szCs w:val="24"/>
          <w:lang w:eastAsia="es-MX"/>
        </w:rPr>
        <w:t xml:space="preserve"> y</w:t>
      </w:r>
      <w:r w:rsidRPr="00D97939">
        <w:rPr>
          <w:rFonts w:eastAsia="Times New Roman" w:cs="Times New Roman"/>
          <w:szCs w:val="24"/>
          <w:lang w:eastAsia="es-MX"/>
        </w:rPr>
        <w:t xml:space="preserve"> por las estructuras de clase. </w:t>
      </w:r>
      <w:bookmarkStart w:id="8" w:name="_Toc63198019"/>
    </w:p>
    <w:p w14:paraId="4C0D1294" w14:textId="77777777" w:rsidR="000E4CCE" w:rsidRDefault="000E4CCE" w:rsidP="000E4CCE">
      <w:pPr>
        <w:spacing w:before="0" w:after="0"/>
        <w:rPr>
          <w:rFonts w:eastAsia="Times New Roman" w:cs="Times New Roman"/>
          <w:szCs w:val="24"/>
          <w:lang w:eastAsia="es-MX"/>
        </w:rPr>
      </w:pPr>
    </w:p>
    <w:p w14:paraId="6C049C52" w14:textId="77777777" w:rsidR="00141F49" w:rsidRPr="00141F49" w:rsidRDefault="00141F49" w:rsidP="000E4CCE">
      <w:pPr>
        <w:spacing w:before="0" w:after="0"/>
        <w:jc w:val="center"/>
        <w:rPr>
          <w:rFonts w:eastAsia="Times New Roman" w:cs="Times New Roman"/>
          <w:b/>
          <w:bCs/>
          <w:sz w:val="28"/>
          <w:szCs w:val="28"/>
          <w:lang w:eastAsia="es-MX"/>
        </w:rPr>
      </w:pPr>
      <w:r w:rsidRPr="00141F49">
        <w:rPr>
          <w:b/>
          <w:bCs/>
          <w:sz w:val="28"/>
          <w:szCs w:val="28"/>
        </w:rPr>
        <w:t>La subjetividad como elemento constitutivo de los jóvenes</w:t>
      </w:r>
      <w:bookmarkEnd w:id="8"/>
    </w:p>
    <w:p w14:paraId="07EDDD7E" w14:textId="21C8BD90" w:rsidR="00141F49" w:rsidRDefault="00141F49" w:rsidP="000E4CCE">
      <w:pPr>
        <w:spacing w:before="0" w:after="0"/>
        <w:rPr>
          <w:rFonts w:eastAsia="Times New Roman" w:cs="Times New Roman"/>
          <w:szCs w:val="24"/>
          <w:shd w:val="clear" w:color="auto" w:fill="FFFFFF"/>
          <w:lang w:eastAsia="es-MX"/>
        </w:rPr>
      </w:pPr>
      <w:r w:rsidRPr="00D72FE9">
        <w:rPr>
          <w:rFonts w:cs="Times New Roman"/>
          <w:szCs w:val="24"/>
        </w:rPr>
        <w:t xml:space="preserve">Para comprender la categoría de subjetividad </w:t>
      </w:r>
      <w:r w:rsidR="00740295">
        <w:rPr>
          <w:rFonts w:cs="Times New Roman"/>
          <w:szCs w:val="24"/>
        </w:rPr>
        <w:t>se tiene</w:t>
      </w:r>
      <w:r w:rsidRPr="00D72FE9">
        <w:rPr>
          <w:rFonts w:cs="Times New Roman"/>
          <w:szCs w:val="24"/>
        </w:rPr>
        <w:t xml:space="preserve"> que hablar de sujeto</w:t>
      </w:r>
      <w:r>
        <w:rPr>
          <w:rFonts w:cs="Times New Roman"/>
          <w:szCs w:val="24"/>
        </w:rPr>
        <w:t xml:space="preserve"> </w:t>
      </w:r>
      <w:r w:rsidRPr="00D72FE9">
        <w:rPr>
          <w:rFonts w:cs="Times New Roman"/>
          <w:szCs w:val="24"/>
        </w:rPr>
        <w:t>y realidad, l</w:t>
      </w:r>
      <w:r w:rsidRPr="00D72FE9">
        <w:rPr>
          <w:rFonts w:eastAsia="Times New Roman" w:cs="Times New Roman"/>
          <w:szCs w:val="24"/>
          <w:shd w:val="clear" w:color="auto" w:fill="FFFFFF"/>
          <w:lang w:eastAsia="es-MX"/>
        </w:rPr>
        <w:t>a subjetividad “no puede entenderse como un campo definido en términos de sus manifestaciones, ya sean conductuales, de expectativas o perceptivas, sino de modo más profundo, desde su misma dinámica constitutiva y constituyente: ello nos remite a campos de realidad más amplios” (</w:t>
      </w:r>
      <w:r>
        <w:rPr>
          <w:rFonts w:eastAsia="Times New Roman" w:cs="Times New Roman"/>
          <w:szCs w:val="24"/>
          <w:shd w:val="clear" w:color="auto" w:fill="FFFFFF"/>
          <w:lang w:eastAsia="es-MX"/>
        </w:rPr>
        <w:t>Zemelman</w:t>
      </w:r>
      <w:r w:rsidRPr="004F50D5">
        <w:rPr>
          <w:rFonts w:eastAsia="Times New Roman" w:cs="Times New Roman"/>
          <w:szCs w:val="24"/>
          <w:shd w:val="clear" w:color="auto" w:fill="FFFFFF"/>
          <w:lang w:eastAsia="es-MX"/>
        </w:rPr>
        <w:t>, 1996, p.</w:t>
      </w:r>
      <w:r w:rsidRPr="00D72FE9">
        <w:rPr>
          <w:rFonts w:eastAsia="Times New Roman" w:cs="Times New Roman"/>
          <w:szCs w:val="24"/>
          <w:shd w:val="clear" w:color="auto" w:fill="FFFFFF"/>
          <w:lang w:eastAsia="es-MX"/>
        </w:rPr>
        <w:t xml:space="preserve">  104).</w:t>
      </w:r>
      <w:r>
        <w:rPr>
          <w:rFonts w:eastAsia="Times New Roman" w:cs="Times New Roman"/>
          <w:szCs w:val="24"/>
          <w:shd w:val="clear" w:color="auto" w:fill="FFFFFF"/>
          <w:lang w:eastAsia="es-MX"/>
        </w:rPr>
        <w:t xml:space="preserve">  De ahí la importancia de comprender las cuestiones subjetivas, de los jóvenes normali</w:t>
      </w:r>
      <w:r w:rsidRPr="00EB1ADB">
        <w:rPr>
          <w:rFonts w:eastAsia="Times New Roman" w:cs="Times New Roman"/>
          <w:szCs w:val="24"/>
          <w:shd w:val="clear" w:color="auto" w:fill="FFFFFF"/>
          <w:lang w:eastAsia="es-MX"/>
        </w:rPr>
        <w:t>sta</w:t>
      </w:r>
      <w:r>
        <w:rPr>
          <w:rFonts w:eastAsia="Times New Roman" w:cs="Times New Roman"/>
          <w:szCs w:val="24"/>
          <w:shd w:val="clear" w:color="auto" w:fill="FFFFFF"/>
          <w:lang w:eastAsia="es-MX"/>
        </w:rPr>
        <w:t>s, sus manifestaciones frente a la estructura escolar.</w:t>
      </w:r>
    </w:p>
    <w:p w14:paraId="4B56ED3C" w14:textId="77777777" w:rsidR="00141F49" w:rsidRPr="00D72FE9" w:rsidRDefault="00141F49" w:rsidP="000E4CCE">
      <w:pPr>
        <w:spacing w:before="0" w:after="0"/>
        <w:rPr>
          <w:rFonts w:eastAsia="Times New Roman" w:cs="Times New Roman"/>
          <w:szCs w:val="24"/>
          <w:shd w:val="clear" w:color="auto" w:fill="FFFFFF"/>
          <w:lang w:eastAsia="es-MX"/>
        </w:rPr>
      </w:pPr>
      <w:r>
        <w:rPr>
          <w:rFonts w:eastAsia="Times New Roman" w:cs="Times New Roman"/>
          <w:szCs w:val="24"/>
          <w:shd w:val="clear" w:color="auto" w:fill="FFFFFF"/>
          <w:lang w:eastAsia="es-MX"/>
        </w:rPr>
        <w:t>A partir de la subjetividad de los jóvenes normalis</w:t>
      </w:r>
      <w:r w:rsidRPr="00EB1ADB">
        <w:rPr>
          <w:rFonts w:eastAsia="Times New Roman" w:cs="Times New Roman"/>
          <w:szCs w:val="24"/>
          <w:shd w:val="clear" w:color="auto" w:fill="FFFFFF"/>
          <w:lang w:eastAsia="es-MX"/>
        </w:rPr>
        <w:t>ta</w:t>
      </w:r>
      <w:r>
        <w:rPr>
          <w:rFonts w:eastAsia="Times New Roman" w:cs="Times New Roman"/>
          <w:szCs w:val="24"/>
          <w:shd w:val="clear" w:color="auto" w:fill="FFFFFF"/>
          <w:lang w:eastAsia="es-MX"/>
        </w:rPr>
        <w:t xml:space="preserve">s se objetivan en su vida escolar, en las relaciones sociales y familiares, la subjetividad es algo que atañe al sujeto. </w:t>
      </w:r>
      <w:r w:rsidRPr="00D72FE9">
        <w:rPr>
          <w:rFonts w:eastAsia="Times New Roman" w:cs="Times New Roman"/>
          <w:szCs w:val="24"/>
          <w:shd w:val="clear" w:color="auto" w:fill="FFFFFF"/>
          <w:lang w:eastAsia="es-MX"/>
        </w:rPr>
        <w:t xml:space="preserve"> </w:t>
      </w:r>
      <w:r w:rsidRPr="00EB1ADB">
        <w:rPr>
          <w:rFonts w:eastAsia="Times New Roman" w:cs="Times New Roman"/>
          <w:szCs w:val="24"/>
          <w:shd w:val="clear" w:color="auto" w:fill="FFFFFF"/>
          <w:lang w:eastAsia="es-MX"/>
        </w:rPr>
        <w:t>Zemelman</w:t>
      </w:r>
      <w:r>
        <w:rPr>
          <w:rFonts w:eastAsia="Times New Roman" w:cs="Times New Roman"/>
          <w:szCs w:val="24"/>
          <w:shd w:val="clear" w:color="auto" w:fill="FFFFFF"/>
          <w:lang w:eastAsia="es-MX"/>
        </w:rPr>
        <w:t xml:space="preserve"> profundiza al respecto</w:t>
      </w:r>
      <w:r w:rsidRPr="00D72FE9">
        <w:rPr>
          <w:rFonts w:eastAsia="Times New Roman" w:cs="Times New Roman"/>
          <w:szCs w:val="24"/>
          <w:shd w:val="clear" w:color="auto" w:fill="FFFFFF"/>
          <w:lang w:eastAsia="es-MX"/>
        </w:rPr>
        <w:t>:</w:t>
      </w:r>
    </w:p>
    <w:p w14:paraId="60D7F50E" w14:textId="77777777" w:rsidR="00141F49" w:rsidRDefault="00141F49" w:rsidP="000E4CCE">
      <w:pPr>
        <w:spacing w:before="0" w:after="0"/>
        <w:ind w:left="567"/>
        <w:rPr>
          <w:rFonts w:eastAsia="Times New Roman" w:cs="Times New Roman"/>
          <w:szCs w:val="24"/>
          <w:shd w:val="clear" w:color="auto" w:fill="FFFFFF"/>
          <w:lang w:eastAsia="es-MX"/>
        </w:rPr>
      </w:pPr>
      <w:r w:rsidRPr="00D72FE9">
        <w:rPr>
          <w:rFonts w:eastAsia="Times New Roman" w:cs="Times New Roman"/>
          <w:szCs w:val="24"/>
          <w:shd w:val="clear" w:color="auto" w:fill="FFFFFF"/>
          <w:lang w:eastAsia="es-MX"/>
        </w:rPr>
        <w:lastRenderedPageBreak/>
        <w:t xml:space="preserve"> La subjetividad social (individual y colectiva) es el plano de la realidad social donde se articulan dimensiones como la memoria, la cultura, la conciencia, la voluntad y la utopía, las cuales expresan la apropiación de la historicidad </w:t>
      </w:r>
      <w:r w:rsidRPr="00100B64">
        <w:rPr>
          <w:rFonts w:eastAsia="Times New Roman" w:cs="Times New Roman"/>
          <w:szCs w:val="24"/>
          <w:shd w:val="clear" w:color="auto" w:fill="FFFFFF"/>
          <w:lang w:eastAsia="es-MX"/>
        </w:rPr>
        <w:t xml:space="preserve">social a la vez que le confieren sentido y animan su potencialidad. “Toda práctica social conecta pasado y futuro en su concreción presente, ya que siempre </w:t>
      </w:r>
      <w:r w:rsidRPr="00A0295E">
        <w:rPr>
          <w:rFonts w:eastAsia="Times New Roman" w:cs="Times New Roman"/>
          <w:szCs w:val="24"/>
          <w:shd w:val="clear" w:color="auto" w:fill="FFFFFF"/>
          <w:lang w:eastAsia="es-MX"/>
        </w:rPr>
        <w:t>se mostrará</w:t>
      </w:r>
      <w:r w:rsidRPr="00100B64">
        <w:rPr>
          <w:rFonts w:eastAsia="Times New Roman" w:cs="Times New Roman"/>
          <w:szCs w:val="24"/>
          <w:shd w:val="clear" w:color="auto" w:fill="FFFFFF"/>
          <w:lang w:eastAsia="es-MX"/>
        </w:rPr>
        <w:t xml:space="preserve"> una doble subjetividad: como reconstrucción del pasado (memoria) y como apropiación del futuro, dependiendo la constitución del sujeto de </w:t>
      </w:r>
      <w:r>
        <w:rPr>
          <w:rFonts w:eastAsia="Times New Roman" w:cs="Times New Roman"/>
          <w:szCs w:val="24"/>
          <w:shd w:val="clear" w:color="auto" w:fill="FFFFFF"/>
          <w:lang w:eastAsia="es-MX"/>
        </w:rPr>
        <w:t>la articulación de ambas” (1996, p.</w:t>
      </w:r>
      <w:r w:rsidRPr="00100B64">
        <w:rPr>
          <w:rFonts w:eastAsia="Times New Roman" w:cs="Times New Roman"/>
          <w:szCs w:val="24"/>
          <w:shd w:val="clear" w:color="auto" w:fill="FFFFFF"/>
          <w:lang w:eastAsia="es-MX"/>
        </w:rPr>
        <w:t xml:space="preserve"> 116).</w:t>
      </w:r>
    </w:p>
    <w:p w14:paraId="57E10741" w14:textId="77777777" w:rsidR="00141F49" w:rsidRPr="00900418" w:rsidRDefault="00141F49" w:rsidP="000E4CCE">
      <w:pPr>
        <w:spacing w:before="0" w:after="0"/>
        <w:rPr>
          <w:rFonts w:eastAsia="Times New Roman" w:cs="Times New Roman"/>
          <w:szCs w:val="24"/>
          <w:shd w:val="clear" w:color="auto" w:fill="FFFFFF"/>
          <w:lang w:eastAsia="es-MX"/>
        </w:rPr>
      </w:pPr>
      <w:r>
        <w:rPr>
          <w:rFonts w:eastAsia="Times New Roman" w:cs="Times New Roman"/>
          <w:szCs w:val="24"/>
          <w:shd w:val="clear" w:color="auto" w:fill="FFFFFF"/>
          <w:lang w:eastAsia="es-MX"/>
        </w:rPr>
        <w:t xml:space="preserve">Todas la prácticas sociales y escolares están mediadas por la subjetividad de los jóvenes normalista, de ahí comprender su esencia en las interacciones sociales. </w:t>
      </w:r>
      <w:r w:rsidRPr="00900418">
        <w:rPr>
          <w:rFonts w:eastAsia="Times New Roman" w:cs="Times New Roman"/>
          <w:szCs w:val="24"/>
          <w:shd w:val="clear" w:color="auto" w:fill="FFFFFF"/>
          <w:lang w:eastAsia="es-MX"/>
        </w:rPr>
        <w:t xml:space="preserve">Como lo argumenta Zemelman (1996), la conformación de subjetividad social no sólo se ha dado en los términos de clase social; pues en diversas épocas y especialmente en la actual – como lo han puesto en evidencia los llamados nuevos movimientos sociales - se han conformado actores sociales en torno a otras dimensiones como lo local, lo étnico, el género o la cuestión generacional. </w:t>
      </w:r>
    </w:p>
    <w:p w14:paraId="6EE03B67" w14:textId="77777777" w:rsidR="00141F49" w:rsidRPr="00900418" w:rsidRDefault="00141F49" w:rsidP="000E4CCE">
      <w:pPr>
        <w:spacing w:before="0" w:after="0"/>
        <w:rPr>
          <w:rFonts w:cs="Times New Roman"/>
          <w:szCs w:val="24"/>
        </w:rPr>
      </w:pPr>
      <w:r w:rsidRPr="00900418">
        <w:rPr>
          <w:rFonts w:eastAsia="Times New Roman" w:cs="Times New Roman"/>
          <w:szCs w:val="24"/>
          <w:shd w:val="clear" w:color="auto" w:fill="FFFFFF"/>
          <w:lang w:eastAsia="es-MX"/>
        </w:rPr>
        <w:t>La subjetividad es esa particularidad con la que los jóvenes ven el mundo se relacionan en el mundo simbólico de la escuela y de la vida cotidiana.</w:t>
      </w:r>
    </w:p>
    <w:p w14:paraId="2B53C2C0" w14:textId="77777777" w:rsidR="00141F49" w:rsidRPr="00830112" w:rsidRDefault="00141F49" w:rsidP="000E4CCE">
      <w:pPr>
        <w:spacing w:before="0" w:after="0"/>
        <w:rPr>
          <w:rFonts w:cs="Times New Roman"/>
          <w:bCs/>
          <w:szCs w:val="24"/>
        </w:rPr>
      </w:pPr>
      <w:r w:rsidRPr="00830112">
        <w:rPr>
          <w:rFonts w:cs="Times New Roman"/>
          <w:bCs/>
          <w:szCs w:val="24"/>
        </w:rPr>
        <w:t xml:space="preserve">Es importante retomar a otros autores para comprender mejor la categoría de subjetividad: </w:t>
      </w:r>
    </w:p>
    <w:p w14:paraId="4762FB9E" w14:textId="77777777" w:rsidR="00141F49" w:rsidRPr="00900418" w:rsidRDefault="00141F49" w:rsidP="000E4CCE">
      <w:pPr>
        <w:spacing w:before="0" w:after="0"/>
        <w:ind w:left="567"/>
        <w:rPr>
          <w:rFonts w:eastAsia="Times New Roman" w:cs="Times New Roman"/>
          <w:szCs w:val="24"/>
          <w:shd w:val="clear" w:color="auto" w:fill="FFFFFF"/>
          <w:lang w:eastAsia="es-MX"/>
        </w:rPr>
      </w:pPr>
      <w:r w:rsidRPr="00900418">
        <w:rPr>
          <w:rFonts w:eastAsia="Times New Roman" w:cs="Times New Roman"/>
          <w:szCs w:val="24"/>
          <w:shd w:val="clear" w:color="auto" w:fill="FFFFFF"/>
          <w:lang w:eastAsia="es-MX"/>
        </w:rPr>
        <w:t xml:space="preserve">La subjetividad es el conjunto de condiciones por las que instancias individuales y/o colectivas son capaces de emerger como territorio existencial referencial, en adyacencia o en relación de delimitación con una alteridad a su vez, subjetiva (Guattari, 1996, p. 20). </w:t>
      </w:r>
    </w:p>
    <w:p w14:paraId="3B5BBB42" w14:textId="77777777" w:rsidR="00141F49" w:rsidRPr="00EB1ADB" w:rsidRDefault="00141F49" w:rsidP="000E4CCE">
      <w:pPr>
        <w:spacing w:before="0" w:after="0"/>
        <w:rPr>
          <w:rFonts w:eastAsia="Times New Roman" w:cs="Times New Roman"/>
          <w:szCs w:val="24"/>
          <w:shd w:val="clear" w:color="auto" w:fill="FFFFFF"/>
          <w:lang w:eastAsia="es-MX"/>
        </w:rPr>
      </w:pPr>
      <w:r w:rsidRPr="00EB1ADB">
        <w:rPr>
          <w:rFonts w:eastAsia="Times New Roman" w:cs="Times New Roman"/>
          <w:szCs w:val="24"/>
          <w:shd w:val="clear" w:color="auto" w:fill="FFFFFF"/>
          <w:lang w:eastAsia="es-MX"/>
        </w:rPr>
        <w:t>El concepto de subjetividad involucra "al conjunto de normas, valores, creencias, lenguajes y formas de aprehender el mundo consciente e inconscientemente, materiales, intelectuales, afectivos o eróticos" en torno a los cuales se configuran las identidades, modos de ser y cambios colectivos (Calvillo y Favela, 1995, p. 270).</w:t>
      </w:r>
    </w:p>
    <w:p w14:paraId="492BAB2B" w14:textId="402FD92F" w:rsidR="00141F49" w:rsidRPr="004F2F78" w:rsidRDefault="00141F49" w:rsidP="000E4CCE">
      <w:pPr>
        <w:spacing w:before="0" w:after="0"/>
        <w:rPr>
          <w:rFonts w:eastAsia="Times New Roman" w:cs="Times New Roman"/>
          <w:color w:val="333333"/>
          <w:szCs w:val="24"/>
          <w:shd w:val="clear" w:color="auto" w:fill="FFFFFF"/>
          <w:lang w:eastAsia="es-MX"/>
        </w:rPr>
      </w:pPr>
      <w:r w:rsidRPr="004F2F78">
        <w:rPr>
          <w:rFonts w:eastAsia="Times New Roman" w:cs="Times New Roman"/>
          <w:color w:val="333333"/>
          <w:szCs w:val="24"/>
          <w:shd w:val="clear" w:color="auto" w:fill="FFFFFF"/>
          <w:lang w:eastAsia="es-MX"/>
        </w:rPr>
        <w:t>La subjetividad por lo tanto no se agota en lo racional ni en lo ideológico como enfatizaron las teorías clásicas; sino que se despliega en el amplio universo de la cultura, entendida como un conjunto de representaciones simbólicas, de valores, opiniones y actitudes, generalmente fragmentarias y heterogéneas</w:t>
      </w:r>
      <w:r w:rsidRPr="00EB1ADB">
        <w:rPr>
          <w:rFonts w:eastAsia="Times New Roman" w:cs="Times New Roman"/>
          <w:color w:val="333333"/>
          <w:szCs w:val="24"/>
          <w:shd w:val="clear" w:color="auto" w:fill="FFFFFF"/>
          <w:lang w:eastAsia="es-MX"/>
        </w:rPr>
        <w:t>. Los jóvenes normalistas de Tejupilco fueron configurados en la cultura de</w:t>
      </w:r>
      <w:r>
        <w:rPr>
          <w:rFonts w:eastAsia="Times New Roman" w:cs="Times New Roman"/>
          <w:color w:val="333333"/>
          <w:szCs w:val="24"/>
          <w:shd w:val="clear" w:color="auto" w:fill="FFFFFF"/>
          <w:lang w:eastAsia="es-MX"/>
        </w:rPr>
        <w:t xml:space="preserve"> la Región de</w:t>
      </w:r>
      <w:r w:rsidRPr="00EB1ADB">
        <w:rPr>
          <w:rFonts w:eastAsia="Times New Roman" w:cs="Times New Roman"/>
          <w:color w:val="333333"/>
          <w:szCs w:val="24"/>
          <w:shd w:val="clear" w:color="auto" w:fill="FFFFFF"/>
          <w:lang w:eastAsia="es-MX"/>
        </w:rPr>
        <w:t xml:space="preserve"> </w:t>
      </w:r>
      <w:r>
        <w:rPr>
          <w:rFonts w:eastAsia="Times New Roman" w:cs="Times New Roman"/>
          <w:color w:val="333333"/>
          <w:szCs w:val="24"/>
          <w:shd w:val="clear" w:color="auto" w:fill="FFFFFF"/>
          <w:lang w:eastAsia="es-MX"/>
        </w:rPr>
        <w:t>T</w:t>
      </w:r>
      <w:r w:rsidRPr="00EB1ADB">
        <w:rPr>
          <w:rFonts w:eastAsia="Times New Roman" w:cs="Times New Roman"/>
          <w:color w:val="333333"/>
          <w:szCs w:val="24"/>
          <w:shd w:val="clear" w:color="auto" w:fill="FFFFFF"/>
          <w:lang w:eastAsia="es-MX"/>
        </w:rPr>
        <w:t xml:space="preserve">ierra </w:t>
      </w:r>
      <w:r>
        <w:rPr>
          <w:rFonts w:eastAsia="Times New Roman" w:cs="Times New Roman"/>
          <w:color w:val="333333"/>
          <w:szCs w:val="24"/>
          <w:shd w:val="clear" w:color="auto" w:fill="FFFFFF"/>
          <w:lang w:eastAsia="es-MX"/>
        </w:rPr>
        <w:t>C</w:t>
      </w:r>
      <w:r w:rsidRPr="00EB1ADB">
        <w:rPr>
          <w:rFonts w:eastAsia="Times New Roman" w:cs="Times New Roman"/>
          <w:color w:val="333333"/>
          <w:szCs w:val="24"/>
          <w:shd w:val="clear" w:color="auto" w:fill="FFFFFF"/>
          <w:lang w:eastAsia="es-MX"/>
        </w:rPr>
        <w:t xml:space="preserve">aliente, por lo tanto, bajo </w:t>
      </w:r>
      <w:r>
        <w:rPr>
          <w:rFonts w:eastAsia="Times New Roman" w:cs="Times New Roman"/>
          <w:color w:val="333333"/>
          <w:szCs w:val="24"/>
          <w:shd w:val="clear" w:color="auto" w:fill="FFFFFF"/>
          <w:lang w:eastAsia="es-MX"/>
        </w:rPr>
        <w:t xml:space="preserve">esos referentes socioculturales ven el mundo y se relacionan con los actores dentro de la institución. </w:t>
      </w:r>
      <w:r w:rsidR="00740295">
        <w:rPr>
          <w:rFonts w:eastAsia="Times New Roman" w:cs="Times New Roman"/>
          <w:color w:val="333333"/>
          <w:szCs w:val="24"/>
          <w:shd w:val="clear" w:color="auto" w:fill="FFFFFF"/>
          <w:lang w:eastAsia="es-MX"/>
        </w:rPr>
        <w:t xml:space="preserve">Se recupera la </w:t>
      </w:r>
      <w:r w:rsidR="00916FA3">
        <w:rPr>
          <w:rFonts w:eastAsia="Times New Roman" w:cs="Times New Roman"/>
          <w:color w:val="333333"/>
          <w:szCs w:val="24"/>
          <w:shd w:val="clear" w:color="auto" w:fill="FFFFFF"/>
          <w:lang w:eastAsia="es-MX"/>
        </w:rPr>
        <w:t>categoría</w:t>
      </w:r>
      <w:r w:rsidR="00740295">
        <w:rPr>
          <w:rFonts w:eastAsia="Times New Roman" w:cs="Times New Roman"/>
          <w:color w:val="333333"/>
          <w:szCs w:val="24"/>
          <w:shd w:val="clear" w:color="auto" w:fill="FFFFFF"/>
          <w:lang w:eastAsia="es-MX"/>
        </w:rPr>
        <w:t xml:space="preserve"> desde otro autor:</w:t>
      </w:r>
    </w:p>
    <w:p w14:paraId="12977061" w14:textId="77777777" w:rsidR="00141F49" w:rsidRDefault="00141F49" w:rsidP="000E4CCE">
      <w:pPr>
        <w:spacing w:before="0" w:after="0"/>
        <w:ind w:left="567"/>
        <w:rPr>
          <w:rFonts w:eastAsia="Times New Roman" w:cs="Times New Roman"/>
          <w:color w:val="333333"/>
          <w:szCs w:val="24"/>
          <w:shd w:val="clear" w:color="auto" w:fill="FFFFFF"/>
          <w:lang w:eastAsia="es-MX"/>
        </w:rPr>
      </w:pPr>
      <w:r>
        <w:rPr>
          <w:rFonts w:eastAsia="Times New Roman" w:cs="Times New Roman"/>
          <w:color w:val="333333"/>
          <w:szCs w:val="24"/>
          <w:shd w:val="clear" w:color="auto" w:fill="FFFFFF"/>
          <w:lang w:eastAsia="es-MX"/>
        </w:rPr>
        <w:t xml:space="preserve">La subjetividad </w:t>
      </w:r>
      <w:r w:rsidRPr="00085D0B">
        <w:rPr>
          <w:rFonts w:eastAsia="Times New Roman" w:cs="Times New Roman"/>
          <w:color w:val="333333"/>
          <w:szCs w:val="24"/>
          <w:shd w:val="clear" w:color="auto" w:fill="FFFFFF"/>
          <w:lang w:eastAsia="es-MX"/>
        </w:rPr>
        <w:t>siempre que no se aborde con criterios reduccionistas,</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representa una situación de confluencia de planos de realidad en que se puede</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rastrear cómo</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lastRenderedPageBreak/>
        <w:t xml:space="preserve">desembocan los micro procesos (por ejemplo, de índole </w:t>
      </w:r>
      <w:r>
        <w:rPr>
          <w:rFonts w:eastAsia="Times New Roman" w:cs="Times New Roman"/>
          <w:color w:val="333333"/>
          <w:szCs w:val="24"/>
          <w:shd w:val="clear" w:color="auto" w:fill="FFFFFF"/>
          <w:lang w:eastAsia="es-MX"/>
        </w:rPr>
        <w:t>p</w:t>
      </w:r>
      <w:r w:rsidRPr="00085D0B">
        <w:rPr>
          <w:rFonts w:eastAsia="Times New Roman" w:cs="Times New Roman"/>
          <w:color w:val="333333"/>
          <w:szCs w:val="24"/>
          <w:shd w:val="clear" w:color="auto" w:fill="FFFFFF"/>
          <w:lang w:eastAsia="es-MX"/>
        </w:rPr>
        <w:t>sicológica) así como la apertura hacia</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ámbitos socio históricos que se caracterizan por</w:t>
      </w:r>
      <w:r>
        <w:rPr>
          <w:rFonts w:eastAsia="Times New Roman" w:cs="Times New Roman"/>
          <w:color w:val="333333"/>
          <w:szCs w:val="24"/>
          <w:shd w:val="clear" w:color="auto" w:fill="FFFFFF"/>
          <w:lang w:eastAsia="es-MX"/>
        </w:rPr>
        <w:t xml:space="preserve"> s</w:t>
      </w:r>
      <w:r w:rsidRPr="00085D0B">
        <w:rPr>
          <w:rFonts w:eastAsia="Times New Roman" w:cs="Times New Roman"/>
          <w:color w:val="333333"/>
          <w:szCs w:val="24"/>
          <w:shd w:val="clear" w:color="auto" w:fill="FFFFFF"/>
          <w:lang w:eastAsia="es-MX"/>
        </w:rPr>
        <w:t>er inclusivos de otros planos que pueden</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constituir el contexto particular del sujeto</w:t>
      </w:r>
      <w:r>
        <w:rPr>
          <w:rFonts w:eastAsia="Times New Roman" w:cs="Times New Roman"/>
          <w:color w:val="333333"/>
          <w:szCs w:val="24"/>
          <w:shd w:val="clear" w:color="auto" w:fill="FFFFFF"/>
          <w:lang w:eastAsia="es-MX"/>
        </w:rPr>
        <w:t xml:space="preserve"> c</w:t>
      </w:r>
      <w:r w:rsidRPr="00085D0B">
        <w:rPr>
          <w:rFonts w:eastAsia="Times New Roman" w:cs="Times New Roman"/>
          <w:color w:val="333333"/>
          <w:szCs w:val="24"/>
          <w:shd w:val="clear" w:color="auto" w:fill="FFFFFF"/>
          <w:lang w:eastAsia="es-MX"/>
        </w:rPr>
        <w:t>oncret</w:t>
      </w:r>
      <w:r>
        <w:rPr>
          <w:rFonts w:eastAsia="Times New Roman" w:cs="Times New Roman"/>
          <w:color w:val="333333"/>
          <w:szCs w:val="24"/>
          <w:shd w:val="clear" w:color="auto" w:fill="FFFFFF"/>
          <w:lang w:eastAsia="es-MX"/>
        </w:rPr>
        <w:t xml:space="preserve">o que interese estudiar. (Zemelman, 1996, p. </w:t>
      </w:r>
      <w:r w:rsidRPr="00085D0B">
        <w:rPr>
          <w:rFonts w:eastAsia="Times New Roman" w:cs="Times New Roman"/>
          <w:color w:val="333333"/>
          <w:szCs w:val="24"/>
          <w:shd w:val="clear" w:color="auto" w:fill="FFFFFF"/>
          <w:lang w:eastAsia="es-MX"/>
        </w:rPr>
        <w:t xml:space="preserve"> 99)</w:t>
      </w:r>
    </w:p>
    <w:p w14:paraId="56BEFF38" w14:textId="0EF3B3C3" w:rsidR="00141F49" w:rsidRDefault="00141F49" w:rsidP="000E4CCE">
      <w:pPr>
        <w:spacing w:before="0" w:after="0"/>
        <w:rPr>
          <w:rFonts w:eastAsia="Times New Roman" w:cs="Times New Roman"/>
          <w:color w:val="333333"/>
          <w:szCs w:val="24"/>
          <w:shd w:val="clear" w:color="auto" w:fill="FFFFFF"/>
          <w:lang w:eastAsia="es-MX"/>
        </w:rPr>
      </w:pPr>
      <w:r w:rsidRPr="00085D0B">
        <w:rPr>
          <w:rFonts w:eastAsia="Times New Roman" w:cs="Times New Roman"/>
          <w:color w:val="333333"/>
          <w:szCs w:val="24"/>
          <w:shd w:val="clear" w:color="auto" w:fill="FFFFFF"/>
          <w:lang w:eastAsia="es-MX"/>
        </w:rPr>
        <w:t>Al respecto, vale la pena destacar la dist</w:t>
      </w:r>
      <w:r>
        <w:rPr>
          <w:rFonts w:eastAsia="Times New Roman" w:cs="Times New Roman"/>
          <w:color w:val="333333"/>
          <w:szCs w:val="24"/>
          <w:shd w:val="clear" w:color="auto" w:fill="FFFFFF"/>
          <w:lang w:eastAsia="es-MX"/>
        </w:rPr>
        <w:t>inción hecha por  (</w:t>
      </w:r>
      <w:proofErr w:type="spellStart"/>
      <w:r>
        <w:rPr>
          <w:rFonts w:eastAsia="Times New Roman" w:cs="Times New Roman"/>
          <w:color w:val="333333"/>
          <w:szCs w:val="24"/>
          <w:shd w:val="clear" w:color="auto" w:fill="FFFFFF"/>
          <w:lang w:eastAsia="es-MX"/>
        </w:rPr>
        <w:t>Chanquía</w:t>
      </w:r>
      <w:proofErr w:type="spellEnd"/>
      <w:r>
        <w:rPr>
          <w:rFonts w:eastAsia="Times New Roman" w:cs="Times New Roman"/>
          <w:color w:val="333333"/>
          <w:szCs w:val="24"/>
          <w:shd w:val="clear" w:color="auto" w:fill="FFFFFF"/>
          <w:lang w:eastAsia="es-MX"/>
        </w:rPr>
        <w:t xml:space="preserve">, </w:t>
      </w:r>
      <w:r w:rsidRPr="004F50D5">
        <w:rPr>
          <w:rFonts w:eastAsia="Times New Roman" w:cs="Times New Roman"/>
          <w:color w:val="333333"/>
          <w:szCs w:val="24"/>
          <w:shd w:val="clear" w:color="auto" w:fill="FFFFFF"/>
          <w:lang w:eastAsia="es-MX"/>
        </w:rPr>
        <w:t>1994,</w:t>
      </w:r>
      <w:r>
        <w:rPr>
          <w:rFonts w:eastAsia="Times New Roman" w:cs="Times New Roman"/>
          <w:color w:val="333333"/>
          <w:szCs w:val="24"/>
          <w:shd w:val="clear" w:color="auto" w:fill="FFFFFF"/>
          <w:lang w:eastAsia="es-MX"/>
        </w:rPr>
        <w:t xml:space="preserve"> p.</w:t>
      </w:r>
      <w:r w:rsidRPr="00085D0B">
        <w:rPr>
          <w:rFonts w:eastAsia="Times New Roman" w:cs="Times New Roman"/>
          <w:color w:val="333333"/>
          <w:szCs w:val="24"/>
          <w:shd w:val="clear" w:color="auto" w:fill="FFFFFF"/>
          <w:lang w:eastAsia="es-MX"/>
        </w:rPr>
        <w:t xml:space="preserve"> 42</w:t>
      </w:r>
      <w:r>
        <w:rPr>
          <w:rFonts w:eastAsia="Times New Roman" w:cs="Times New Roman"/>
          <w:color w:val="333333"/>
          <w:szCs w:val="24"/>
          <w:shd w:val="clear" w:color="auto" w:fill="FFFFFF"/>
          <w:lang w:eastAsia="es-MX"/>
        </w:rPr>
        <w:t>, en Torres, 2006, p. 97</w:t>
      </w:r>
      <w:r w:rsidRPr="00085D0B">
        <w:rPr>
          <w:rFonts w:eastAsia="Times New Roman" w:cs="Times New Roman"/>
          <w:color w:val="333333"/>
          <w:szCs w:val="24"/>
          <w:shd w:val="clear" w:color="auto" w:fill="FFFFFF"/>
          <w:lang w:eastAsia="es-MX"/>
        </w:rPr>
        <w:t>), a partir de su</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lectura de Zemelman, entre subjetividad estructurada y subjetividad emergente o constituyente;</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mientras la primera involucra los procesos subjetivos de apropiación de la realidad dada,</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la</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segunda abarca las representaciones y otras elaboraciones cognoscitivas portadoras de lo</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nuevo, de lo inédito; ésta debe definirse contra aquella subjetividad estructural y, en algunas</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 xml:space="preserve">ocasiones, fuera: pues ámbitos de la realidad silenciados con </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anterioridad, adquieren</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 xml:space="preserve">significación - es decir existencia para el sujeto - en el proceso </w:t>
      </w:r>
      <w:r>
        <w:rPr>
          <w:rFonts w:eastAsia="Times New Roman" w:cs="Times New Roman"/>
          <w:color w:val="333333"/>
          <w:szCs w:val="24"/>
          <w:shd w:val="clear" w:color="auto" w:fill="FFFFFF"/>
          <w:lang w:eastAsia="es-MX"/>
        </w:rPr>
        <w:t xml:space="preserve"> </w:t>
      </w:r>
      <w:r w:rsidRPr="00085D0B">
        <w:rPr>
          <w:rFonts w:eastAsia="Times New Roman" w:cs="Times New Roman"/>
          <w:color w:val="333333"/>
          <w:szCs w:val="24"/>
          <w:shd w:val="clear" w:color="auto" w:fill="FFFFFF"/>
          <w:lang w:eastAsia="es-MX"/>
        </w:rPr>
        <w:t>de su constitución.</w:t>
      </w:r>
    </w:p>
    <w:p w14:paraId="3643FC4F" w14:textId="77777777" w:rsidR="000E4CCE" w:rsidRDefault="000E4CCE" w:rsidP="000E4CCE">
      <w:pPr>
        <w:spacing w:before="0" w:after="0"/>
        <w:rPr>
          <w:rFonts w:eastAsia="Times New Roman" w:cs="Times New Roman"/>
          <w:color w:val="333333"/>
          <w:szCs w:val="24"/>
          <w:shd w:val="clear" w:color="auto" w:fill="FFFFFF"/>
          <w:lang w:eastAsia="es-MX"/>
        </w:rPr>
      </w:pPr>
    </w:p>
    <w:p w14:paraId="0E4D3543" w14:textId="5A0659C8" w:rsidR="00141F49" w:rsidRPr="00141F49" w:rsidRDefault="00141F49" w:rsidP="000E4CCE">
      <w:pPr>
        <w:spacing w:before="0" w:after="0"/>
        <w:jc w:val="center"/>
        <w:rPr>
          <w:rFonts w:eastAsia="Times New Roman" w:cs="Times New Roman"/>
          <w:b/>
          <w:bCs/>
          <w:color w:val="333333"/>
          <w:sz w:val="28"/>
          <w:szCs w:val="28"/>
          <w:shd w:val="clear" w:color="auto" w:fill="FFFFFF"/>
          <w:lang w:eastAsia="es-MX"/>
        </w:rPr>
      </w:pPr>
      <w:bookmarkStart w:id="9" w:name="_Toc63198020"/>
      <w:r w:rsidRPr="00141F49">
        <w:rPr>
          <w:b/>
          <w:bCs/>
          <w:sz w:val="28"/>
          <w:szCs w:val="28"/>
        </w:rPr>
        <w:t>La estructura escolar</w:t>
      </w:r>
      <w:bookmarkEnd w:id="9"/>
    </w:p>
    <w:p w14:paraId="4300FD51" w14:textId="06E97B15" w:rsidR="00141F49" w:rsidRPr="00D97939" w:rsidRDefault="00141F49" w:rsidP="000E4CCE">
      <w:pPr>
        <w:spacing w:before="0" w:after="0"/>
        <w:rPr>
          <w:rFonts w:eastAsia="Times New Roman" w:cs="Times New Roman"/>
          <w:szCs w:val="24"/>
          <w:lang w:eastAsia="es-MX"/>
        </w:rPr>
      </w:pPr>
      <w:r>
        <w:rPr>
          <w:rFonts w:cs="Times New Roman"/>
          <w:color w:val="000000"/>
          <w:szCs w:val="24"/>
        </w:rPr>
        <w:t xml:space="preserve">Los antecedentes de la educación normalista han </w:t>
      </w:r>
      <w:r w:rsidRPr="002F3E24">
        <w:rPr>
          <w:rFonts w:cs="Times New Roman"/>
          <w:color w:val="000000"/>
          <w:szCs w:val="24"/>
        </w:rPr>
        <w:t>most</w:t>
      </w:r>
      <w:r>
        <w:rPr>
          <w:rFonts w:cs="Times New Roman"/>
          <w:color w:val="000000"/>
          <w:szCs w:val="24"/>
        </w:rPr>
        <w:t xml:space="preserve">rado que su tarea ha sido </w:t>
      </w:r>
      <w:r w:rsidRPr="00A11635">
        <w:rPr>
          <w:rFonts w:cs="Times New Roman"/>
          <w:color w:val="000000"/>
          <w:szCs w:val="24"/>
        </w:rPr>
        <w:t>normar</w:t>
      </w:r>
      <w:r>
        <w:rPr>
          <w:rFonts w:cs="Times New Roman"/>
          <w:color w:val="000000"/>
          <w:szCs w:val="24"/>
        </w:rPr>
        <w:t xml:space="preserve"> a los sujetos a través del reglamento y la normatividad, estructuras que alienan a los jóvenes que se forman en dichas instituciones </w:t>
      </w:r>
      <w:r w:rsidRPr="00EB1ADB">
        <w:rPr>
          <w:rFonts w:cs="Times New Roman"/>
          <w:color w:val="000000"/>
          <w:szCs w:val="24"/>
        </w:rPr>
        <w:t>educativas,</w:t>
      </w:r>
      <w:r>
        <w:rPr>
          <w:rFonts w:cs="Times New Roman"/>
          <w:color w:val="000000"/>
          <w:szCs w:val="24"/>
        </w:rPr>
        <w:t xml:space="preserve"> de ahí el interés de estudiar la estructura como prácticas coercitivas que dictan lo que está permitido hacer y lo que no dentro de la institución. </w:t>
      </w:r>
      <w:r w:rsidRPr="00023D3F">
        <w:rPr>
          <w:rFonts w:cs="Times New Roman"/>
          <w:color w:val="000000"/>
          <w:szCs w:val="24"/>
        </w:rPr>
        <w:t>La categoría de “estructura</w:t>
      </w:r>
      <w:r w:rsidRPr="00023D3F">
        <w:rPr>
          <w:rFonts w:cs="Times New Roman"/>
          <w:b/>
          <w:color w:val="000000"/>
          <w:szCs w:val="24"/>
        </w:rPr>
        <w:t xml:space="preserve"> </w:t>
      </w:r>
      <w:r w:rsidRPr="00023D3F">
        <w:rPr>
          <w:rFonts w:cs="Times New Roman"/>
          <w:color w:val="000000"/>
          <w:szCs w:val="24"/>
        </w:rPr>
        <w:t xml:space="preserve">puede ser derivada de la praxis, es resultado de un proceso de abstracción de las múltiples prácticas, una estilización de las mismas y su conceptualización en términos de grandes entramados” (De la Garza 2000, p. 12), </w:t>
      </w:r>
      <w:r w:rsidRPr="00023D3F">
        <w:rPr>
          <w:rFonts w:eastAsia="Times New Roman" w:cs="Times New Roman"/>
          <w:szCs w:val="24"/>
          <w:lang w:eastAsia="es-MX"/>
        </w:rPr>
        <w:t>Sin embargo, las estructuras no pueden remitir a una sola estructura social, concepto más que abstracto ambiguo por su pretensión de eficiencia para toda praxis, sino a las estructuras pertinentes para cada situación y coyuntura, esta vía evita pensar a la sociedad como</w:t>
      </w:r>
      <w:r w:rsidRPr="00D97939">
        <w:rPr>
          <w:rFonts w:eastAsia="Times New Roman" w:cs="Times New Roman"/>
          <w:szCs w:val="24"/>
          <w:lang w:eastAsia="es-MX"/>
        </w:rPr>
        <w:t xml:space="preserve"> teniendo una gran estructura, sino que las estructuras pueden o no estar conectadas, en todo caso se trata de probar su pertinencia para el problema. </w:t>
      </w:r>
    </w:p>
    <w:p w14:paraId="52FF64B3" w14:textId="639E7F56" w:rsidR="00141F49" w:rsidRDefault="00141F49" w:rsidP="000E4CCE">
      <w:pPr>
        <w:spacing w:before="0" w:after="0"/>
        <w:rPr>
          <w:rFonts w:eastAsia="Times New Roman" w:cs="Times New Roman"/>
          <w:szCs w:val="24"/>
          <w:lang w:eastAsia="es-MX"/>
        </w:rPr>
      </w:pPr>
      <w:r w:rsidRPr="00D97939">
        <w:rPr>
          <w:rFonts w:eastAsia="Times New Roman" w:cs="Times New Roman"/>
          <w:szCs w:val="24"/>
          <w:lang w:eastAsia="es-MX"/>
        </w:rPr>
        <w:t xml:space="preserve">Por otro lado, las estructuras pueden remitir efectivamente a prácticas, aunque también alejarse de ellas a través de procesos de decantación y cristalización que presionan a dichas prácticas y, por lo tanto, no son simple resultados de </w:t>
      </w:r>
      <w:r>
        <w:rPr>
          <w:rFonts w:eastAsia="Times New Roman" w:cs="Times New Roman"/>
          <w:szCs w:val="24"/>
          <w:lang w:eastAsia="es-MX"/>
        </w:rPr>
        <w:t>é</w:t>
      </w:r>
      <w:r w:rsidRPr="00D97939">
        <w:rPr>
          <w:rFonts w:eastAsia="Times New Roman" w:cs="Times New Roman"/>
          <w:szCs w:val="24"/>
          <w:lang w:eastAsia="es-MX"/>
        </w:rPr>
        <w:t>stas. Pero otras estructuras pueden ser subjetivas, como formas de conciencia o no conciencia y relacionadas con ellas haber estructuras culturales como significados acumulados socialmente con estructuraciones parciales (De la Garza, 2000, pp. 12-13)</w:t>
      </w:r>
      <w:bookmarkStart w:id="10" w:name="_Toc63198021"/>
      <w:r w:rsidR="000E4CCE">
        <w:rPr>
          <w:rFonts w:eastAsia="Times New Roman" w:cs="Times New Roman"/>
          <w:szCs w:val="24"/>
          <w:lang w:eastAsia="es-MX"/>
        </w:rPr>
        <w:t>.</w:t>
      </w:r>
    </w:p>
    <w:p w14:paraId="5287EAA5" w14:textId="77777777" w:rsidR="000E4CCE" w:rsidRDefault="000E4CCE" w:rsidP="000E4CCE">
      <w:pPr>
        <w:spacing w:before="0" w:after="0"/>
        <w:rPr>
          <w:rFonts w:eastAsia="Times New Roman" w:cs="Times New Roman"/>
          <w:szCs w:val="24"/>
          <w:lang w:eastAsia="es-MX"/>
        </w:rPr>
      </w:pPr>
    </w:p>
    <w:p w14:paraId="432BA629" w14:textId="3198EE6C" w:rsidR="00141F49" w:rsidRPr="00141F49" w:rsidRDefault="00141F49" w:rsidP="000E4CCE">
      <w:pPr>
        <w:spacing w:before="0" w:after="0"/>
        <w:rPr>
          <w:rFonts w:eastAsia="Times New Roman" w:cs="Times New Roman"/>
          <w:b/>
          <w:bCs/>
          <w:sz w:val="28"/>
          <w:szCs w:val="28"/>
          <w:lang w:eastAsia="es-MX"/>
        </w:rPr>
      </w:pPr>
      <w:r w:rsidRPr="00141F49">
        <w:rPr>
          <w:b/>
          <w:bCs/>
          <w:sz w:val="28"/>
          <w:szCs w:val="28"/>
        </w:rPr>
        <w:lastRenderedPageBreak/>
        <w:t>Las tensiones entre ser joven y ser estudiante</w:t>
      </w:r>
      <w:bookmarkEnd w:id="10"/>
    </w:p>
    <w:p w14:paraId="7C9239A0" w14:textId="7011F6B1" w:rsidR="00141F49" w:rsidRPr="00D97939" w:rsidRDefault="00916FA3" w:rsidP="000E4CCE">
      <w:pPr>
        <w:spacing w:before="0" w:after="0"/>
        <w:rPr>
          <w:rFonts w:cs="Times New Roman"/>
          <w:szCs w:val="24"/>
        </w:rPr>
      </w:pPr>
      <w:r>
        <w:rPr>
          <w:rFonts w:eastAsia="Times New Roman" w:cs="Times New Roman"/>
          <w:iCs/>
          <w:szCs w:val="24"/>
          <w:lang w:eastAsia="es-MX"/>
        </w:rPr>
        <w:t>Según</w:t>
      </w:r>
      <w:r w:rsidR="00141F49" w:rsidRPr="00D97939">
        <w:rPr>
          <w:rFonts w:eastAsia="Times New Roman" w:cs="Times New Roman"/>
          <w:iCs/>
          <w:szCs w:val="24"/>
          <w:lang w:eastAsia="es-MX"/>
        </w:rPr>
        <w:t xml:space="preserve"> Burgos</w:t>
      </w:r>
      <w:r w:rsidR="00141F49" w:rsidRPr="00D97939">
        <w:rPr>
          <w:rFonts w:cs="Times New Roman"/>
          <w:szCs w:val="24"/>
        </w:rPr>
        <w:t xml:space="preserve"> (2012) asume que las</w:t>
      </w:r>
      <w:r w:rsidR="00141F49" w:rsidRPr="00D97939">
        <w:rPr>
          <w:rFonts w:cs="Times New Roman"/>
          <w:b/>
          <w:szCs w:val="24"/>
        </w:rPr>
        <w:t xml:space="preserve"> </w:t>
      </w:r>
      <w:r w:rsidR="00141F49" w:rsidRPr="003C7303">
        <w:rPr>
          <w:rFonts w:cs="Times New Roman"/>
          <w:i/>
          <w:szCs w:val="24"/>
        </w:rPr>
        <w:t>tensiones</w:t>
      </w:r>
      <w:r w:rsidR="00141F49" w:rsidRPr="00D97939">
        <w:rPr>
          <w:rFonts w:cs="Times New Roman"/>
          <w:szCs w:val="24"/>
        </w:rPr>
        <w:t xml:space="preserve"> forman parte de las lógicas de intelección, entendiendo éstas como las estrategias y formas para pensar enlaces entre conceptos, así como las relaciones entre los componentes de un proceso o una práctica, diferenciando tres tipos de ellos:</w:t>
      </w:r>
    </w:p>
    <w:p w14:paraId="10B99AF3" w14:textId="77777777" w:rsidR="00141F49" w:rsidRPr="00D97939" w:rsidRDefault="00141F49" w:rsidP="000E4CCE">
      <w:pPr>
        <w:pStyle w:val="Prrafodelista"/>
        <w:numPr>
          <w:ilvl w:val="0"/>
          <w:numId w:val="1"/>
        </w:numPr>
        <w:spacing w:before="0" w:after="0"/>
        <w:rPr>
          <w:rFonts w:cs="Times New Roman"/>
          <w:szCs w:val="24"/>
        </w:rPr>
      </w:pPr>
      <w:r w:rsidRPr="00D97939">
        <w:rPr>
          <w:rFonts w:cs="Times New Roman"/>
          <w:szCs w:val="24"/>
        </w:rPr>
        <w:t xml:space="preserve">Casualidad: refiere a la relación causa efecto entre conceptos </w:t>
      </w:r>
    </w:p>
    <w:p w14:paraId="3B7A1E71" w14:textId="77777777" w:rsidR="00141F49" w:rsidRPr="00D97939" w:rsidRDefault="00141F49" w:rsidP="000E4CCE">
      <w:pPr>
        <w:pStyle w:val="Prrafodelista"/>
        <w:numPr>
          <w:ilvl w:val="0"/>
          <w:numId w:val="1"/>
        </w:numPr>
        <w:spacing w:before="0" w:after="0"/>
        <w:rPr>
          <w:rFonts w:cs="Times New Roman"/>
          <w:szCs w:val="24"/>
        </w:rPr>
      </w:pPr>
      <w:r w:rsidRPr="00D97939">
        <w:rPr>
          <w:rFonts w:cs="Times New Roman"/>
          <w:szCs w:val="24"/>
        </w:rPr>
        <w:t xml:space="preserve">Contigüidad: refiere a la proximidad o inmediación entre dos conceptos </w:t>
      </w:r>
    </w:p>
    <w:p w14:paraId="56EE9770" w14:textId="77777777" w:rsidR="00141F49" w:rsidRDefault="00141F49" w:rsidP="000E4CCE">
      <w:pPr>
        <w:pStyle w:val="Prrafodelista"/>
        <w:numPr>
          <w:ilvl w:val="0"/>
          <w:numId w:val="1"/>
        </w:numPr>
        <w:spacing w:before="0" w:after="0"/>
        <w:rPr>
          <w:rFonts w:cs="Times New Roman"/>
          <w:szCs w:val="24"/>
        </w:rPr>
      </w:pPr>
      <w:r w:rsidRPr="00D97939">
        <w:rPr>
          <w:rFonts w:cs="Times New Roman"/>
          <w:szCs w:val="24"/>
        </w:rPr>
        <w:t>Desplazamiento: considera cambios de posición de conceptos que ocurre entre el mismo concepto en momentos e instantes bien definidos.</w:t>
      </w:r>
    </w:p>
    <w:p w14:paraId="465F72AF" w14:textId="77777777" w:rsidR="000E4CCE" w:rsidRDefault="00141F49" w:rsidP="000E4CCE">
      <w:pPr>
        <w:spacing w:before="0" w:after="0"/>
        <w:rPr>
          <w:rFonts w:cs="Times New Roman"/>
          <w:szCs w:val="24"/>
        </w:rPr>
      </w:pPr>
      <w:r w:rsidRPr="00D31601">
        <w:rPr>
          <w:rFonts w:cs="Times New Roman"/>
          <w:szCs w:val="24"/>
        </w:rPr>
        <w:t>Sus formas de pensar se tensan con lo que dicta la estructura escolar, ahí es el punto de análisis de la tensión entre ser jóvenes y estudiantes a la vez, cuestiones que generan tensiones al entrar en juego su subjetividad como seres humanos.</w:t>
      </w:r>
    </w:p>
    <w:p w14:paraId="6A5EBA1C" w14:textId="56BF849B" w:rsidR="00141F49" w:rsidRDefault="00141F49" w:rsidP="000E4CCE">
      <w:pPr>
        <w:spacing w:before="0" w:after="0"/>
        <w:rPr>
          <w:rFonts w:cs="Times New Roman"/>
          <w:szCs w:val="24"/>
        </w:rPr>
      </w:pPr>
      <w:r>
        <w:rPr>
          <w:rFonts w:cs="Times New Roman"/>
          <w:szCs w:val="24"/>
        </w:rPr>
        <w:t>También recuperé la idea de (</w:t>
      </w:r>
      <w:proofErr w:type="spellStart"/>
      <w:r>
        <w:rPr>
          <w:rFonts w:cs="Times New Roman"/>
          <w:szCs w:val="24"/>
        </w:rPr>
        <w:t>Laclau</w:t>
      </w:r>
      <w:proofErr w:type="spellEnd"/>
      <w:r w:rsidR="000437A8">
        <w:rPr>
          <w:rFonts w:cs="Times New Roman"/>
          <w:szCs w:val="24"/>
        </w:rPr>
        <w:t>,</w:t>
      </w:r>
      <w:r>
        <w:rPr>
          <w:rFonts w:cs="Times New Roman"/>
          <w:szCs w:val="24"/>
        </w:rPr>
        <w:t xml:space="preserve"> 2006), señala</w:t>
      </w:r>
      <w:r w:rsidRPr="00D97939">
        <w:rPr>
          <w:rFonts w:cs="Times New Roman"/>
          <w:szCs w:val="24"/>
        </w:rPr>
        <w:t xml:space="preserve"> que </w:t>
      </w:r>
      <w:r>
        <w:rPr>
          <w:rFonts w:cs="Times New Roman"/>
          <w:szCs w:val="24"/>
        </w:rPr>
        <w:t>“</w:t>
      </w:r>
      <w:r w:rsidRPr="00D97939">
        <w:rPr>
          <w:rFonts w:cs="Times New Roman"/>
          <w:szCs w:val="24"/>
        </w:rPr>
        <w:t>las tensiones indican la existencia de dos o más componentes necesarios en un proceso, pero que no pueden ser ajustados automáticamente</w:t>
      </w:r>
      <w:r>
        <w:rPr>
          <w:rFonts w:cs="Times New Roman"/>
          <w:szCs w:val="24"/>
        </w:rPr>
        <w:t>”</w:t>
      </w:r>
      <w:r w:rsidRPr="00D97939">
        <w:rPr>
          <w:rFonts w:cs="Times New Roman"/>
          <w:szCs w:val="24"/>
        </w:rPr>
        <w:t>. En el entendido que la escuela toma sus decisiones sin tomar en cuenta a los jóvenes, de ahí surgen esas tensiones, en el caso de esta investigación con paradigma cualitativo y con un enfoque sociocultural se pretende ubicar las tensiones que se generan en los jóvenes normalistas entre ser joven y ser estudiante, entre su subjetividad y la estructura escolar desde una perspectiva sociocultural.</w:t>
      </w:r>
      <w:r>
        <w:rPr>
          <w:rFonts w:cs="Times New Roman"/>
          <w:szCs w:val="24"/>
        </w:rPr>
        <w:t xml:space="preserve"> </w:t>
      </w:r>
    </w:p>
    <w:p w14:paraId="0C4F10C5" w14:textId="77777777" w:rsidR="000E4CCE" w:rsidRDefault="000E4CCE" w:rsidP="000E4CCE">
      <w:pPr>
        <w:spacing w:before="0" w:after="0"/>
        <w:rPr>
          <w:rFonts w:cs="Times New Roman"/>
          <w:szCs w:val="24"/>
        </w:rPr>
      </w:pPr>
    </w:p>
    <w:p w14:paraId="4F16B696" w14:textId="20FA40AF" w:rsidR="00141F49" w:rsidRPr="00141F49" w:rsidRDefault="00141F49" w:rsidP="00790018">
      <w:pPr>
        <w:pStyle w:val="Ttulo2"/>
        <w:spacing w:before="0" w:after="0" w:line="360" w:lineRule="auto"/>
        <w:jc w:val="center"/>
        <w:rPr>
          <w:sz w:val="28"/>
          <w:szCs w:val="28"/>
        </w:rPr>
      </w:pPr>
      <w:bookmarkStart w:id="11" w:name="_Toc63198022"/>
      <w:r w:rsidRPr="00141F49">
        <w:rPr>
          <w:sz w:val="28"/>
          <w:szCs w:val="28"/>
        </w:rPr>
        <w:t>La Escuela Normal entre la posibilidad y la estructura</w:t>
      </w:r>
      <w:bookmarkEnd w:id="11"/>
    </w:p>
    <w:p w14:paraId="35678058" w14:textId="36D25A58" w:rsidR="00141F49" w:rsidRPr="00433578" w:rsidRDefault="00141F49" w:rsidP="000E4CCE">
      <w:pPr>
        <w:spacing w:before="0" w:after="0"/>
        <w:rPr>
          <w:rFonts w:cs="Times New Roman"/>
          <w:szCs w:val="24"/>
        </w:rPr>
      </w:pPr>
      <w:r w:rsidRPr="00433578">
        <w:rPr>
          <w:rFonts w:cs="Times New Roman"/>
          <w:szCs w:val="24"/>
        </w:rPr>
        <w:t xml:space="preserve">En este apartado </w:t>
      </w:r>
      <w:r w:rsidR="00C03085">
        <w:rPr>
          <w:rFonts w:cs="Times New Roman"/>
          <w:szCs w:val="24"/>
        </w:rPr>
        <w:t xml:space="preserve">se </w:t>
      </w:r>
      <w:r>
        <w:rPr>
          <w:rFonts w:cs="Times New Roman"/>
          <w:szCs w:val="24"/>
        </w:rPr>
        <w:t>abord</w:t>
      </w:r>
      <w:r w:rsidR="00C03085">
        <w:rPr>
          <w:rFonts w:cs="Times New Roman"/>
          <w:szCs w:val="24"/>
        </w:rPr>
        <w:t>ó</w:t>
      </w:r>
      <w:r w:rsidRPr="00433578">
        <w:rPr>
          <w:rFonts w:cs="Times New Roman"/>
          <w:szCs w:val="24"/>
        </w:rPr>
        <w:t xml:space="preserve"> la categoría de escuela desde dos perspectivas, la escuela como espacio de reproducción y la escuela como espacios de emancipación</w:t>
      </w:r>
      <w:r>
        <w:rPr>
          <w:rFonts w:cs="Times New Roman"/>
          <w:szCs w:val="24"/>
        </w:rPr>
        <w:t xml:space="preserve">, pero esto depende de cada sujeto, de su postura crítica frente a la realidad. </w:t>
      </w:r>
      <w:r w:rsidRPr="00433578">
        <w:rPr>
          <w:rFonts w:cs="Times New Roman"/>
          <w:szCs w:val="24"/>
        </w:rPr>
        <w:t xml:space="preserve">Pero qué es la escuela, como ha sido concebida desde épocas pasas, de acuerdo con Fernández </w:t>
      </w:r>
      <w:proofErr w:type="spellStart"/>
      <w:r w:rsidRPr="00433578">
        <w:rPr>
          <w:rFonts w:cs="Times New Roman"/>
          <w:szCs w:val="24"/>
        </w:rPr>
        <w:t>Enguita</w:t>
      </w:r>
      <w:proofErr w:type="spellEnd"/>
      <w:r w:rsidRPr="00433578">
        <w:rPr>
          <w:rFonts w:cs="Times New Roman"/>
          <w:szCs w:val="24"/>
        </w:rPr>
        <w:t xml:space="preserve"> (1990) desde el funcionalismo de Durkheim al estructuralismo de </w:t>
      </w:r>
      <w:proofErr w:type="spellStart"/>
      <w:r w:rsidRPr="00433578">
        <w:rPr>
          <w:rFonts w:cs="Times New Roman"/>
          <w:szCs w:val="24"/>
        </w:rPr>
        <w:t>Althuser</w:t>
      </w:r>
      <w:proofErr w:type="spellEnd"/>
      <w:r w:rsidRPr="00433578">
        <w:rPr>
          <w:rFonts w:cs="Times New Roman"/>
          <w:szCs w:val="24"/>
        </w:rPr>
        <w:t xml:space="preserve">, pasando por los análisis realizados por Foucault o la teoría de la correspondencia de Bowles y Gintis, a pesar de sus diferentes concepciones, todos ellos consideran que: </w:t>
      </w:r>
    </w:p>
    <w:p w14:paraId="5EB3805E" w14:textId="77777777" w:rsidR="00141F49" w:rsidRPr="00433578" w:rsidRDefault="00141F49" w:rsidP="00790018">
      <w:pPr>
        <w:spacing w:before="0" w:after="0"/>
        <w:ind w:left="567"/>
        <w:rPr>
          <w:rFonts w:cs="Times New Roman"/>
          <w:b/>
          <w:szCs w:val="24"/>
        </w:rPr>
      </w:pPr>
      <w:r w:rsidRPr="00A750E1">
        <w:rPr>
          <w:rFonts w:cs="Times New Roman"/>
          <w:szCs w:val="24"/>
        </w:rPr>
        <w:t xml:space="preserve">La escuela es un entramado de relaciones sociales materiales que organizan la experiencia cotidiana y personal del alumno/a con la misma fuerza o más que las relaciones de producción puedan organizar las del obrero en el taller o las del pequeño productor en el mercado. ¿Por qué entonces, continuar mirando el espacio escolar como </w:t>
      </w:r>
      <w:r w:rsidRPr="00A750E1">
        <w:rPr>
          <w:rFonts w:cs="Times New Roman"/>
          <w:szCs w:val="24"/>
        </w:rPr>
        <w:lastRenderedPageBreak/>
        <w:t xml:space="preserve">si en él no hubiera otra cosa en lo que fijarse que las ideas que se transmiten?” (Fernández </w:t>
      </w:r>
      <w:proofErr w:type="spellStart"/>
      <w:r w:rsidRPr="00A750E1">
        <w:rPr>
          <w:rFonts w:cs="Times New Roman"/>
          <w:szCs w:val="24"/>
        </w:rPr>
        <w:t>Enguita</w:t>
      </w:r>
      <w:proofErr w:type="spellEnd"/>
      <w:r w:rsidRPr="00A750E1">
        <w:rPr>
          <w:rFonts w:cs="Times New Roman"/>
          <w:szCs w:val="24"/>
        </w:rPr>
        <w:t>, 1990, p. 152)</w:t>
      </w:r>
    </w:p>
    <w:p w14:paraId="27506C2B" w14:textId="4F4C71BB" w:rsidR="00141F49" w:rsidRPr="00433578" w:rsidRDefault="00141F49" w:rsidP="000E4CCE">
      <w:pPr>
        <w:spacing w:before="0" w:after="0"/>
        <w:rPr>
          <w:rFonts w:cs="Times New Roman"/>
          <w:szCs w:val="24"/>
        </w:rPr>
      </w:pPr>
      <w:r w:rsidRPr="00433578">
        <w:rPr>
          <w:rFonts w:cs="Times New Roman"/>
          <w:szCs w:val="24"/>
        </w:rPr>
        <w:t>La es</w:t>
      </w:r>
      <w:r>
        <w:rPr>
          <w:rFonts w:cs="Times New Roman"/>
          <w:szCs w:val="24"/>
        </w:rPr>
        <w:t xml:space="preserve">cuela </w:t>
      </w:r>
      <w:r w:rsidRPr="00433578">
        <w:rPr>
          <w:rFonts w:cs="Times New Roman"/>
          <w:szCs w:val="24"/>
        </w:rPr>
        <w:t xml:space="preserve">trasmite valores como el individualismo, la competencia entre estudiantes y la insolidaridad, la igualdad, la desigualdad. </w:t>
      </w:r>
      <w:r w:rsidRPr="00A750E1">
        <w:rPr>
          <w:rFonts w:cs="Times New Roman"/>
          <w:szCs w:val="24"/>
        </w:rPr>
        <w:t>“</w:t>
      </w:r>
      <w:r w:rsidRPr="00433578">
        <w:rPr>
          <w:rFonts w:cs="Times New Roman"/>
          <w:szCs w:val="24"/>
        </w:rPr>
        <w:t>Se asume la idea de que la escuela es igual para todos, y de que por tanto cada uno llega a donde le permiten sus capacidades y su trabajo personal. Se impone la ideología aparentemente contradictoria del individualismo y el conformismo social</w:t>
      </w:r>
      <w:r>
        <w:rPr>
          <w:rFonts w:cs="Times New Roman"/>
          <w:szCs w:val="24"/>
        </w:rPr>
        <w:t>”</w:t>
      </w:r>
      <w:r w:rsidRPr="00433578">
        <w:rPr>
          <w:rFonts w:cs="Times New Roman"/>
          <w:szCs w:val="24"/>
        </w:rPr>
        <w:t xml:space="preserve"> (Goodman, 1989b; Green, 1990</w:t>
      </w:r>
      <w:r>
        <w:rPr>
          <w:rFonts w:cs="Times New Roman"/>
          <w:szCs w:val="24"/>
        </w:rPr>
        <w:t>, en Pére</w:t>
      </w:r>
      <w:r w:rsidR="00916FA3">
        <w:rPr>
          <w:rFonts w:cs="Times New Roman"/>
          <w:szCs w:val="24"/>
        </w:rPr>
        <w:t>z</w:t>
      </w:r>
      <w:r>
        <w:rPr>
          <w:rFonts w:cs="Times New Roman"/>
          <w:szCs w:val="24"/>
        </w:rPr>
        <w:t>, 2009, p. 4</w:t>
      </w:r>
      <w:r w:rsidRPr="00433578">
        <w:rPr>
          <w:rFonts w:cs="Times New Roman"/>
          <w:szCs w:val="24"/>
        </w:rPr>
        <w:t>).</w:t>
      </w:r>
    </w:p>
    <w:p w14:paraId="5352752D" w14:textId="756CB500" w:rsidR="00141F49" w:rsidRDefault="00141F49" w:rsidP="000E4CCE">
      <w:pPr>
        <w:spacing w:before="0" w:after="0"/>
        <w:rPr>
          <w:rFonts w:cs="Times New Roman"/>
          <w:szCs w:val="24"/>
        </w:rPr>
      </w:pPr>
      <w:r w:rsidRPr="00515C7F">
        <w:rPr>
          <w:rFonts w:cs="Times New Roman"/>
          <w:szCs w:val="24"/>
        </w:rPr>
        <w:t>La escuela ha tenido un papel socializador de las generaciones jóvenes y desde los siguientes autores la escuela e</w:t>
      </w:r>
      <w:r>
        <w:rPr>
          <w:rFonts w:cs="Times New Roman"/>
          <w:szCs w:val="24"/>
        </w:rPr>
        <w:t>s vistas de la siguiente manera, “l</w:t>
      </w:r>
      <w:r w:rsidRPr="00073B71">
        <w:rPr>
          <w:rFonts w:cs="Times New Roman"/>
          <w:szCs w:val="24"/>
        </w:rPr>
        <w:t xml:space="preserve">a institución educativa socializa preparando al ciudadano/a para aceptar como natural la arbitrariedad cultural que impone una formación social contingente e histórica </w:t>
      </w:r>
      <w:r>
        <w:rPr>
          <w:rFonts w:cs="Times New Roman"/>
          <w:szCs w:val="24"/>
        </w:rPr>
        <w:t>(B</w:t>
      </w:r>
      <w:r w:rsidRPr="00073B71">
        <w:rPr>
          <w:rFonts w:cs="Times New Roman"/>
          <w:szCs w:val="24"/>
        </w:rPr>
        <w:t xml:space="preserve">ourdieu y </w:t>
      </w:r>
      <w:r>
        <w:rPr>
          <w:rFonts w:cs="Times New Roman"/>
          <w:szCs w:val="24"/>
        </w:rPr>
        <w:t xml:space="preserve">Passeron, </w:t>
      </w:r>
      <w:r w:rsidRPr="00073B71">
        <w:rPr>
          <w:rFonts w:cs="Times New Roman"/>
          <w:szCs w:val="24"/>
        </w:rPr>
        <w:t>1977</w:t>
      </w:r>
      <w:r>
        <w:rPr>
          <w:rFonts w:cs="Times New Roman"/>
          <w:szCs w:val="24"/>
        </w:rPr>
        <w:t>, en Pérez</w:t>
      </w:r>
      <w:r w:rsidR="00916FA3">
        <w:rPr>
          <w:rFonts w:cs="Times New Roman"/>
          <w:szCs w:val="24"/>
        </w:rPr>
        <w:t xml:space="preserve">, </w:t>
      </w:r>
      <w:r>
        <w:rPr>
          <w:rFonts w:cs="Times New Roman"/>
          <w:szCs w:val="24"/>
        </w:rPr>
        <w:t>2009</w:t>
      </w:r>
      <w:r w:rsidRPr="00073B71">
        <w:rPr>
          <w:rFonts w:cs="Times New Roman"/>
          <w:szCs w:val="24"/>
        </w:rPr>
        <w:t xml:space="preserve">). </w:t>
      </w:r>
      <w:r w:rsidR="00FB0E1B">
        <w:rPr>
          <w:rFonts w:cs="Times New Roman"/>
          <w:szCs w:val="24"/>
        </w:rPr>
        <w:t xml:space="preserve">Se comparte </w:t>
      </w:r>
      <w:r>
        <w:rPr>
          <w:rFonts w:cs="Times New Roman"/>
          <w:szCs w:val="24"/>
        </w:rPr>
        <w:t xml:space="preserve"> la idea con los autores de que la escuela socializa la cultura para que los sujetos </w:t>
      </w:r>
      <w:r w:rsidRPr="00A750E1">
        <w:rPr>
          <w:rFonts w:cs="Times New Roman"/>
          <w:szCs w:val="24"/>
        </w:rPr>
        <w:t xml:space="preserve"> la</w:t>
      </w:r>
      <w:r>
        <w:rPr>
          <w:rFonts w:cs="Times New Roman"/>
          <w:szCs w:val="24"/>
        </w:rPr>
        <w:t xml:space="preserve"> vean de forma natural, ahí hay una arbitrariedad, porque naturalizan la norma, las reglas se ha </w:t>
      </w:r>
      <w:r w:rsidRPr="00A750E1">
        <w:rPr>
          <w:rFonts w:cs="Times New Roman"/>
          <w:szCs w:val="24"/>
        </w:rPr>
        <w:t xml:space="preserve">naturalizando en </w:t>
      </w:r>
      <w:r>
        <w:rPr>
          <w:rFonts w:cs="Times New Roman"/>
          <w:szCs w:val="24"/>
        </w:rPr>
        <w:t xml:space="preserve">la estructura escolar, donde los jóvenes normalistas unos se alienan otros se imponen, esto último poco pasa, solo en las escuelas normales críticas, como la de Tenería y la de Ayotzinapa, poco pasa en </w:t>
      </w:r>
      <w:r w:rsidR="00FB0E1B">
        <w:rPr>
          <w:rFonts w:cs="Times New Roman"/>
          <w:szCs w:val="24"/>
        </w:rPr>
        <w:t>E</w:t>
      </w:r>
      <w:r>
        <w:rPr>
          <w:rFonts w:cs="Times New Roman"/>
          <w:szCs w:val="24"/>
        </w:rPr>
        <w:t xml:space="preserve">scuelas </w:t>
      </w:r>
      <w:r w:rsidR="00FB0E1B">
        <w:rPr>
          <w:rFonts w:cs="Times New Roman"/>
          <w:szCs w:val="24"/>
        </w:rPr>
        <w:t>N</w:t>
      </w:r>
      <w:r>
        <w:rPr>
          <w:rFonts w:cs="Times New Roman"/>
          <w:szCs w:val="24"/>
        </w:rPr>
        <w:t xml:space="preserve">ormales </w:t>
      </w:r>
      <w:r w:rsidR="00FB0E1B">
        <w:rPr>
          <w:rFonts w:cs="Times New Roman"/>
          <w:szCs w:val="24"/>
        </w:rPr>
        <w:t>del Estado de México,</w:t>
      </w:r>
      <w:r>
        <w:rPr>
          <w:rFonts w:cs="Times New Roman"/>
          <w:szCs w:val="24"/>
        </w:rPr>
        <w:t xml:space="preserve"> los estudiantes son alienados, se educa para obedecer y reproducir, negando su subjetividad.</w:t>
      </w:r>
    </w:p>
    <w:p w14:paraId="6668BA28" w14:textId="77777777" w:rsidR="00790018" w:rsidRDefault="00790018" w:rsidP="000E4CCE">
      <w:pPr>
        <w:spacing w:before="0" w:after="0"/>
        <w:rPr>
          <w:rFonts w:cs="Times New Roman"/>
          <w:szCs w:val="24"/>
        </w:rPr>
      </w:pPr>
    </w:p>
    <w:p w14:paraId="6FDF217A" w14:textId="4368CDF6" w:rsidR="00DA3650" w:rsidRPr="00790018" w:rsidRDefault="00141F49" w:rsidP="00790018">
      <w:pPr>
        <w:spacing w:before="0" w:after="0"/>
        <w:jc w:val="center"/>
        <w:rPr>
          <w:b/>
          <w:bCs/>
          <w:sz w:val="32"/>
          <w:szCs w:val="32"/>
        </w:rPr>
      </w:pPr>
      <w:r w:rsidRPr="00790018">
        <w:rPr>
          <w:b/>
          <w:bCs/>
          <w:sz w:val="32"/>
          <w:szCs w:val="32"/>
        </w:rPr>
        <w:t>Fundamentación metodológica</w:t>
      </w:r>
    </w:p>
    <w:p w14:paraId="30CB1089" w14:textId="5ABA85CB" w:rsidR="00E10349" w:rsidRDefault="00E10349" w:rsidP="00790018">
      <w:pPr>
        <w:spacing w:before="0" w:after="0"/>
        <w:jc w:val="center"/>
        <w:rPr>
          <w:b/>
          <w:bCs/>
          <w:sz w:val="28"/>
          <w:szCs w:val="28"/>
        </w:rPr>
      </w:pPr>
      <w:r w:rsidRPr="00141F49">
        <w:rPr>
          <w:b/>
          <w:bCs/>
          <w:sz w:val="28"/>
          <w:szCs w:val="28"/>
        </w:rPr>
        <w:t>La horizontalidad metodológica. Un camino empático para el acercamiento a los jóvenes</w:t>
      </w:r>
    </w:p>
    <w:p w14:paraId="6B25C06E" w14:textId="0AA3D84F" w:rsidR="00EE48FD" w:rsidRDefault="00EE48FD" w:rsidP="00790018">
      <w:pPr>
        <w:spacing w:before="0" w:after="0"/>
        <w:rPr>
          <w:rFonts w:cs="Times New Roman"/>
          <w:szCs w:val="24"/>
        </w:rPr>
      </w:pPr>
      <w:r>
        <w:rPr>
          <w:rFonts w:cs="Times New Roman"/>
          <w:szCs w:val="24"/>
        </w:rPr>
        <w:t xml:space="preserve">Para la brecha metodológica </w:t>
      </w:r>
      <w:r w:rsidR="00FB0E1B">
        <w:rPr>
          <w:rFonts w:cs="Times New Roman"/>
          <w:szCs w:val="24"/>
        </w:rPr>
        <w:t>se</w:t>
      </w:r>
      <w:r>
        <w:rPr>
          <w:rFonts w:cs="Times New Roman"/>
          <w:szCs w:val="24"/>
        </w:rPr>
        <w:t xml:space="preserve"> fundament</w:t>
      </w:r>
      <w:r w:rsidR="00FB0E1B">
        <w:rPr>
          <w:rFonts w:cs="Times New Roman"/>
          <w:szCs w:val="24"/>
        </w:rPr>
        <w:t xml:space="preserve">ó </w:t>
      </w:r>
      <w:r>
        <w:rPr>
          <w:rFonts w:cs="Times New Roman"/>
          <w:szCs w:val="24"/>
        </w:rPr>
        <w:t xml:space="preserve">en los siguientes autores, para la postura epistémica recuperé a </w:t>
      </w:r>
      <w:proofErr w:type="spellStart"/>
      <w:r>
        <w:rPr>
          <w:rFonts w:cs="Times New Roman"/>
          <w:szCs w:val="24"/>
        </w:rPr>
        <w:t>Tojar</w:t>
      </w:r>
      <w:proofErr w:type="spellEnd"/>
      <w:r>
        <w:rPr>
          <w:rFonts w:cs="Times New Roman"/>
          <w:szCs w:val="24"/>
        </w:rPr>
        <w:t xml:space="preserve"> (2011), quien </w:t>
      </w:r>
      <w:r w:rsidR="00FB0E1B">
        <w:rPr>
          <w:rFonts w:cs="Times New Roman"/>
          <w:szCs w:val="24"/>
        </w:rPr>
        <w:t xml:space="preserve">habla </w:t>
      </w:r>
      <w:r>
        <w:rPr>
          <w:rFonts w:cs="Times New Roman"/>
          <w:szCs w:val="24"/>
        </w:rPr>
        <w:t xml:space="preserve">de tres planos para construir conocimiento: </w:t>
      </w:r>
      <w:r w:rsidRPr="00D97939">
        <w:rPr>
          <w:rFonts w:cs="Times New Roman"/>
          <w:szCs w:val="24"/>
        </w:rPr>
        <w:t>el ontoló</w:t>
      </w:r>
      <w:r>
        <w:rPr>
          <w:rFonts w:cs="Times New Roman"/>
          <w:szCs w:val="24"/>
        </w:rPr>
        <w:t xml:space="preserve">gico, epistémico y metodológico. Hay diferentes formas de construir conocimiento, no solo con el método científico, de ahí la importancia de recuperar a Paz (1989), en cuanto a la </w:t>
      </w:r>
      <w:r w:rsidRPr="004260E0">
        <w:rPr>
          <w:rFonts w:cs="Times New Roman"/>
          <w:i/>
          <w:szCs w:val="24"/>
        </w:rPr>
        <w:t>conversión</w:t>
      </w:r>
      <w:r>
        <w:rPr>
          <w:rFonts w:cs="Times New Roman"/>
          <w:szCs w:val="24"/>
        </w:rPr>
        <w:t xml:space="preserve"> del sujeto en el pensar, ser y actuar desde una mirada más humana, empática, y no como la tradición racionalista.</w:t>
      </w:r>
    </w:p>
    <w:p w14:paraId="6FBE1BB1" w14:textId="584437EA" w:rsidR="00E10349" w:rsidRPr="00D97939" w:rsidRDefault="00E10349" w:rsidP="00790018">
      <w:pPr>
        <w:spacing w:before="0" w:after="0"/>
        <w:rPr>
          <w:rFonts w:cs="Times New Roman"/>
          <w:szCs w:val="24"/>
        </w:rPr>
      </w:pPr>
      <w:r w:rsidRPr="00D97939">
        <w:rPr>
          <w:rFonts w:cs="Times New Roman"/>
          <w:szCs w:val="24"/>
        </w:rPr>
        <w:t xml:space="preserve">Por medio de la lectura analítica y la reflexión </w:t>
      </w:r>
      <w:r w:rsidR="004A651B">
        <w:rPr>
          <w:rFonts w:cs="Times New Roman"/>
          <w:szCs w:val="24"/>
        </w:rPr>
        <w:t>el sujeto se ha dado</w:t>
      </w:r>
      <w:r w:rsidRPr="00D97939">
        <w:rPr>
          <w:rFonts w:cs="Times New Roman"/>
          <w:szCs w:val="24"/>
        </w:rPr>
        <w:t xml:space="preserve"> cuenta que he estado bajo un solo paradigma para producir el conocimiento, el paradigma dominante, el cual ha usado a la ciencia para legitimar lo que es válido y lo que no al producir conocimiento, más de quinientos </w:t>
      </w:r>
      <w:r w:rsidRPr="00BA1D7C">
        <w:rPr>
          <w:rFonts w:cs="Times New Roman"/>
          <w:szCs w:val="24"/>
        </w:rPr>
        <w:t xml:space="preserve">años </w:t>
      </w:r>
      <w:r w:rsidR="004A651B">
        <w:rPr>
          <w:rFonts w:cs="Times New Roman"/>
          <w:szCs w:val="24"/>
        </w:rPr>
        <w:t>se ha</w:t>
      </w:r>
      <w:r w:rsidRPr="00D97939">
        <w:rPr>
          <w:rFonts w:cs="Times New Roman"/>
          <w:szCs w:val="24"/>
        </w:rPr>
        <w:t xml:space="preserve"> vivido bajo estos parámetros de dominación; hacer</w:t>
      </w:r>
      <w:r w:rsidR="004A651B">
        <w:rPr>
          <w:rFonts w:cs="Times New Roman"/>
          <w:szCs w:val="24"/>
        </w:rPr>
        <w:t xml:space="preserve"> </w:t>
      </w:r>
      <w:r w:rsidRPr="00D97939">
        <w:rPr>
          <w:rFonts w:cs="Times New Roman"/>
          <w:szCs w:val="24"/>
        </w:rPr>
        <w:t xml:space="preserve"> investigación con el paradigma dominante </w:t>
      </w:r>
      <w:r>
        <w:rPr>
          <w:rFonts w:cs="Times New Roman"/>
          <w:szCs w:val="24"/>
        </w:rPr>
        <w:t xml:space="preserve">se </w:t>
      </w:r>
      <w:r w:rsidR="004A651B">
        <w:rPr>
          <w:rFonts w:cs="Times New Roman"/>
          <w:szCs w:val="24"/>
        </w:rPr>
        <w:t>reconoce una</w:t>
      </w:r>
      <w:r w:rsidRPr="00D97939">
        <w:rPr>
          <w:rFonts w:cs="Times New Roman"/>
          <w:szCs w:val="24"/>
        </w:rPr>
        <w:t xml:space="preserve"> forma violenta, desigual y “egocéntrica” en palabras </w:t>
      </w:r>
      <w:r w:rsidRPr="00D97939">
        <w:rPr>
          <w:rFonts w:cs="Times New Roman"/>
          <w:szCs w:val="24"/>
        </w:rPr>
        <w:lastRenderedPageBreak/>
        <w:t>de (</w:t>
      </w:r>
      <w:proofErr w:type="spellStart"/>
      <w:r w:rsidRPr="00D97939">
        <w:rPr>
          <w:rFonts w:cs="Times New Roman"/>
          <w:szCs w:val="24"/>
        </w:rPr>
        <w:t>Kaltmeier</w:t>
      </w:r>
      <w:proofErr w:type="spellEnd"/>
      <w:r w:rsidRPr="00B2587B">
        <w:rPr>
          <w:rFonts w:cs="Times New Roman"/>
          <w:szCs w:val="24"/>
        </w:rPr>
        <w:t>,</w:t>
      </w:r>
      <w:r w:rsidRPr="00023246">
        <w:t xml:space="preserve"> </w:t>
      </w:r>
      <w:r w:rsidRPr="00A94FCF">
        <w:t>O. Corona, S</w:t>
      </w:r>
      <w:r w:rsidRPr="00B2587B">
        <w:rPr>
          <w:rFonts w:cs="Times New Roman"/>
          <w:szCs w:val="24"/>
        </w:rPr>
        <w:t xml:space="preserve"> 2012),</w:t>
      </w:r>
      <w:r w:rsidRPr="00D97939">
        <w:rPr>
          <w:rFonts w:cs="Times New Roman"/>
          <w:szCs w:val="24"/>
        </w:rPr>
        <w:t xml:space="preserve"> en la lógica de pensamiento occidental se ha creído que el investigador es el que sabe, el que investiga, el que extrae el conocimiento de los otros, viendo inferiores a los informantes.</w:t>
      </w:r>
    </w:p>
    <w:p w14:paraId="6B394338" w14:textId="61095C51" w:rsidR="00E10349" w:rsidRPr="00D97939" w:rsidRDefault="00E10349" w:rsidP="00790018">
      <w:pPr>
        <w:spacing w:before="0" w:after="0"/>
        <w:rPr>
          <w:rFonts w:cs="Times New Roman"/>
          <w:szCs w:val="24"/>
        </w:rPr>
      </w:pPr>
      <w:r w:rsidRPr="00D97939">
        <w:rPr>
          <w:rFonts w:cs="Times New Roman"/>
          <w:szCs w:val="24"/>
        </w:rPr>
        <w:t xml:space="preserve">Lo antes mencionado corresponde a las lógicas colonialistas, </w:t>
      </w:r>
      <w:r w:rsidR="004A651B">
        <w:rPr>
          <w:rFonts w:cs="Times New Roman"/>
          <w:szCs w:val="24"/>
        </w:rPr>
        <w:t>se hizo</w:t>
      </w:r>
      <w:r>
        <w:rPr>
          <w:rFonts w:cs="Times New Roman"/>
          <w:szCs w:val="24"/>
        </w:rPr>
        <w:t xml:space="preserve"> </w:t>
      </w:r>
      <w:r w:rsidRPr="00D97939">
        <w:rPr>
          <w:rFonts w:cs="Times New Roman"/>
          <w:szCs w:val="24"/>
        </w:rPr>
        <w:t xml:space="preserve">un giro epistemológico en la construcción del conocimiento de la </w:t>
      </w:r>
      <w:r w:rsidRPr="00182161">
        <w:rPr>
          <w:rFonts w:cs="Times New Roman"/>
          <w:szCs w:val="24"/>
        </w:rPr>
        <w:t>investigación para construir</w:t>
      </w:r>
      <w:r w:rsidRPr="00D97939">
        <w:rPr>
          <w:rFonts w:cs="Times New Roman"/>
          <w:szCs w:val="24"/>
        </w:rPr>
        <w:t xml:space="preserve"> un conocimiento reciproco, horizontal como lo menciona (</w:t>
      </w:r>
      <w:proofErr w:type="spellStart"/>
      <w:r w:rsidRPr="00D97939">
        <w:rPr>
          <w:rFonts w:cs="Times New Roman"/>
          <w:szCs w:val="24"/>
        </w:rPr>
        <w:t>Kaltmeier</w:t>
      </w:r>
      <w:proofErr w:type="spellEnd"/>
      <w:r w:rsidRPr="00D97939">
        <w:rPr>
          <w:rFonts w:cs="Times New Roman"/>
          <w:szCs w:val="24"/>
        </w:rPr>
        <w:t>,</w:t>
      </w:r>
      <w:r w:rsidRPr="00023246">
        <w:t xml:space="preserve"> </w:t>
      </w:r>
      <w:r w:rsidRPr="00A94FCF">
        <w:t>O. Corona, S</w:t>
      </w:r>
      <w:r>
        <w:rPr>
          <w:rFonts w:cs="Times New Roman"/>
          <w:szCs w:val="24"/>
        </w:rPr>
        <w:t xml:space="preserve"> </w:t>
      </w:r>
      <w:r w:rsidRPr="00D97939">
        <w:rPr>
          <w:rFonts w:cs="Times New Roman"/>
          <w:szCs w:val="24"/>
        </w:rPr>
        <w:t xml:space="preserve">2012). Por </w:t>
      </w:r>
      <w:r>
        <w:rPr>
          <w:rFonts w:cs="Times New Roman"/>
          <w:szCs w:val="24"/>
        </w:rPr>
        <w:t xml:space="preserve">lo </w:t>
      </w:r>
      <w:r w:rsidRPr="00D97939">
        <w:rPr>
          <w:rFonts w:cs="Times New Roman"/>
          <w:szCs w:val="24"/>
        </w:rPr>
        <w:t xml:space="preserve">antes dicho </w:t>
      </w:r>
      <w:r w:rsidR="004A651B">
        <w:rPr>
          <w:rFonts w:cs="Times New Roman"/>
          <w:szCs w:val="24"/>
        </w:rPr>
        <w:t xml:space="preserve">se </w:t>
      </w:r>
      <w:r>
        <w:rPr>
          <w:rFonts w:cs="Times New Roman"/>
          <w:szCs w:val="24"/>
        </w:rPr>
        <w:t>reto</w:t>
      </w:r>
      <w:r w:rsidR="004A651B">
        <w:rPr>
          <w:rFonts w:cs="Times New Roman"/>
          <w:szCs w:val="24"/>
        </w:rPr>
        <w:t>maron</w:t>
      </w:r>
      <w:r w:rsidRPr="00D97939">
        <w:rPr>
          <w:rFonts w:cs="Times New Roman"/>
          <w:szCs w:val="24"/>
        </w:rPr>
        <w:t xml:space="preserve"> las metodologías decoloniales, donde el investigador se implica, es empático, hay una rela</w:t>
      </w:r>
      <w:r>
        <w:rPr>
          <w:rFonts w:cs="Times New Roman"/>
          <w:szCs w:val="24"/>
        </w:rPr>
        <w:t>ción,</w:t>
      </w:r>
      <w:r w:rsidRPr="00D97939">
        <w:rPr>
          <w:rFonts w:cs="Times New Roman"/>
          <w:szCs w:val="24"/>
        </w:rPr>
        <w:t xml:space="preserve"> sujeto/sujeto, </w:t>
      </w:r>
      <w:r>
        <w:rPr>
          <w:rFonts w:cs="Times New Roman"/>
          <w:szCs w:val="24"/>
        </w:rPr>
        <w:t xml:space="preserve">a través de la horizontalidad se accede a </w:t>
      </w:r>
      <w:r w:rsidRPr="00D97939">
        <w:rPr>
          <w:rFonts w:cs="Times New Roman"/>
          <w:szCs w:val="24"/>
        </w:rPr>
        <w:t>la voz de los informantes, reconociendo que ellos</w:t>
      </w:r>
      <w:r w:rsidR="004D7851">
        <w:rPr>
          <w:rFonts w:cs="Times New Roman"/>
          <w:szCs w:val="24"/>
        </w:rPr>
        <w:t xml:space="preserve"> tienen saberes y </w:t>
      </w:r>
      <w:r w:rsidRPr="00D97939">
        <w:rPr>
          <w:rFonts w:cs="Times New Roman"/>
          <w:szCs w:val="24"/>
        </w:rPr>
        <w:t>construyen conocimiento</w:t>
      </w:r>
      <w:r w:rsidR="004D7851">
        <w:rPr>
          <w:rFonts w:cs="Times New Roman"/>
          <w:szCs w:val="24"/>
        </w:rPr>
        <w:t>s</w:t>
      </w:r>
      <w:r w:rsidRPr="00D97939">
        <w:rPr>
          <w:rFonts w:cs="Times New Roman"/>
          <w:szCs w:val="24"/>
        </w:rPr>
        <w:t xml:space="preserve">. </w:t>
      </w:r>
    </w:p>
    <w:p w14:paraId="0ED4A72B" w14:textId="6EE5C2CD" w:rsidR="00E10349" w:rsidRDefault="00E10349" w:rsidP="00790018">
      <w:pPr>
        <w:spacing w:before="0" w:after="0"/>
        <w:rPr>
          <w:rFonts w:cs="Times New Roman"/>
          <w:szCs w:val="24"/>
        </w:rPr>
      </w:pPr>
      <w:r w:rsidRPr="00D97939">
        <w:rPr>
          <w:rFonts w:cs="Times New Roman"/>
          <w:szCs w:val="24"/>
        </w:rPr>
        <w:t xml:space="preserve">Al entender esta forma de construir conocimiento con los otros, </w:t>
      </w:r>
      <w:r w:rsidR="00530A25">
        <w:rPr>
          <w:rFonts w:cs="Times New Roman"/>
          <w:szCs w:val="24"/>
        </w:rPr>
        <w:t xml:space="preserve">se </w:t>
      </w:r>
      <w:r>
        <w:rPr>
          <w:rFonts w:cs="Times New Roman"/>
          <w:szCs w:val="24"/>
        </w:rPr>
        <w:t>reconoc</w:t>
      </w:r>
      <w:r w:rsidR="00530A25">
        <w:rPr>
          <w:rFonts w:cs="Times New Roman"/>
          <w:szCs w:val="24"/>
        </w:rPr>
        <w:t xml:space="preserve">ió </w:t>
      </w:r>
      <w:r>
        <w:rPr>
          <w:rFonts w:cs="Times New Roman"/>
          <w:szCs w:val="24"/>
        </w:rPr>
        <w:t xml:space="preserve">que </w:t>
      </w:r>
      <w:r w:rsidRPr="00D97939">
        <w:rPr>
          <w:rFonts w:cs="Times New Roman"/>
          <w:szCs w:val="24"/>
        </w:rPr>
        <w:t xml:space="preserve">las metodologías horizontales parten de una postura humanista, </w:t>
      </w:r>
      <w:r>
        <w:rPr>
          <w:rFonts w:cs="Times New Roman"/>
          <w:szCs w:val="24"/>
        </w:rPr>
        <w:t>é</w:t>
      </w:r>
      <w:r w:rsidRPr="00D97939">
        <w:rPr>
          <w:rFonts w:cs="Times New Roman"/>
          <w:szCs w:val="24"/>
        </w:rPr>
        <w:t xml:space="preserve">stas son una alternativa a la metodología </w:t>
      </w:r>
      <w:r w:rsidRPr="00182161">
        <w:rPr>
          <w:rFonts w:cs="Times New Roman"/>
          <w:szCs w:val="24"/>
        </w:rPr>
        <w:t>dominante</w:t>
      </w:r>
      <w:r w:rsidRPr="00D97939">
        <w:rPr>
          <w:rFonts w:cs="Times New Roman"/>
          <w:szCs w:val="24"/>
        </w:rPr>
        <w:t xml:space="preserve"> o método científico bajo el cual se producía conocimiento desde una </w:t>
      </w:r>
      <w:r w:rsidRPr="00182161">
        <w:rPr>
          <w:rFonts w:cs="Times New Roman"/>
          <w:szCs w:val="24"/>
        </w:rPr>
        <w:t>mirada, la eurocéntrica, unilateral, negando las otras voces</w:t>
      </w:r>
      <w:r w:rsidR="00530A25">
        <w:rPr>
          <w:rFonts w:cs="Times New Roman"/>
          <w:szCs w:val="24"/>
        </w:rPr>
        <w:t xml:space="preserve"> de los informantes y en este caso la de</w:t>
      </w:r>
      <w:r w:rsidRPr="00182161">
        <w:rPr>
          <w:rFonts w:cs="Times New Roman"/>
          <w:szCs w:val="24"/>
        </w:rPr>
        <w:t xml:space="preserve"> los estudiantes normalistas</w:t>
      </w:r>
      <w:r w:rsidRPr="00D97939">
        <w:rPr>
          <w:rFonts w:cs="Times New Roman"/>
          <w:szCs w:val="24"/>
        </w:rPr>
        <w:t>.</w:t>
      </w:r>
    </w:p>
    <w:p w14:paraId="7F6F2CD4" w14:textId="77777777" w:rsidR="00790018" w:rsidRPr="00D97939" w:rsidRDefault="00790018" w:rsidP="00790018">
      <w:pPr>
        <w:spacing w:before="0" w:after="0"/>
        <w:rPr>
          <w:rFonts w:cs="Times New Roman"/>
          <w:szCs w:val="24"/>
        </w:rPr>
      </w:pPr>
    </w:p>
    <w:p w14:paraId="65726D22" w14:textId="4CE74DAA" w:rsidR="00E10349" w:rsidRPr="00141F49" w:rsidRDefault="00DA3650" w:rsidP="00790018">
      <w:pPr>
        <w:spacing w:before="0" w:after="0"/>
        <w:jc w:val="center"/>
        <w:rPr>
          <w:b/>
          <w:bCs/>
          <w:sz w:val="28"/>
          <w:szCs w:val="28"/>
        </w:rPr>
      </w:pPr>
      <w:r w:rsidRPr="00141F49">
        <w:rPr>
          <w:b/>
          <w:bCs/>
          <w:sz w:val="28"/>
          <w:szCs w:val="28"/>
        </w:rPr>
        <w:t>El enfoque biográfico narrativo</w:t>
      </w:r>
    </w:p>
    <w:p w14:paraId="429F66B1" w14:textId="77777777" w:rsidR="00DA3650" w:rsidRDefault="00DA3650" w:rsidP="00790018">
      <w:pPr>
        <w:spacing w:before="0" w:after="0"/>
        <w:rPr>
          <w:rFonts w:cs="Times New Roman"/>
          <w:szCs w:val="24"/>
        </w:rPr>
      </w:pPr>
      <w:r>
        <w:rPr>
          <w:rFonts w:cs="Times New Roman"/>
          <w:szCs w:val="24"/>
        </w:rPr>
        <w:t>Desde una mirada epistémica l</w:t>
      </w:r>
      <w:r w:rsidRPr="00556B16">
        <w:rPr>
          <w:rFonts w:cs="Times New Roman"/>
          <w:szCs w:val="24"/>
        </w:rPr>
        <w:t xml:space="preserve">a investigación narrativo-biográfica, como una </w:t>
      </w:r>
      <w:r>
        <w:rPr>
          <w:rFonts w:cs="Times New Roman"/>
          <w:szCs w:val="24"/>
        </w:rPr>
        <w:t>“</w:t>
      </w:r>
      <w:r w:rsidRPr="00556B16">
        <w:rPr>
          <w:rFonts w:cs="Times New Roman"/>
          <w:szCs w:val="24"/>
        </w:rPr>
        <w:t>rama de la investigación interpretativa, comparte algunos de los principios metodológicos generales de la investigación cualitativa, especialmente aquella perspectiva interpretativa o hermenéutica, cuyo objeto son fundamentalmente textos discursivos</w:t>
      </w:r>
      <w:r>
        <w:rPr>
          <w:rFonts w:cs="Times New Roman"/>
          <w:szCs w:val="24"/>
        </w:rPr>
        <w:t>” (</w:t>
      </w:r>
      <w:proofErr w:type="spellStart"/>
      <w:r>
        <w:rPr>
          <w:rFonts w:cs="Times New Roman"/>
          <w:szCs w:val="24"/>
        </w:rPr>
        <w:t>V</w:t>
      </w:r>
      <w:r w:rsidRPr="00556B16">
        <w:rPr>
          <w:rFonts w:cs="Times New Roman"/>
          <w:szCs w:val="24"/>
        </w:rPr>
        <w:t>asilachis</w:t>
      </w:r>
      <w:proofErr w:type="spellEnd"/>
      <w:r w:rsidRPr="00556B16">
        <w:rPr>
          <w:rFonts w:cs="Times New Roman"/>
          <w:szCs w:val="24"/>
        </w:rPr>
        <w:t>, 2006).</w:t>
      </w:r>
      <w:r>
        <w:rPr>
          <w:rFonts w:cs="Times New Roman"/>
          <w:szCs w:val="24"/>
        </w:rPr>
        <w:t xml:space="preserve"> Esta metodología permitió comprender las cuestiones subjetivas de los jóvenes e interpretar sus historias, sus relatos para dar cuenta de su configuración subjetiva y la estructura escolar.</w:t>
      </w:r>
    </w:p>
    <w:p w14:paraId="78336A9D" w14:textId="77777777" w:rsidR="00DA3650" w:rsidRDefault="00DA3650" w:rsidP="00790018">
      <w:pPr>
        <w:spacing w:before="0" w:after="0"/>
        <w:rPr>
          <w:rFonts w:cs="Times New Roman"/>
          <w:szCs w:val="24"/>
        </w:rPr>
      </w:pPr>
      <w:r>
        <w:rPr>
          <w:rFonts w:cs="Times New Roman"/>
          <w:szCs w:val="24"/>
        </w:rPr>
        <w:t xml:space="preserve">Los relatos, las historias compartidas permitieron leer una realidad juvenil que significan desde su configuración sociocultural: </w:t>
      </w:r>
    </w:p>
    <w:p w14:paraId="678E12D4" w14:textId="77777777" w:rsidR="00DA3650" w:rsidRPr="00556B16" w:rsidRDefault="00DA3650" w:rsidP="00790018">
      <w:pPr>
        <w:spacing w:before="0" w:after="0"/>
        <w:ind w:left="567"/>
        <w:rPr>
          <w:rFonts w:cs="Times New Roman"/>
          <w:szCs w:val="24"/>
        </w:rPr>
      </w:pPr>
      <w:r w:rsidRPr="00556B16">
        <w:rPr>
          <w:rFonts w:cs="Times New Roman"/>
          <w:szCs w:val="24"/>
        </w:rPr>
        <w:t xml:space="preserve">Trabajar con biografías actualiza agudamente el </w:t>
      </w:r>
      <w:r>
        <w:rPr>
          <w:rFonts w:cs="Times New Roman"/>
          <w:szCs w:val="24"/>
        </w:rPr>
        <w:t>in</w:t>
      </w:r>
      <w:r w:rsidRPr="00556B16">
        <w:rPr>
          <w:rFonts w:cs="Times New Roman"/>
          <w:szCs w:val="24"/>
        </w:rPr>
        <w:t xml:space="preserve">trínseco dilema de hacer investigación en ciencias sociales.  La materia fuente </w:t>
      </w:r>
      <w:r>
        <w:rPr>
          <w:rFonts w:cs="Times New Roman"/>
          <w:szCs w:val="24"/>
        </w:rPr>
        <w:t xml:space="preserve">es </w:t>
      </w:r>
      <w:r w:rsidRPr="00556B16">
        <w:rPr>
          <w:rFonts w:cs="Times New Roman"/>
          <w:szCs w:val="24"/>
        </w:rPr>
        <w:t xml:space="preserve">el relato </w:t>
      </w:r>
      <w:r>
        <w:rPr>
          <w:rFonts w:cs="Times New Roman"/>
          <w:szCs w:val="24"/>
        </w:rPr>
        <w:t>de</w:t>
      </w:r>
      <w:r w:rsidRPr="00556B16">
        <w:rPr>
          <w:rFonts w:cs="Times New Roman"/>
          <w:szCs w:val="24"/>
        </w:rPr>
        <w:t xml:space="preserve"> vida de las personas, es tan múltiple, pero al mismo tiempo tan </w:t>
      </w:r>
      <w:r w:rsidRPr="00140C95">
        <w:rPr>
          <w:rFonts w:cs="Times New Roman"/>
          <w:szCs w:val="24"/>
        </w:rPr>
        <w:t>singular que tenemos la impresión de estar deteriorándolo desde el momento mismo en que ponemos sobre</w:t>
      </w:r>
      <w:r w:rsidRPr="00556B16">
        <w:rPr>
          <w:rFonts w:cs="Times New Roman"/>
          <w:szCs w:val="24"/>
        </w:rPr>
        <w:t xml:space="preserve"> ese maternal nuestras manos descriptivas y analíticas (</w:t>
      </w:r>
      <w:proofErr w:type="spellStart"/>
      <w:r w:rsidRPr="00556B16">
        <w:rPr>
          <w:rFonts w:cs="Times New Roman"/>
          <w:szCs w:val="24"/>
        </w:rPr>
        <w:t>Huberman</w:t>
      </w:r>
      <w:proofErr w:type="spellEnd"/>
      <w:r>
        <w:rPr>
          <w:rFonts w:cs="Times New Roman"/>
          <w:szCs w:val="24"/>
        </w:rPr>
        <w:t xml:space="preserve">, </w:t>
      </w:r>
      <w:r w:rsidRPr="00556B16">
        <w:rPr>
          <w:rFonts w:cs="Times New Roman"/>
          <w:szCs w:val="24"/>
        </w:rPr>
        <w:t xml:space="preserve">1998, p. 225) </w:t>
      </w:r>
    </w:p>
    <w:p w14:paraId="50752A5A" w14:textId="4FE0FE96" w:rsidR="00DA3650" w:rsidRPr="00D97939" w:rsidRDefault="00DA3650" w:rsidP="00790018">
      <w:pPr>
        <w:spacing w:before="0" w:after="0"/>
        <w:rPr>
          <w:rFonts w:cs="Times New Roman"/>
          <w:szCs w:val="24"/>
        </w:rPr>
      </w:pPr>
      <w:r w:rsidRPr="00D97939">
        <w:rPr>
          <w:rFonts w:cs="Times New Roman"/>
          <w:szCs w:val="24"/>
        </w:rPr>
        <w:t xml:space="preserve">La investigación que </w:t>
      </w:r>
      <w:r w:rsidR="00F428AC">
        <w:rPr>
          <w:rFonts w:cs="Times New Roman"/>
          <w:szCs w:val="24"/>
        </w:rPr>
        <w:t>se realizó</w:t>
      </w:r>
      <w:r w:rsidRPr="00D97939">
        <w:rPr>
          <w:rFonts w:cs="Times New Roman"/>
          <w:szCs w:val="24"/>
        </w:rPr>
        <w:t xml:space="preserve"> tiene un </w:t>
      </w:r>
      <w:r>
        <w:rPr>
          <w:rFonts w:cs="Times New Roman"/>
          <w:szCs w:val="24"/>
        </w:rPr>
        <w:t xml:space="preserve"> </w:t>
      </w:r>
      <w:r w:rsidRPr="00D97939">
        <w:rPr>
          <w:rFonts w:cs="Times New Roman"/>
          <w:szCs w:val="24"/>
        </w:rPr>
        <w:t>foque humanista, compresivo y de ahí la</w:t>
      </w:r>
      <w:r>
        <w:rPr>
          <w:rFonts w:cs="Times New Roman"/>
          <w:szCs w:val="24"/>
        </w:rPr>
        <w:t xml:space="preserve"> </w:t>
      </w:r>
      <w:r w:rsidRPr="00D97939">
        <w:rPr>
          <w:rFonts w:cs="Times New Roman"/>
          <w:szCs w:val="24"/>
        </w:rPr>
        <w:t xml:space="preserve">importancia de retomar lo biográfico narrativo, ya que “los humanos en su relación con los demás y consigo </w:t>
      </w:r>
      <w:r w:rsidRPr="00140C95">
        <w:rPr>
          <w:rFonts w:cs="Times New Roman"/>
          <w:szCs w:val="24"/>
        </w:rPr>
        <w:t>mismos, no</w:t>
      </w:r>
      <w:r w:rsidRPr="00D97939">
        <w:rPr>
          <w:rFonts w:cs="Times New Roman"/>
          <w:szCs w:val="24"/>
        </w:rPr>
        <w:t xml:space="preserve"> hacen más que contar/imaginar historias, es decir narrativas, es un modo básico de pensamiento, de organizar el conocimiento y la realidad” (Bolívar</w:t>
      </w:r>
      <w:r>
        <w:rPr>
          <w:rFonts w:cs="Times New Roman"/>
          <w:szCs w:val="24"/>
        </w:rPr>
        <w:t xml:space="preserve"> </w:t>
      </w:r>
      <w:r>
        <w:t>y Fernández</w:t>
      </w:r>
      <w:r>
        <w:rPr>
          <w:rFonts w:cs="Times New Roman"/>
          <w:szCs w:val="24"/>
        </w:rPr>
        <w:t xml:space="preserve">, </w:t>
      </w:r>
      <w:r w:rsidRPr="00497105">
        <w:rPr>
          <w:rFonts w:cs="Times New Roman"/>
          <w:szCs w:val="24"/>
        </w:rPr>
        <w:lastRenderedPageBreak/>
        <w:t>2001, p. 19</w:t>
      </w:r>
      <w:r w:rsidRPr="00D97939">
        <w:rPr>
          <w:rFonts w:cs="Times New Roman"/>
          <w:szCs w:val="24"/>
        </w:rPr>
        <w:t xml:space="preserve">), por medio de </w:t>
      </w:r>
      <w:r w:rsidRPr="00140C95">
        <w:rPr>
          <w:rFonts w:cs="Times New Roman"/>
          <w:szCs w:val="24"/>
        </w:rPr>
        <w:t xml:space="preserve">narrativas </w:t>
      </w:r>
      <w:r w:rsidR="00F428AC">
        <w:rPr>
          <w:rFonts w:cs="Times New Roman"/>
          <w:szCs w:val="24"/>
        </w:rPr>
        <w:t xml:space="preserve"> se </w:t>
      </w:r>
      <w:r w:rsidRPr="00140C95">
        <w:rPr>
          <w:rFonts w:cs="Times New Roman"/>
          <w:szCs w:val="24"/>
        </w:rPr>
        <w:t>acced</w:t>
      </w:r>
      <w:r w:rsidR="00F428AC">
        <w:rPr>
          <w:rFonts w:cs="Times New Roman"/>
          <w:szCs w:val="24"/>
        </w:rPr>
        <w:t>ió</w:t>
      </w:r>
      <w:r w:rsidRPr="00140C95">
        <w:rPr>
          <w:rFonts w:cs="Times New Roman"/>
          <w:szCs w:val="24"/>
        </w:rPr>
        <w:t xml:space="preserve"> a los con</w:t>
      </w:r>
      <w:r w:rsidRPr="00D97939">
        <w:rPr>
          <w:rFonts w:cs="Times New Roman"/>
          <w:szCs w:val="24"/>
        </w:rPr>
        <w:t>ocimientos de los jóvenes sobre su subjetividad y la estructura escolar, la narrativa permi</w:t>
      </w:r>
      <w:r w:rsidR="00F428AC">
        <w:rPr>
          <w:rFonts w:cs="Times New Roman"/>
          <w:szCs w:val="24"/>
        </w:rPr>
        <w:t xml:space="preserve">tió </w:t>
      </w:r>
      <w:r w:rsidRPr="00D97939">
        <w:rPr>
          <w:rFonts w:cs="Times New Roman"/>
          <w:szCs w:val="24"/>
        </w:rPr>
        <w:t xml:space="preserve"> construir conocimiento de la realidad de los normalistas</w:t>
      </w:r>
      <w:r w:rsidR="009559E0">
        <w:rPr>
          <w:rFonts w:cs="Times New Roman"/>
          <w:szCs w:val="24"/>
        </w:rPr>
        <w:t xml:space="preserve"> al construir la narrativas de sus voces:</w:t>
      </w:r>
    </w:p>
    <w:p w14:paraId="39E6A8A5" w14:textId="77777777" w:rsidR="00DA3650" w:rsidRPr="00D97939" w:rsidRDefault="00DA3650" w:rsidP="00790018">
      <w:pPr>
        <w:spacing w:before="0" w:after="0"/>
        <w:ind w:left="567"/>
        <w:rPr>
          <w:rFonts w:cs="Times New Roman"/>
          <w:szCs w:val="24"/>
        </w:rPr>
      </w:pPr>
      <w:r w:rsidRPr="00D97939">
        <w:rPr>
          <w:rFonts w:cs="Times New Roman"/>
          <w:szCs w:val="24"/>
        </w:rPr>
        <w:t>Se entiende por narrativa una experiencia expresada como un relato; por otro (como enfoque de investigación), las pautas/formas de construir sentido, a partir de acciones temporales personales, por medio de la descripción y análisis de los datos biográficos. Es una particular reconstrucción de la experiencia, mediante un proceso reflexivo se da significado a lo sucedido o vivido. Todo relato biográfico organiza una secuencia (cronológica y temática) los acontecimientos vividos. (Bolívar</w:t>
      </w:r>
      <w:r>
        <w:t xml:space="preserve"> y Fernández,</w:t>
      </w:r>
      <w:r w:rsidRPr="00C91B4E">
        <w:rPr>
          <w:rFonts w:cs="Times New Roman"/>
          <w:szCs w:val="24"/>
        </w:rPr>
        <w:t xml:space="preserve"> 2001,</w:t>
      </w:r>
      <w:r w:rsidRPr="00D97939">
        <w:rPr>
          <w:rFonts w:cs="Times New Roman"/>
          <w:szCs w:val="24"/>
        </w:rPr>
        <w:t xml:space="preserve"> p. 19)</w:t>
      </w:r>
    </w:p>
    <w:p w14:paraId="3FD8E8F9" w14:textId="199FC3A6" w:rsidR="009559E0" w:rsidRDefault="009559E0" w:rsidP="00790018">
      <w:pPr>
        <w:spacing w:before="0" w:after="0"/>
        <w:rPr>
          <w:szCs w:val="24"/>
        </w:rPr>
      </w:pPr>
      <w:r w:rsidRPr="009559E0">
        <w:rPr>
          <w:szCs w:val="24"/>
        </w:rPr>
        <w:t xml:space="preserve">La técnica utilizada fue la entrevista </w:t>
      </w:r>
      <w:r>
        <w:rPr>
          <w:szCs w:val="24"/>
        </w:rPr>
        <w:t>para comprender sus historias y lograr construir las narrativas.</w:t>
      </w:r>
    </w:p>
    <w:p w14:paraId="21216ED4" w14:textId="77777777" w:rsidR="00790018" w:rsidRPr="009559E0" w:rsidRDefault="00790018" w:rsidP="00790018">
      <w:pPr>
        <w:spacing w:before="0" w:after="0"/>
        <w:rPr>
          <w:szCs w:val="24"/>
        </w:rPr>
      </w:pPr>
    </w:p>
    <w:p w14:paraId="609B5882" w14:textId="184C3D50" w:rsidR="00DA3650" w:rsidRPr="00141F49" w:rsidRDefault="00DA3650" w:rsidP="00790018">
      <w:pPr>
        <w:spacing w:before="0" w:after="0"/>
        <w:jc w:val="center"/>
        <w:rPr>
          <w:b/>
          <w:bCs/>
          <w:sz w:val="28"/>
          <w:szCs w:val="28"/>
        </w:rPr>
      </w:pPr>
      <w:r w:rsidRPr="00141F49">
        <w:rPr>
          <w:b/>
          <w:bCs/>
          <w:sz w:val="28"/>
          <w:szCs w:val="28"/>
        </w:rPr>
        <w:t>La entrevista biográfica narrativa</w:t>
      </w:r>
    </w:p>
    <w:p w14:paraId="1224E90D" w14:textId="13294396" w:rsidR="00DA3650" w:rsidRPr="00D97939" w:rsidRDefault="00DA3650" w:rsidP="00790018">
      <w:pPr>
        <w:spacing w:before="0" w:after="0"/>
        <w:rPr>
          <w:rFonts w:cs="Times New Roman"/>
          <w:bCs/>
          <w:iCs/>
          <w:szCs w:val="24"/>
        </w:rPr>
      </w:pPr>
      <w:r w:rsidRPr="00D97939">
        <w:rPr>
          <w:rFonts w:cs="Times New Roman"/>
          <w:bCs/>
          <w:iCs/>
          <w:szCs w:val="24"/>
        </w:rPr>
        <w:t>El modo de recoger información (auto) biográfica puede ser variado, usando instrumentos interactivos como el cuestionario autobiográfico, autobiografía o auto informe o recurrir a la entrevista autobiográfica (Bolívar</w:t>
      </w:r>
      <w:r w:rsidRPr="00A81BD4">
        <w:t xml:space="preserve"> </w:t>
      </w:r>
      <w:r>
        <w:t>y Fernández</w:t>
      </w:r>
      <w:r>
        <w:rPr>
          <w:rFonts w:cs="Times New Roman"/>
          <w:bCs/>
          <w:iCs/>
          <w:szCs w:val="24"/>
        </w:rPr>
        <w:t xml:space="preserve">, </w:t>
      </w:r>
      <w:r w:rsidRPr="00B2587B">
        <w:rPr>
          <w:rFonts w:cs="Times New Roman"/>
          <w:bCs/>
          <w:iCs/>
          <w:szCs w:val="24"/>
        </w:rPr>
        <w:t>2001</w:t>
      </w:r>
      <w:r w:rsidRPr="00D97939">
        <w:rPr>
          <w:rFonts w:cs="Times New Roman"/>
          <w:bCs/>
          <w:iCs/>
          <w:szCs w:val="24"/>
        </w:rPr>
        <w:t xml:space="preserve"> p. 56). Para desarrollar la investigación </w:t>
      </w:r>
      <w:r w:rsidR="009559E0">
        <w:rPr>
          <w:rFonts w:cs="Times New Roman"/>
          <w:bCs/>
          <w:iCs/>
          <w:szCs w:val="24"/>
        </w:rPr>
        <w:t xml:space="preserve">se </w:t>
      </w:r>
      <w:r w:rsidRPr="00D97939">
        <w:rPr>
          <w:rFonts w:cs="Times New Roman"/>
          <w:bCs/>
          <w:iCs/>
          <w:szCs w:val="24"/>
        </w:rPr>
        <w:t>us</w:t>
      </w:r>
      <w:r w:rsidR="009559E0">
        <w:rPr>
          <w:rFonts w:cs="Times New Roman"/>
          <w:bCs/>
          <w:iCs/>
          <w:szCs w:val="24"/>
        </w:rPr>
        <w:t>ó</w:t>
      </w:r>
      <w:r w:rsidRPr="00D97939">
        <w:rPr>
          <w:rFonts w:cs="Times New Roman"/>
          <w:bCs/>
          <w:iCs/>
          <w:szCs w:val="24"/>
        </w:rPr>
        <w:t xml:space="preserve"> la entrevista biográfica porque ésta es la base de los métodos biográficos, ya que la oralidad es la fuente más importante de la investigación biográfica por ejemplo (entrevista, historias, conversaciones), l</w:t>
      </w:r>
      <w:r>
        <w:rPr>
          <w:rFonts w:cs="Times New Roman"/>
          <w:bCs/>
          <w:iCs/>
          <w:szCs w:val="24"/>
        </w:rPr>
        <w:t xml:space="preserve">o cual </w:t>
      </w:r>
      <w:r w:rsidRPr="00D97939">
        <w:rPr>
          <w:rFonts w:cs="Times New Roman"/>
          <w:bCs/>
          <w:iCs/>
          <w:szCs w:val="24"/>
        </w:rPr>
        <w:t>permit</w:t>
      </w:r>
      <w:r>
        <w:rPr>
          <w:rFonts w:cs="Times New Roman"/>
          <w:bCs/>
          <w:iCs/>
          <w:szCs w:val="24"/>
        </w:rPr>
        <w:t xml:space="preserve">ió </w:t>
      </w:r>
      <w:r w:rsidRPr="00D97939">
        <w:rPr>
          <w:rFonts w:cs="Times New Roman"/>
          <w:bCs/>
          <w:iCs/>
          <w:szCs w:val="24"/>
        </w:rPr>
        <w:t xml:space="preserve">construir significados </w:t>
      </w:r>
      <w:proofErr w:type="gramStart"/>
      <w:r w:rsidRPr="00D97939">
        <w:rPr>
          <w:rFonts w:cs="Times New Roman"/>
          <w:bCs/>
          <w:iCs/>
          <w:szCs w:val="24"/>
        </w:rPr>
        <w:t>conjuntamente con</w:t>
      </w:r>
      <w:proofErr w:type="gramEnd"/>
      <w:r w:rsidRPr="00D97939">
        <w:rPr>
          <w:rFonts w:cs="Times New Roman"/>
          <w:bCs/>
          <w:iCs/>
          <w:szCs w:val="24"/>
        </w:rPr>
        <w:t xml:space="preserve"> los jóvenes normalistas.</w:t>
      </w:r>
    </w:p>
    <w:p w14:paraId="41ED55CD" w14:textId="77777777" w:rsidR="00790018" w:rsidRPr="00790018" w:rsidRDefault="00790018" w:rsidP="00790018">
      <w:pPr>
        <w:spacing w:before="0" w:after="0"/>
        <w:rPr>
          <w:b/>
          <w:bCs/>
          <w:szCs w:val="24"/>
        </w:rPr>
      </w:pPr>
    </w:p>
    <w:p w14:paraId="751D7284" w14:textId="77777777" w:rsidR="00790018" w:rsidRDefault="00790018" w:rsidP="00790018">
      <w:pPr>
        <w:jc w:val="center"/>
        <w:rPr>
          <w:b/>
          <w:bCs/>
          <w:sz w:val="32"/>
          <w:szCs w:val="32"/>
        </w:rPr>
      </w:pPr>
    </w:p>
    <w:p w14:paraId="0F67A326" w14:textId="77777777" w:rsidR="00790018" w:rsidRDefault="00790018" w:rsidP="00790018">
      <w:pPr>
        <w:jc w:val="center"/>
        <w:rPr>
          <w:b/>
          <w:bCs/>
          <w:sz w:val="32"/>
          <w:szCs w:val="32"/>
        </w:rPr>
      </w:pPr>
    </w:p>
    <w:p w14:paraId="3DC37FBC" w14:textId="05BF1A7B" w:rsidR="005C0B1B" w:rsidRPr="00790018" w:rsidRDefault="005C0B1B" w:rsidP="00790018">
      <w:pPr>
        <w:spacing w:before="0" w:after="0"/>
        <w:jc w:val="center"/>
        <w:rPr>
          <w:b/>
          <w:bCs/>
          <w:sz w:val="32"/>
          <w:szCs w:val="32"/>
        </w:rPr>
      </w:pPr>
      <w:r w:rsidRPr="00790018">
        <w:rPr>
          <w:b/>
          <w:bCs/>
          <w:sz w:val="32"/>
          <w:szCs w:val="32"/>
        </w:rPr>
        <w:t>Resultados</w:t>
      </w:r>
    </w:p>
    <w:p w14:paraId="771AD888" w14:textId="376822B3" w:rsidR="00A20E13" w:rsidRDefault="00CA5442" w:rsidP="00790018">
      <w:pPr>
        <w:spacing w:before="0" w:after="0"/>
        <w:rPr>
          <w:rFonts w:cs="Times New Roman"/>
          <w:szCs w:val="24"/>
        </w:rPr>
      </w:pPr>
      <w:r w:rsidRPr="000437A8">
        <w:t>Los resultados están integrados en categorías que surgi</w:t>
      </w:r>
      <w:r w:rsidR="00C52270" w:rsidRPr="000437A8">
        <w:t>ero</w:t>
      </w:r>
      <w:r w:rsidRPr="000437A8">
        <w:t>n de las narrativas de los estudiantes,</w:t>
      </w:r>
      <w:r w:rsidR="005C0B1B" w:rsidRPr="000437A8">
        <w:rPr>
          <w:b/>
          <w:bCs/>
        </w:rPr>
        <w:t xml:space="preserve"> </w:t>
      </w:r>
      <w:r w:rsidR="00C52270" w:rsidRPr="000437A8">
        <w:t>se</w:t>
      </w:r>
      <w:r w:rsidR="00C52270" w:rsidRPr="000437A8">
        <w:rPr>
          <w:b/>
          <w:bCs/>
        </w:rPr>
        <w:t xml:space="preserve"> </w:t>
      </w:r>
      <w:r w:rsidR="00A20E13" w:rsidRPr="000437A8">
        <w:rPr>
          <w:rFonts w:cs="Times New Roman"/>
          <w:szCs w:val="24"/>
        </w:rPr>
        <w:t>rea</w:t>
      </w:r>
      <w:r w:rsidR="00C52270" w:rsidRPr="000437A8">
        <w:rPr>
          <w:rFonts w:cs="Times New Roman"/>
          <w:szCs w:val="24"/>
        </w:rPr>
        <w:t>lizó</w:t>
      </w:r>
      <w:r w:rsidR="00A20E13" w:rsidRPr="000437A8">
        <w:rPr>
          <w:rFonts w:cs="Times New Roman"/>
          <w:szCs w:val="24"/>
        </w:rPr>
        <w:t xml:space="preserve"> un ejercicio interpretativo el cual está integrado por categorías que surgen de la realidad social de los jóvenes normalistas, con las cuales </w:t>
      </w:r>
      <w:r w:rsidR="00656F67">
        <w:rPr>
          <w:rFonts w:cs="Times New Roman"/>
          <w:szCs w:val="24"/>
        </w:rPr>
        <w:t xml:space="preserve">se </w:t>
      </w:r>
      <w:r w:rsidR="00A20E13" w:rsidRPr="000437A8">
        <w:rPr>
          <w:rFonts w:cs="Times New Roman"/>
          <w:szCs w:val="24"/>
        </w:rPr>
        <w:t>gene</w:t>
      </w:r>
      <w:r w:rsidR="00656F67">
        <w:rPr>
          <w:rFonts w:cs="Times New Roman"/>
          <w:szCs w:val="24"/>
        </w:rPr>
        <w:t>ró</w:t>
      </w:r>
      <w:r w:rsidR="00A20E13" w:rsidRPr="000437A8">
        <w:rPr>
          <w:rFonts w:cs="Times New Roman"/>
          <w:szCs w:val="24"/>
        </w:rPr>
        <w:t xml:space="preserve"> una serie de reflexiones en un campo de conocimiento como lo es, el de la cultura juvenil</w:t>
      </w:r>
      <w:r w:rsidR="00A20E13" w:rsidRPr="000822BF">
        <w:rPr>
          <w:rFonts w:cs="Times New Roman"/>
          <w:szCs w:val="24"/>
        </w:rPr>
        <w:t xml:space="preserve"> desde un pensar epistémico, al recuperar la polifonía de voces y hacer una lectura de realidad de sus </w:t>
      </w:r>
      <w:r w:rsidR="00A20E13" w:rsidRPr="000822BF">
        <w:rPr>
          <w:rFonts w:cs="Times New Roman"/>
          <w:szCs w:val="24"/>
        </w:rPr>
        <w:lastRenderedPageBreak/>
        <w:t xml:space="preserve">experiencias y vivencias de ser </w:t>
      </w:r>
      <w:r w:rsidR="00A20E13">
        <w:rPr>
          <w:rFonts w:cs="Times New Roman"/>
          <w:szCs w:val="24"/>
        </w:rPr>
        <w:t>joven</w:t>
      </w:r>
      <w:r w:rsidR="00A20E13" w:rsidRPr="000822BF">
        <w:rPr>
          <w:rFonts w:cs="Times New Roman"/>
          <w:szCs w:val="24"/>
        </w:rPr>
        <w:t xml:space="preserve">. Estas categorías </w:t>
      </w:r>
      <w:r w:rsidR="0048036F">
        <w:rPr>
          <w:rFonts w:cs="Times New Roman"/>
          <w:szCs w:val="24"/>
        </w:rPr>
        <w:t>se fundamentaron</w:t>
      </w:r>
      <w:r w:rsidR="00A20E13" w:rsidRPr="000822BF">
        <w:rPr>
          <w:rFonts w:cs="Times New Roman"/>
          <w:szCs w:val="24"/>
        </w:rPr>
        <w:t xml:space="preserve"> con el diálogo de algunos </w:t>
      </w:r>
      <w:r w:rsidR="00A20E13" w:rsidRPr="00895618">
        <w:rPr>
          <w:rFonts w:cs="Times New Roman"/>
          <w:szCs w:val="24"/>
        </w:rPr>
        <w:t>autores p</w:t>
      </w:r>
      <w:r w:rsidR="00A20E13" w:rsidRPr="000822BF">
        <w:rPr>
          <w:rFonts w:cs="Times New Roman"/>
          <w:szCs w:val="24"/>
        </w:rPr>
        <w:t xml:space="preserve">ara analizar la complejidad de las relaciones de los </w:t>
      </w:r>
      <w:r w:rsidR="00A20E13" w:rsidRPr="008E0889">
        <w:rPr>
          <w:rFonts w:cs="Times New Roman"/>
          <w:szCs w:val="24"/>
        </w:rPr>
        <w:t>jóvenes</w:t>
      </w:r>
      <w:r w:rsidR="00A20E13" w:rsidRPr="000822BF">
        <w:rPr>
          <w:rFonts w:cs="Times New Roman"/>
          <w:szCs w:val="24"/>
        </w:rPr>
        <w:t xml:space="preserve"> con sus contextos simbólicos como la escuela, la familia y la sociedad.</w:t>
      </w:r>
    </w:p>
    <w:p w14:paraId="7172BDD2" w14:textId="0B66E01C" w:rsidR="0048036F" w:rsidRDefault="0048036F" w:rsidP="00790018">
      <w:pPr>
        <w:pStyle w:val="Prrafodelista"/>
        <w:numPr>
          <w:ilvl w:val="0"/>
          <w:numId w:val="1"/>
        </w:numPr>
        <w:spacing w:before="0" w:after="0"/>
        <w:rPr>
          <w:rFonts w:cs="Times New Roman"/>
          <w:szCs w:val="24"/>
        </w:rPr>
      </w:pPr>
      <w:bookmarkStart w:id="12" w:name="_Hlk64840025"/>
      <w:r w:rsidRPr="0048036F">
        <w:rPr>
          <w:rFonts w:cs="Times New Roman"/>
          <w:szCs w:val="24"/>
        </w:rPr>
        <w:t xml:space="preserve">Se encontró que los jóvenes vivieron </w:t>
      </w:r>
      <w:r w:rsidR="00A20E13" w:rsidRPr="0048036F">
        <w:rPr>
          <w:rFonts w:cs="Times New Roman"/>
          <w:szCs w:val="24"/>
        </w:rPr>
        <w:t xml:space="preserve">“infancias dolorosas” experiencias que marcaron su vida, como el abandono de los padres, vivir con la abuelita, tener carencias económicas, trabajar desde la infancia, ser violentados en el preescolar, primaria y secundaria. </w:t>
      </w:r>
    </w:p>
    <w:p w14:paraId="58579125" w14:textId="77777777" w:rsidR="0048036F" w:rsidRDefault="0048036F" w:rsidP="00790018">
      <w:pPr>
        <w:pStyle w:val="Prrafodelista"/>
        <w:numPr>
          <w:ilvl w:val="0"/>
          <w:numId w:val="1"/>
        </w:numPr>
        <w:spacing w:before="0" w:after="0"/>
        <w:rPr>
          <w:rFonts w:cs="Times New Roman"/>
          <w:szCs w:val="24"/>
        </w:rPr>
      </w:pPr>
      <w:r>
        <w:rPr>
          <w:rFonts w:cs="Times New Roman"/>
          <w:szCs w:val="24"/>
        </w:rPr>
        <w:t>También se nidificó que tuvieron</w:t>
      </w:r>
      <w:r w:rsidR="00A20E13" w:rsidRPr="0048036F">
        <w:rPr>
          <w:rFonts w:cs="Times New Roman"/>
          <w:szCs w:val="24"/>
        </w:rPr>
        <w:t xml:space="preserve"> </w:t>
      </w:r>
      <w:r w:rsidR="00A20E13" w:rsidRPr="0048036F">
        <w:rPr>
          <w:rFonts w:cs="Times New Roman"/>
          <w:i/>
          <w:szCs w:val="24"/>
        </w:rPr>
        <w:t>“</w:t>
      </w:r>
      <w:r w:rsidR="00A20E13" w:rsidRPr="0048036F">
        <w:rPr>
          <w:rFonts w:cs="Times New Roman"/>
          <w:iCs/>
          <w:szCs w:val="24"/>
        </w:rPr>
        <w:t>carencia al rojo vivo”</w:t>
      </w:r>
      <w:r w:rsidRPr="0048036F">
        <w:rPr>
          <w:rFonts w:cs="Times New Roman"/>
          <w:iCs/>
          <w:szCs w:val="24"/>
        </w:rPr>
        <w:t xml:space="preserve"> en sus familias</w:t>
      </w:r>
      <w:r>
        <w:rPr>
          <w:rFonts w:cs="Times New Roman"/>
          <w:i/>
          <w:szCs w:val="24"/>
        </w:rPr>
        <w:t xml:space="preserve"> </w:t>
      </w:r>
      <w:r w:rsidR="00A20E13" w:rsidRPr="0048036F">
        <w:rPr>
          <w:rFonts w:cs="Times New Roman"/>
          <w:szCs w:val="24"/>
        </w:rPr>
        <w:t xml:space="preserve"> algunos habitaron el internado de la Escuela Normal por varios años, vivían con carencias económicas al cursar la licenciatura, los familiares les apoyaban desde los Estados Unidos, otros tenían que trabajar para sufragar los gastos personales y escolares, situación que los ponía al límite, las experiencias vividas también los potenciaron como sujetos para pensarse y repensar su situación y buscar otras salidas, avizoraron otros horizontes como el ser maestros. </w:t>
      </w:r>
    </w:p>
    <w:p w14:paraId="7DEC9281" w14:textId="116BE13B" w:rsidR="00A20E13" w:rsidRPr="0048036F" w:rsidRDefault="0048036F" w:rsidP="00790018">
      <w:pPr>
        <w:pStyle w:val="Prrafodelista"/>
        <w:numPr>
          <w:ilvl w:val="0"/>
          <w:numId w:val="1"/>
        </w:numPr>
        <w:spacing w:before="0" w:after="0"/>
        <w:rPr>
          <w:rFonts w:cs="Times New Roman"/>
          <w:szCs w:val="24"/>
        </w:rPr>
      </w:pPr>
      <w:r w:rsidRPr="0048036F">
        <w:rPr>
          <w:rFonts w:cs="Times New Roman"/>
          <w:szCs w:val="24"/>
        </w:rPr>
        <w:t>Se encontr</w:t>
      </w:r>
      <w:r>
        <w:rPr>
          <w:rFonts w:cs="Times New Roman"/>
          <w:szCs w:val="24"/>
        </w:rPr>
        <w:t>ó que hay una “</w:t>
      </w:r>
      <w:r w:rsidR="00A20E13" w:rsidRPr="0048036F">
        <w:rPr>
          <w:rFonts w:cs="Times New Roman"/>
          <w:szCs w:val="24"/>
        </w:rPr>
        <w:t>educación del miedo</w:t>
      </w:r>
      <w:r w:rsidR="00A20E13" w:rsidRPr="0048036F">
        <w:rPr>
          <w:rFonts w:cs="Times New Roman"/>
          <w:i/>
          <w:szCs w:val="24"/>
        </w:rPr>
        <w:t>”</w:t>
      </w:r>
      <w:r w:rsidR="00A20E13" w:rsidRPr="0048036F">
        <w:rPr>
          <w:rFonts w:cs="Times New Roman"/>
          <w:szCs w:val="24"/>
        </w:rPr>
        <w:t xml:space="preserve"> con l</w:t>
      </w:r>
      <w:r>
        <w:rPr>
          <w:rFonts w:cs="Times New Roman"/>
          <w:szCs w:val="24"/>
        </w:rPr>
        <w:t>o</w:t>
      </w:r>
      <w:r w:rsidR="00A20E13" w:rsidRPr="0048036F">
        <w:rPr>
          <w:rFonts w:cs="Times New Roman"/>
          <w:szCs w:val="24"/>
        </w:rPr>
        <w:t xml:space="preserve"> cual </w:t>
      </w:r>
      <w:r>
        <w:rPr>
          <w:rFonts w:cs="Times New Roman"/>
          <w:szCs w:val="24"/>
        </w:rPr>
        <w:t>se comprendió</w:t>
      </w:r>
      <w:r w:rsidR="00A20E13" w:rsidRPr="0048036F">
        <w:rPr>
          <w:rFonts w:cs="Times New Roman"/>
          <w:szCs w:val="24"/>
        </w:rPr>
        <w:t xml:space="preserve"> que la escuela es un espacio polisémico, puede ser un lugar de reflexión y emancipación para algunos sujetos, y no para otros, ahí radica la subjetividad humana, </w:t>
      </w:r>
      <w:r>
        <w:rPr>
          <w:rFonts w:cs="Times New Roman"/>
          <w:szCs w:val="24"/>
        </w:rPr>
        <w:t xml:space="preserve">se encontró que la escuela </w:t>
      </w:r>
      <w:r w:rsidR="00A20E13" w:rsidRPr="0048036F">
        <w:rPr>
          <w:rFonts w:cs="Times New Roman"/>
          <w:szCs w:val="24"/>
        </w:rPr>
        <w:t>genera opresión para algunos jóvenes y fomenta la cultura del miedo en otros, volviéndolos sujetos sujetados, temerosos, silenciados por miedo a ser expulsados y no lograr concluir la carrera. La educación del miedo ha sido y es una de las estrategias de manipulación y sometimiento del género humano, desde lo cultural, religioso, político y educativo, pero los sujetos por medio de actos de reflexión pueden salir de esa vorágine de creencias limitantes y manipuladoras.</w:t>
      </w:r>
    </w:p>
    <w:p w14:paraId="3511F6A6" w14:textId="73D34765" w:rsidR="00A20E13" w:rsidRPr="00656F67" w:rsidRDefault="00A20E13" w:rsidP="00790018">
      <w:pPr>
        <w:pStyle w:val="Prrafodelista"/>
        <w:numPr>
          <w:ilvl w:val="0"/>
          <w:numId w:val="1"/>
        </w:numPr>
        <w:spacing w:before="0" w:after="0"/>
        <w:rPr>
          <w:rFonts w:cs="Times New Roman"/>
          <w:szCs w:val="24"/>
        </w:rPr>
      </w:pPr>
      <w:r w:rsidRPr="00656F67">
        <w:rPr>
          <w:rFonts w:cs="Times New Roman"/>
          <w:szCs w:val="24"/>
        </w:rPr>
        <w:t xml:space="preserve">A través de sus historias los jóvenes se fueron configurando en los diferentes contextos socioculturales, donde vivieron experiencias de diferente índole tanto en la familia, en lo social y en la escuela; por ello </w:t>
      </w:r>
      <w:r w:rsidR="00656F67" w:rsidRPr="00656F67">
        <w:rPr>
          <w:rFonts w:cs="Times New Roman"/>
          <w:szCs w:val="24"/>
        </w:rPr>
        <w:t xml:space="preserve">hay una </w:t>
      </w:r>
      <w:r w:rsidRPr="00656F67">
        <w:rPr>
          <w:rFonts w:cs="Times New Roman"/>
          <w:iCs/>
          <w:szCs w:val="24"/>
        </w:rPr>
        <w:t>“configuración subjetiva juvenil de los normalistas</w:t>
      </w:r>
      <w:r w:rsidRPr="00656F67">
        <w:rPr>
          <w:rFonts w:cs="Times New Roman"/>
          <w:i/>
          <w:szCs w:val="24"/>
        </w:rPr>
        <w:t>”</w:t>
      </w:r>
      <w:r w:rsidR="00656F67" w:rsidRPr="00656F67">
        <w:rPr>
          <w:rFonts w:cs="Times New Roman"/>
          <w:szCs w:val="24"/>
        </w:rPr>
        <w:t xml:space="preserve">, lo cual </w:t>
      </w:r>
      <w:r w:rsidRPr="00656F67">
        <w:rPr>
          <w:rFonts w:cs="Times New Roman"/>
          <w:szCs w:val="24"/>
        </w:rPr>
        <w:t>permitió tejer los niveles de la realidad con la complejidad de la vida humana la cual es desafiante y contradictoria, pero sabemos que como jóvenes son sujetos complejos, históricos y en potencia, al mismo tiempo  son conciencias que pueden reorientar sus historias y reconstruir nuevas realidades a partir de actos reflexivos de cómo viven, qué sienten y cómo piensan en sus contextos socioculturales, cuestionado lo dado, para vivir en el dándose, en el reconstruyéndose, en el siendo.</w:t>
      </w:r>
    </w:p>
    <w:bookmarkEnd w:id="12"/>
    <w:p w14:paraId="1C495F87" w14:textId="68C901EB" w:rsidR="00DA3650" w:rsidRPr="009E1B18" w:rsidRDefault="005C0B1B" w:rsidP="009E1B18">
      <w:pPr>
        <w:jc w:val="center"/>
        <w:rPr>
          <w:sz w:val="32"/>
          <w:szCs w:val="32"/>
        </w:rPr>
      </w:pPr>
      <w:r w:rsidRPr="009E1B18">
        <w:rPr>
          <w:b/>
          <w:bCs/>
          <w:sz w:val="32"/>
          <w:szCs w:val="32"/>
        </w:rPr>
        <w:lastRenderedPageBreak/>
        <w:t>Discusión</w:t>
      </w:r>
    </w:p>
    <w:p w14:paraId="57ADAF7F" w14:textId="77777777" w:rsidR="00DA3650" w:rsidRPr="002415A9" w:rsidRDefault="00DA3650" w:rsidP="00790018">
      <w:pPr>
        <w:spacing w:before="0" w:after="0"/>
        <w:rPr>
          <w:rFonts w:cs="Times New Roman"/>
          <w:szCs w:val="24"/>
        </w:rPr>
      </w:pPr>
      <w:r w:rsidRPr="002415A9">
        <w:rPr>
          <w:rFonts w:cs="Times New Roman"/>
          <w:szCs w:val="24"/>
        </w:rPr>
        <w:t xml:space="preserve">Las vivencias narradas permiten hacer una lectura de la realidad de la Región Sur del Estado México, donde </w:t>
      </w:r>
      <w:r>
        <w:rPr>
          <w:rFonts w:cs="Times New Roman"/>
          <w:szCs w:val="24"/>
        </w:rPr>
        <w:t xml:space="preserve">la mayoría de los jóvenes </w:t>
      </w:r>
      <w:r w:rsidRPr="001D5C71">
        <w:rPr>
          <w:rFonts w:cs="Times New Roman"/>
          <w:szCs w:val="24"/>
        </w:rPr>
        <w:t>viven ausencias, carencia de recursos económicos, abandono infantil, carencias de afecto, de trabajo</w:t>
      </w:r>
      <w:r>
        <w:rPr>
          <w:rFonts w:cs="Times New Roman"/>
          <w:szCs w:val="24"/>
        </w:rPr>
        <w:t xml:space="preserve">. Algunos de </w:t>
      </w:r>
      <w:r w:rsidRPr="001D5C71">
        <w:rPr>
          <w:rFonts w:cs="Times New Roman"/>
          <w:szCs w:val="24"/>
        </w:rPr>
        <w:t>los familiares de los estudiantes emigran a los Estados Unidos para ayudarlos con sus estudios.</w:t>
      </w:r>
      <w:r w:rsidRPr="002415A9">
        <w:rPr>
          <w:rFonts w:cs="Times New Roman"/>
          <w:szCs w:val="24"/>
        </w:rPr>
        <w:t xml:space="preserve"> Los jóvenes normalistas viven la pobreza al rojo vivo, porque tienen que trabajar y estudiar</w:t>
      </w:r>
      <w:r>
        <w:rPr>
          <w:rFonts w:cs="Times New Roman"/>
          <w:szCs w:val="24"/>
        </w:rPr>
        <w:t>.</w:t>
      </w:r>
    </w:p>
    <w:p w14:paraId="3D3283D0" w14:textId="420863A6" w:rsidR="00DA3650" w:rsidRPr="002415A9" w:rsidRDefault="00656F67" w:rsidP="00790018">
      <w:pPr>
        <w:spacing w:before="0" w:after="0"/>
        <w:rPr>
          <w:rFonts w:cs="Times New Roman"/>
          <w:szCs w:val="24"/>
        </w:rPr>
      </w:pPr>
      <w:r>
        <w:rPr>
          <w:rFonts w:cs="Times New Roman"/>
          <w:szCs w:val="24"/>
        </w:rPr>
        <w:t>Se cuestiona</w:t>
      </w:r>
      <w:r w:rsidR="00DA3650" w:rsidRPr="002415A9">
        <w:rPr>
          <w:rFonts w:cs="Times New Roman"/>
          <w:szCs w:val="24"/>
        </w:rPr>
        <w:t xml:space="preserve"> </w:t>
      </w:r>
      <w:r>
        <w:rPr>
          <w:rFonts w:cs="Times New Roman"/>
          <w:szCs w:val="24"/>
        </w:rPr>
        <w:t>la</w:t>
      </w:r>
      <w:r w:rsidR="00DA3650" w:rsidRPr="002415A9">
        <w:rPr>
          <w:rFonts w:cs="Times New Roman"/>
          <w:szCs w:val="24"/>
        </w:rPr>
        <w:t xml:space="preserve"> cultura del miedo en la escuela, </w:t>
      </w:r>
      <w:r>
        <w:rPr>
          <w:rFonts w:cs="Times New Roman"/>
          <w:szCs w:val="24"/>
        </w:rPr>
        <w:t xml:space="preserve">los jóvenes </w:t>
      </w:r>
      <w:r w:rsidR="00DA3650" w:rsidRPr="002415A9">
        <w:rPr>
          <w:rFonts w:cs="Times New Roman"/>
          <w:szCs w:val="24"/>
        </w:rPr>
        <w:t xml:space="preserve">le temen a la autoridad, los obligan a </w:t>
      </w:r>
      <w:r w:rsidR="00DA3650">
        <w:rPr>
          <w:rFonts w:cs="Times New Roman"/>
          <w:szCs w:val="24"/>
        </w:rPr>
        <w:t xml:space="preserve">inscribirse a </w:t>
      </w:r>
      <w:r w:rsidR="00DA3650" w:rsidRPr="002415A9">
        <w:rPr>
          <w:rFonts w:cs="Times New Roman"/>
          <w:szCs w:val="24"/>
        </w:rPr>
        <w:t>clubes que no les gustan, lo hacen</w:t>
      </w:r>
      <w:r w:rsidR="00DA3650">
        <w:rPr>
          <w:rFonts w:cs="Times New Roman"/>
          <w:szCs w:val="24"/>
        </w:rPr>
        <w:t xml:space="preserve"> y lo aceptan</w:t>
      </w:r>
      <w:r w:rsidR="00DA3650" w:rsidRPr="002415A9">
        <w:rPr>
          <w:rFonts w:cs="Times New Roman"/>
          <w:szCs w:val="24"/>
        </w:rPr>
        <w:t xml:space="preserve"> por temor a que no les den una constancia para inscribirse el siguiente semestre. Los jóvenes en el internado han vivido en condiciones inc</w:t>
      </w:r>
      <w:r w:rsidR="00DA3650">
        <w:rPr>
          <w:rFonts w:cs="Times New Roman"/>
          <w:szCs w:val="24"/>
        </w:rPr>
        <w:t>ó</w:t>
      </w:r>
      <w:r w:rsidR="00DA3650" w:rsidRPr="002415A9">
        <w:rPr>
          <w:rFonts w:cs="Times New Roman"/>
          <w:szCs w:val="24"/>
        </w:rPr>
        <w:t>modas, han sufrido porque quieren lograr tener un trabajo y ayudar a sus familias a salir de la pobreza. La escuela ha negado la subjetividad de los jóvenes, no toma en cuenta sus ideas, ellos se sienten estresados, reprimidos, sienten que les quitan tiempo para relacio</w:t>
      </w:r>
      <w:r w:rsidR="00DA3650">
        <w:rPr>
          <w:rFonts w:cs="Times New Roman"/>
          <w:szCs w:val="24"/>
        </w:rPr>
        <w:t>narse con los amigos y la novia.</w:t>
      </w:r>
    </w:p>
    <w:p w14:paraId="580B3A26" w14:textId="77777777" w:rsidR="00436327" w:rsidRPr="00790018" w:rsidRDefault="00436327" w:rsidP="00790018">
      <w:pPr>
        <w:spacing w:before="0" w:after="0"/>
        <w:rPr>
          <w:b/>
          <w:bCs/>
          <w:sz w:val="32"/>
          <w:szCs w:val="32"/>
        </w:rPr>
      </w:pPr>
    </w:p>
    <w:p w14:paraId="1FB13372" w14:textId="44825BDE" w:rsidR="005C0B1B" w:rsidRPr="00790018" w:rsidRDefault="005C0B1B" w:rsidP="00790018">
      <w:pPr>
        <w:spacing w:before="0" w:after="0"/>
        <w:jc w:val="center"/>
        <w:rPr>
          <w:b/>
          <w:bCs/>
          <w:sz w:val="32"/>
          <w:szCs w:val="32"/>
        </w:rPr>
      </w:pPr>
      <w:r w:rsidRPr="00790018">
        <w:rPr>
          <w:b/>
          <w:bCs/>
          <w:sz w:val="32"/>
          <w:szCs w:val="32"/>
        </w:rPr>
        <w:t>Conclusiones</w:t>
      </w:r>
    </w:p>
    <w:p w14:paraId="3015380E" w14:textId="4BFEEE44" w:rsidR="00141F49" w:rsidRPr="00436327" w:rsidRDefault="00656F67" w:rsidP="00790018">
      <w:pPr>
        <w:shd w:val="clear" w:color="auto" w:fill="FFFFFF"/>
        <w:spacing w:before="0" w:after="0"/>
        <w:rPr>
          <w:rFonts w:eastAsia="Times New Roman" w:cs="Times New Roman"/>
          <w:color w:val="000000"/>
          <w:spacing w:val="-3"/>
          <w:szCs w:val="24"/>
          <w:lang w:eastAsia="es-MX"/>
        </w:rPr>
      </w:pPr>
      <w:r w:rsidRPr="00436327">
        <w:rPr>
          <w:rFonts w:eastAsia="Times New Roman" w:cs="Times New Roman"/>
          <w:color w:val="000000"/>
          <w:spacing w:val="-3"/>
          <w:szCs w:val="24"/>
          <w:lang w:eastAsia="es-MX"/>
        </w:rPr>
        <w:t xml:space="preserve">Se </w:t>
      </w:r>
      <w:r w:rsidR="00141F49" w:rsidRPr="00436327">
        <w:rPr>
          <w:rFonts w:eastAsia="Times New Roman" w:cs="Times New Roman"/>
          <w:color w:val="000000"/>
          <w:spacing w:val="-3"/>
          <w:szCs w:val="24"/>
          <w:lang w:eastAsia="es-MX"/>
        </w:rPr>
        <w:t>logr</w:t>
      </w:r>
      <w:r w:rsidRPr="00436327">
        <w:rPr>
          <w:rFonts w:eastAsia="Times New Roman" w:cs="Times New Roman"/>
          <w:color w:val="000000"/>
          <w:spacing w:val="-3"/>
          <w:szCs w:val="24"/>
          <w:lang w:eastAsia="es-MX"/>
        </w:rPr>
        <w:t>ó</w:t>
      </w:r>
      <w:r w:rsidR="00141F49" w:rsidRPr="00436327">
        <w:rPr>
          <w:rFonts w:eastAsia="Times New Roman" w:cs="Times New Roman"/>
          <w:color w:val="000000"/>
          <w:spacing w:val="-3"/>
          <w:szCs w:val="24"/>
          <w:lang w:eastAsia="es-MX"/>
        </w:rPr>
        <w:t xml:space="preserve"> dar cuenta de las tensiones de los jóvenes normalistas, de su subjetividad y las estructuras de la escuela, </w:t>
      </w:r>
      <w:r w:rsidRPr="00436327">
        <w:rPr>
          <w:rFonts w:eastAsia="Times New Roman" w:cs="Times New Roman"/>
          <w:color w:val="000000"/>
          <w:spacing w:val="-3"/>
          <w:szCs w:val="24"/>
          <w:lang w:eastAsia="es-MX"/>
        </w:rPr>
        <w:t xml:space="preserve">se encontró </w:t>
      </w:r>
      <w:r w:rsidR="00141F49" w:rsidRPr="00436327">
        <w:rPr>
          <w:rFonts w:eastAsia="Times New Roman" w:cs="Times New Roman"/>
          <w:color w:val="000000"/>
          <w:spacing w:val="-3"/>
          <w:szCs w:val="24"/>
          <w:lang w:eastAsia="es-MX"/>
        </w:rPr>
        <w:t xml:space="preserve"> que los jóvenes se han configurado en los contextos de la Región Sur del Estado de México, donde se encuentra la Escuela Normal de Tejupilco,  espacios de marginación y pobreza donde hombres y mujeres emigran a los Estados Unidos de América lo cual ha llevado que los jóvenes normalistas tuvieran una infancia dolorosa y carencias al rojo vivo porque tuvieron experiencias que los han marcado en su presente, situaciones que permitieron potenciar sus ideas para buscar salidas a su realidad social. </w:t>
      </w:r>
    </w:p>
    <w:p w14:paraId="5A938485" w14:textId="77777777" w:rsidR="00656F67" w:rsidRPr="00436327" w:rsidRDefault="00656F67" w:rsidP="00790018">
      <w:pPr>
        <w:shd w:val="clear" w:color="auto" w:fill="FFFFFF"/>
        <w:spacing w:before="0" w:after="0"/>
        <w:rPr>
          <w:rFonts w:eastAsia="Times New Roman" w:cs="Times New Roman"/>
          <w:color w:val="000000"/>
          <w:spacing w:val="-3"/>
          <w:szCs w:val="24"/>
          <w:lang w:eastAsia="es-MX"/>
        </w:rPr>
      </w:pPr>
      <w:r w:rsidRPr="00436327">
        <w:rPr>
          <w:rFonts w:eastAsia="Times New Roman" w:cs="Times New Roman"/>
          <w:color w:val="000000"/>
          <w:spacing w:val="-3"/>
          <w:szCs w:val="24"/>
          <w:lang w:eastAsia="es-MX"/>
        </w:rPr>
        <w:t xml:space="preserve">Se identificó </w:t>
      </w:r>
      <w:r w:rsidR="00141F49" w:rsidRPr="00436327">
        <w:rPr>
          <w:rFonts w:eastAsia="Times New Roman" w:cs="Times New Roman"/>
          <w:color w:val="000000"/>
          <w:spacing w:val="-3"/>
          <w:szCs w:val="24"/>
          <w:lang w:eastAsia="es-MX"/>
        </w:rPr>
        <w:t xml:space="preserve">que los jóvenes han vivido una educación del miedo en la Escuela Normal, en ocasiones se silencia porque temen ser expulsados de la escuela, se limitan a obedecer porque en la escuela hay reglas y normas que se tienen que respetar, de ahí surge el miedo de los jóvenes dentro de la escuela. </w:t>
      </w:r>
    </w:p>
    <w:p w14:paraId="3914368C" w14:textId="095C4E54" w:rsidR="00141F49" w:rsidRPr="00436327" w:rsidRDefault="00656F67" w:rsidP="00790018">
      <w:pPr>
        <w:shd w:val="clear" w:color="auto" w:fill="FFFFFF"/>
        <w:spacing w:before="0" w:after="0"/>
        <w:rPr>
          <w:rFonts w:eastAsia="Times New Roman" w:cs="Times New Roman"/>
          <w:color w:val="000000"/>
          <w:spacing w:val="-3"/>
          <w:szCs w:val="24"/>
          <w:lang w:eastAsia="es-MX"/>
        </w:rPr>
      </w:pPr>
      <w:r w:rsidRPr="00436327">
        <w:rPr>
          <w:rFonts w:eastAsia="Times New Roman" w:cs="Times New Roman"/>
          <w:color w:val="000000"/>
          <w:spacing w:val="-3"/>
          <w:szCs w:val="24"/>
          <w:lang w:eastAsia="es-MX"/>
        </w:rPr>
        <w:t>L</w:t>
      </w:r>
      <w:r w:rsidR="00141F49" w:rsidRPr="00436327">
        <w:rPr>
          <w:rFonts w:eastAsia="Times New Roman" w:cs="Times New Roman"/>
          <w:color w:val="000000"/>
          <w:spacing w:val="-3"/>
          <w:szCs w:val="24"/>
          <w:lang w:eastAsia="es-MX"/>
        </w:rPr>
        <w:t>a escuela limita, les impide ser y hacer porque ejerce prácticas de mutilación de ideas, generando sujetos bonsái, pequeños, cuadrados, y que se usan como adornos en una sociedad de la norma y de la obediencia.</w:t>
      </w:r>
    </w:p>
    <w:p w14:paraId="1E162D50" w14:textId="77777777" w:rsidR="00790018" w:rsidRDefault="001A1EA8" w:rsidP="00790018">
      <w:pPr>
        <w:shd w:val="clear" w:color="auto" w:fill="FFFFFF"/>
        <w:spacing w:before="0" w:after="0"/>
        <w:rPr>
          <w:rFonts w:eastAsia="Times New Roman" w:cs="Times New Roman"/>
          <w:color w:val="000000"/>
          <w:spacing w:val="-3"/>
          <w:szCs w:val="24"/>
          <w:lang w:eastAsia="es-MX"/>
        </w:rPr>
      </w:pPr>
      <w:r w:rsidRPr="00436327">
        <w:rPr>
          <w:rFonts w:eastAsia="Times New Roman" w:cs="Times New Roman"/>
          <w:color w:val="000000"/>
          <w:spacing w:val="-3"/>
          <w:szCs w:val="24"/>
          <w:lang w:eastAsia="es-MX"/>
        </w:rPr>
        <w:t>Los estudiantes constituyen su</w:t>
      </w:r>
      <w:r w:rsidR="00141F49" w:rsidRPr="00436327">
        <w:rPr>
          <w:rFonts w:eastAsia="Times New Roman" w:cs="Times New Roman"/>
          <w:color w:val="000000"/>
          <w:spacing w:val="-3"/>
          <w:szCs w:val="24"/>
          <w:lang w:eastAsia="es-MX"/>
        </w:rPr>
        <w:t xml:space="preserve"> configuración subjetiva juvenil en la familia, lo social y en la escuela, los jóvenes piensan, reflexionan y sienten y lo hacen saber, pero en la escuela ellos no </w:t>
      </w:r>
      <w:r w:rsidR="00141F49" w:rsidRPr="00436327">
        <w:rPr>
          <w:rFonts w:eastAsia="Times New Roman" w:cs="Times New Roman"/>
          <w:color w:val="000000"/>
          <w:spacing w:val="-3"/>
          <w:szCs w:val="24"/>
          <w:lang w:eastAsia="es-MX"/>
        </w:rPr>
        <w:lastRenderedPageBreak/>
        <w:t>se sienten escuchados, se sienten ignorados, utilizados y robotizados. En lo social hacen ver sus sentimientos y reflexiones que cada persona tiene historias propias y al relacionarse con los amigos y compañeros pueden ver que las formas de pensar y actuar son diferentes, porque unos jóvenes maduran antes que otros, porque la vida los forjó con otro material como lo dijo Loreto. En lo familiar, los jóvenes vivieron el abandono, carencias, falta de afecto y algunos trabajando desde pequeños, esto fue configurando su subjetividad desde el contexto familiar, esas vivencias les han permitido leer su mundo y comprender su realidad.</w:t>
      </w:r>
    </w:p>
    <w:p w14:paraId="654600D1" w14:textId="244C4C41" w:rsidR="00141F49" w:rsidRDefault="00141F49" w:rsidP="00790018">
      <w:pPr>
        <w:shd w:val="clear" w:color="auto" w:fill="FFFFFF"/>
        <w:spacing w:before="0" w:after="0"/>
        <w:rPr>
          <w:rFonts w:cs="Times New Roman"/>
          <w:color w:val="000000"/>
          <w:szCs w:val="24"/>
        </w:rPr>
      </w:pPr>
      <w:r>
        <w:rPr>
          <w:rFonts w:cs="Times New Roman"/>
          <w:color w:val="000000"/>
          <w:szCs w:val="24"/>
        </w:rPr>
        <w:t>Logré identificar algunas tensiones significativas de los jóvenes normalistas:</w:t>
      </w:r>
    </w:p>
    <w:p w14:paraId="499A47DD" w14:textId="27FBF70B" w:rsidR="00141F49" w:rsidRPr="00436327" w:rsidRDefault="00141F49" w:rsidP="00790018">
      <w:pPr>
        <w:spacing w:before="0" w:after="0"/>
        <w:rPr>
          <w:rFonts w:cs="Times New Roman"/>
          <w:szCs w:val="24"/>
        </w:rPr>
      </w:pPr>
      <w:r w:rsidRPr="00436327">
        <w:rPr>
          <w:rFonts w:cs="Times New Roman"/>
          <w:szCs w:val="24"/>
        </w:rPr>
        <w:t>Las juventudes normalistas se tensionan por la incertidumbre laboral, donde su futuro es incierto, manipulado por las grandes lógicas del poder, la economía y la política, en una sociedad liquida en palabras de Bauman (2010), donde todo se esfuma, se escurre, la vida misma, los amigos, la familia, el trabajo. La sociedad actual exige grandes retos a los jóvenes dentro de la escuela y al egresar de ella, la evaluación constante para asignarles una plaza interina y seguir siendo evaluados continuamente.</w:t>
      </w:r>
    </w:p>
    <w:p w14:paraId="7691BAC3" w14:textId="338B1D2F" w:rsidR="00141F49" w:rsidRPr="00436327" w:rsidRDefault="00141F49" w:rsidP="00790018">
      <w:pPr>
        <w:spacing w:before="0" w:after="0"/>
        <w:rPr>
          <w:rFonts w:cs="Times New Roman"/>
          <w:i/>
          <w:iCs/>
          <w:szCs w:val="24"/>
        </w:rPr>
      </w:pPr>
      <w:r w:rsidRPr="00436327">
        <w:rPr>
          <w:rFonts w:cs="Times New Roman"/>
          <w:szCs w:val="24"/>
        </w:rPr>
        <w:t>Los jóvenes se vieron tensionados por el miedo de ser expulsados, reprobados no lograr concluir la carrera, se ha identificado la reproducción de la educación del miedo.</w:t>
      </w:r>
      <w:r w:rsidR="0029566A">
        <w:rPr>
          <w:rFonts w:cs="Times New Roman"/>
          <w:szCs w:val="24"/>
        </w:rPr>
        <w:t xml:space="preserve"> </w:t>
      </w:r>
      <w:r w:rsidRPr="00436327">
        <w:rPr>
          <w:rFonts w:cs="Times New Roman"/>
          <w:szCs w:val="24"/>
        </w:rPr>
        <w:t>Los  normalistas son tensionados por el sufrimiento, porque desde la infancia se enfrentaron a las carencias de toda índole: de alimentos, vestido, salud y educación, situación que ha llevado a algunos jóvenes a estudiar en la Escuela Normal, como versa la frase coloquial en dicha región, “</w:t>
      </w:r>
      <w:r w:rsidRPr="00436327">
        <w:rPr>
          <w:rFonts w:cs="Times New Roman"/>
          <w:i/>
          <w:szCs w:val="24"/>
        </w:rPr>
        <w:t>estudia, siquiera para maestro</w:t>
      </w:r>
      <w:r w:rsidRPr="00436327">
        <w:rPr>
          <w:rFonts w:cs="Times New Roman"/>
          <w:szCs w:val="24"/>
        </w:rPr>
        <w:t>”, frase que denigra la profesión, y la mayoría de jóvenes que cursan dicha carrera son  de bajos recursos económicos, porque no pueden solventar los gastos para emigrar a la ciudad. Ser maestro para Uriel es un gran logro, porque le permitirá los siguiente: “</w:t>
      </w:r>
      <w:r w:rsidRPr="00436327">
        <w:rPr>
          <w:rFonts w:cs="Times New Roman"/>
          <w:i/>
          <w:iCs/>
          <w:szCs w:val="24"/>
        </w:rPr>
        <w:t>Mi proyecto es salir de la carrera, llevar a mi familia a conocer el mar porque no lo conocen”.</w:t>
      </w:r>
    </w:p>
    <w:p w14:paraId="5C56895C" w14:textId="1EE9002B" w:rsidR="000D3F1F" w:rsidRDefault="000D3F1F" w:rsidP="00C217E5">
      <w:pPr>
        <w:rPr>
          <w:rFonts w:cs="Times New Roman"/>
          <w:szCs w:val="24"/>
        </w:rPr>
      </w:pPr>
    </w:p>
    <w:p w14:paraId="6BB833C8" w14:textId="14A76869" w:rsidR="00790018" w:rsidRDefault="00790018" w:rsidP="00C217E5">
      <w:pPr>
        <w:rPr>
          <w:rFonts w:cs="Times New Roman"/>
          <w:szCs w:val="24"/>
        </w:rPr>
      </w:pPr>
    </w:p>
    <w:p w14:paraId="755D3538" w14:textId="13CFA493" w:rsidR="00790018" w:rsidRDefault="00790018" w:rsidP="00C217E5">
      <w:pPr>
        <w:rPr>
          <w:rFonts w:cs="Times New Roman"/>
          <w:szCs w:val="24"/>
        </w:rPr>
      </w:pPr>
    </w:p>
    <w:p w14:paraId="1FE95F5D" w14:textId="77777777" w:rsidR="00790018" w:rsidRDefault="00790018" w:rsidP="00C217E5">
      <w:pPr>
        <w:rPr>
          <w:rFonts w:cs="Times New Roman"/>
          <w:szCs w:val="24"/>
        </w:rPr>
      </w:pPr>
    </w:p>
    <w:p w14:paraId="70941284" w14:textId="755D7F49" w:rsidR="000D3F1F" w:rsidRPr="00790018" w:rsidRDefault="00790018" w:rsidP="000D3F1F">
      <w:pPr>
        <w:pStyle w:val="Ttulo1"/>
        <w:rPr>
          <w:rFonts w:asciiTheme="minorHAnsi" w:hAnsiTheme="minorHAnsi" w:cstheme="minorHAnsi"/>
          <w:b/>
          <w:bCs/>
          <w:color w:val="000000" w:themeColor="text1"/>
          <w:sz w:val="28"/>
          <w:szCs w:val="28"/>
        </w:rPr>
      </w:pPr>
      <w:r w:rsidRPr="00790018">
        <w:rPr>
          <w:rFonts w:asciiTheme="minorHAnsi" w:hAnsiTheme="minorHAnsi" w:cstheme="minorHAnsi"/>
          <w:b/>
          <w:bCs/>
          <w:color w:val="000000" w:themeColor="text1"/>
          <w:sz w:val="28"/>
          <w:szCs w:val="28"/>
        </w:rPr>
        <w:lastRenderedPageBreak/>
        <w:t>Referencias</w:t>
      </w:r>
      <w:r w:rsidR="000D3F1F" w:rsidRPr="00790018">
        <w:rPr>
          <w:rFonts w:asciiTheme="minorHAnsi" w:hAnsiTheme="minorHAnsi" w:cstheme="minorHAnsi"/>
          <w:b/>
          <w:bCs/>
          <w:color w:val="000000" w:themeColor="text1"/>
          <w:sz w:val="28"/>
          <w:szCs w:val="28"/>
        </w:rPr>
        <w:t xml:space="preserve"> </w:t>
      </w:r>
    </w:p>
    <w:p w14:paraId="35331F24" w14:textId="77777777" w:rsidR="000D3F1F" w:rsidRPr="00B6170B" w:rsidRDefault="000D3F1F" w:rsidP="00790018">
      <w:pPr>
        <w:spacing w:before="0" w:after="0"/>
        <w:ind w:left="709" w:hanging="709"/>
        <w:rPr>
          <w:rFonts w:cs="Times New Roman"/>
          <w:szCs w:val="24"/>
        </w:rPr>
      </w:pPr>
      <w:r w:rsidRPr="00790018">
        <w:rPr>
          <w:rFonts w:cs="Times New Roman"/>
          <w:szCs w:val="24"/>
        </w:rPr>
        <w:t>Bauman,</w:t>
      </w:r>
      <w:r w:rsidRPr="00B6170B">
        <w:rPr>
          <w:rFonts w:cs="Times New Roman"/>
          <w:szCs w:val="24"/>
        </w:rPr>
        <w:t xml:space="preserve"> Z. (2010). </w:t>
      </w:r>
      <w:r w:rsidRPr="00F613AD">
        <w:rPr>
          <w:rFonts w:cs="Times New Roman"/>
          <w:i/>
          <w:iCs/>
          <w:szCs w:val="24"/>
        </w:rPr>
        <w:t>Miedo Líquido. La sociedad contemporánea y sus temores.</w:t>
      </w:r>
      <w:r>
        <w:rPr>
          <w:rFonts w:cs="Times New Roman"/>
          <w:szCs w:val="24"/>
        </w:rPr>
        <w:t xml:space="preserve"> </w:t>
      </w:r>
      <w:r w:rsidRPr="00B6170B">
        <w:rPr>
          <w:rFonts w:cs="Times New Roman"/>
          <w:szCs w:val="24"/>
        </w:rPr>
        <w:t>Madrid: Editorial Paidós.</w:t>
      </w:r>
    </w:p>
    <w:p w14:paraId="49AC0A4F" w14:textId="77777777" w:rsidR="000D3F1F" w:rsidRPr="008F5FF2" w:rsidRDefault="000D3F1F" w:rsidP="00790018">
      <w:pPr>
        <w:spacing w:before="0" w:after="0"/>
        <w:ind w:left="709" w:hanging="709"/>
        <w:rPr>
          <w:rFonts w:cs="Times New Roman"/>
          <w:szCs w:val="24"/>
        </w:rPr>
      </w:pPr>
      <w:r w:rsidRPr="00790018">
        <w:rPr>
          <w:rFonts w:cs="Times New Roman"/>
          <w:szCs w:val="24"/>
        </w:rPr>
        <w:t>Bolívar</w:t>
      </w:r>
      <w:r w:rsidRPr="008F5FF2">
        <w:rPr>
          <w:rFonts w:cs="Times New Roman"/>
          <w:szCs w:val="24"/>
        </w:rPr>
        <w:t xml:space="preserve">, A. (1998). </w:t>
      </w:r>
      <w:r w:rsidRPr="00F613AD">
        <w:rPr>
          <w:rFonts w:cs="Times New Roman"/>
          <w:i/>
          <w:iCs/>
          <w:szCs w:val="24"/>
        </w:rPr>
        <w:t>La</w:t>
      </w:r>
      <w:r w:rsidRPr="008F5FF2">
        <w:rPr>
          <w:rFonts w:cs="Times New Roman"/>
          <w:szCs w:val="24"/>
        </w:rPr>
        <w:t xml:space="preserve"> </w:t>
      </w:r>
      <w:r w:rsidRPr="00F613AD">
        <w:rPr>
          <w:rFonts w:cs="Times New Roman"/>
          <w:i/>
          <w:iCs/>
          <w:szCs w:val="24"/>
        </w:rPr>
        <w:t>investigación biográfico–narrativa. Guía para investigar en el campo</w:t>
      </w:r>
      <w:r w:rsidRPr="008F5FF2">
        <w:rPr>
          <w:rFonts w:cs="Times New Roman"/>
          <w:szCs w:val="24"/>
        </w:rPr>
        <w:t>.</w:t>
      </w:r>
      <w:r w:rsidRPr="008F5FF2">
        <w:rPr>
          <w:rFonts w:cs="Times New Roman"/>
          <w:color w:val="000000"/>
          <w:spacing w:val="-20"/>
          <w:szCs w:val="24"/>
          <w:shd w:val="clear" w:color="auto" w:fill="FFFFFF"/>
        </w:rPr>
        <w:t xml:space="preserve"> </w:t>
      </w:r>
      <w:r w:rsidRPr="00B833A1">
        <w:t>Granada España</w:t>
      </w:r>
      <w:r>
        <w:t xml:space="preserve">: </w:t>
      </w:r>
      <w:r w:rsidRPr="008F5FF2">
        <w:rPr>
          <w:rFonts w:cs="Times New Roman"/>
          <w:color w:val="000000"/>
          <w:spacing w:val="-20"/>
          <w:szCs w:val="24"/>
          <w:shd w:val="clear" w:color="auto" w:fill="FFFFFF"/>
        </w:rPr>
        <w:t xml:space="preserve">Grupo </w:t>
      </w:r>
      <w:r w:rsidRPr="00B833A1">
        <w:t xml:space="preserve">Editorial Universitario. </w:t>
      </w:r>
    </w:p>
    <w:p w14:paraId="681466FE" w14:textId="77777777" w:rsidR="000D3F1F" w:rsidRPr="007D4CBF" w:rsidRDefault="000D3F1F" w:rsidP="00790018">
      <w:pPr>
        <w:spacing w:before="0" w:after="0"/>
        <w:ind w:left="709" w:hanging="709"/>
        <w:rPr>
          <w:i/>
          <w:iCs/>
        </w:rPr>
      </w:pPr>
      <w:r w:rsidRPr="00790018">
        <w:t>Bolívar,</w:t>
      </w:r>
      <w:r>
        <w:t xml:space="preserve"> A. y Fernández C., (2001). </w:t>
      </w:r>
      <w:r w:rsidRPr="00F613AD">
        <w:rPr>
          <w:i/>
          <w:iCs/>
        </w:rPr>
        <w:t>La investigación biográfico-narrativa en educación</w:t>
      </w:r>
      <w:r>
        <w:t xml:space="preserve">. </w:t>
      </w:r>
      <w:r w:rsidRPr="006D3FBC">
        <w:rPr>
          <w:i/>
          <w:iCs/>
        </w:rPr>
        <w:t>Enfoque y metodología</w:t>
      </w:r>
      <w:r>
        <w:t>. Madrid: Muralla.</w:t>
      </w:r>
    </w:p>
    <w:p w14:paraId="432E2FCD" w14:textId="42F1867E" w:rsidR="000D3F1F" w:rsidRPr="00FB655D" w:rsidRDefault="000D3F1F" w:rsidP="00790018">
      <w:pPr>
        <w:spacing w:before="0" w:after="0"/>
        <w:ind w:left="709" w:hanging="709"/>
        <w:rPr>
          <w:rFonts w:cs="Times New Roman"/>
          <w:i/>
          <w:iCs/>
          <w:szCs w:val="24"/>
        </w:rPr>
      </w:pPr>
      <w:r w:rsidRPr="00790018">
        <w:rPr>
          <w:rFonts w:cs="Times New Roman"/>
          <w:szCs w:val="24"/>
        </w:rPr>
        <w:t>Buenfil,</w:t>
      </w:r>
      <w:r w:rsidRPr="00B6170B">
        <w:rPr>
          <w:rFonts w:cs="Times New Roman"/>
          <w:szCs w:val="24"/>
        </w:rPr>
        <w:t xml:space="preserve"> R</w:t>
      </w:r>
      <w:r>
        <w:rPr>
          <w:rFonts w:cs="Times New Roman"/>
          <w:szCs w:val="24"/>
        </w:rPr>
        <w:t>.</w:t>
      </w:r>
      <w:r w:rsidRPr="00B6170B">
        <w:rPr>
          <w:rFonts w:cs="Times New Roman"/>
          <w:szCs w:val="24"/>
        </w:rPr>
        <w:t xml:space="preserve"> (2012) </w:t>
      </w:r>
      <w:r w:rsidRPr="00B833A1">
        <w:rPr>
          <w:rFonts w:cs="Times New Roman"/>
          <w:i/>
          <w:szCs w:val="24"/>
        </w:rPr>
        <w:t>L</w:t>
      </w:r>
      <w:r w:rsidRPr="00F613AD">
        <w:rPr>
          <w:rFonts w:cs="Times New Roman"/>
          <w:i/>
          <w:iCs/>
          <w:szCs w:val="24"/>
        </w:rPr>
        <w:t>a teoría frente a las preguntas y el referente empírico en la</w:t>
      </w:r>
      <w:r>
        <w:rPr>
          <w:rFonts w:cs="Times New Roman"/>
          <w:i/>
          <w:iCs/>
          <w:szCs w:val="24"/>
        </w:rPr>
        <w:t xml:space="preserve">. </w:t>
      </w:r>
      <w:r w:rsidRPr="00F613AD">
        <w:rPr>
          <w:rFonts w:cs="Times New Roman"/>
          <w:i/>
          <w:iCs/>
          <w:szCs w:val="24"/>
        </w:rPr>
        <w:t>Universidad Veracruzana</w:t>
      </w:r>
      <w:r w:rsidRPr="00FB655D">
        <w:rPr>
          <w:rFonts w:cs="Times New Roman"/>
          <w:i/>
          <w:iCs/>
          <w:szCs w:val="24"/>
        </w:rPr>
        <w:t>.</w:t>
      </w:r>
      <w:r w:rsidR="00790018">
        <w:rPr>
          <w:rFonts w:cs="Times New Roman"/>
          <w:i/>
          <w:iCs/>
          <w:szCs w:val="24"/>
        </w:rPr>
        <w:t xml:space="preserve"> </w:t>
      </w:r>
      <w:r w:rsidRPr="00790018">
        <w:rPr>
          <w:rFonts w:cs="Times New Roman"/>
          <w:i/>
          <w:iCs/>
          <w:szCs w:val="24"/>
        </w:rPr>
        <w:t>https://www.researchgate.net/publication/313143880_La_teoria_frente_a_las_preguntas_y_el_referente_empirico_en_la_investigacion</w:t>
      </w:r>
    </w:p>
    <w:p w14:paraId="5DECA2EA" w14:textId="77777777" w:rsidR="000D3F1F" w:rsidRDefault="000D3F1F" w:rsidP="00790018">
      <w:pPr>
        <w:spacing w:before="0" w:after="0"/>
        <w:ind w:left="709" w:hanging="709"/>
        <w:rPr>
          <w:shd w:val="clear" w:color="auto" w:fill="FFFFFF"/>
        </w:rPr>
      </w:pPr>
      <w:r w:rsidRPr="00790018">
        <w:rPr>
          <w:shd w:val="clear" w:color="auto" w:fill="FFFFFF"/>
        </w:rPr>
        <w:t>Calvillo</w:t>
      </w:r>
      <w:r w:rsidRPr="00E065F2">
        <w:rPr>
          <w:shd w:val="clear" w:color="auto" w:fill="FFFFFF"/>
        </w:rPr>
        <w:t>, M</w:t>
      </w:r>
      <w:r>
        <w:rPr>
          <w:shd w:val="clear" w:color="auto" w:fill="FFFFFF"/>
        </w:rPr>
        <w:t xml:space="preserve">. </w:t>
      </w:r>
      <w:r w:rsidRPr="00E065F2">
        <w:rPr>
          <w:shd w:val="clear" w:color="auto" w:fill="FFFFFF"/>
        </w:rPr>
        <w:t xml:space="preserve"> y </w:t>
      </w:r>
      <w:r w:rsidRPr="00D92DEE">
        <w:rPr>
          <w:shd w:val="clear" w:color="auto" w:fill="FFFFFF"/>
        </w:rPr>
        <w:t>Favela,</w:t>
      </w:r>
      <w:r w:rsidRPr="00E065F2">
        <w:rPr>
          <w:shd w:val="clear" w:color="auto" w:fill="FFFFFF"/>
        </w:rPr>
        <w:t xml:space="preserve"> A</w:t>
      </w:r>
      <w:r>
        <w:rPr>
          <w:shd w:val="clear" w:color="auto" w:fill="FFFFFF"/>
        </w:rPr>
        <w:t>. (1995)</w:t>
      </w:r>
      <w:r w:rsidRPr="00E065F2">
        <w:rPr>
          <w:shd w:val="clear" w:color="auto" w:fill="FFFFFF"/>
        </w:rPr>
        <w:t>.</w:t>
      </w:r>
      <w:r>
        <w:rPr>
          <w:shd w:val="clear" w:color="auto" w:fill="FFFFFF"/>
        </w:rPr>
        <w:t xml:space="preserve"> </w:t>
      </w:r>
      <w:r w:rsidRPr="00B833A1">
        <w:rPr>
          <w:i/>
          <w:shd w:val="clear" w:color="auto" w:fill="FFFFFF"/>
        </w:rPr>
        <w:t>Los nuevos sujetos sociales. Una aproximación epistemológica</w:t>
      </w:r>
      <w:r w:rsidRPr="00DA44D0">
        <w:rPr>
          <w:shd w:val="clear" w:color="auto" w:fill="FFFFFF"/>
        </w:rPr>
        <w:t>. En: Sociológica</w:t>
      </w:r>
      <w:r w:rsidRPr="00E065F2">
        <w:rPr>
          <w:shd w:val="clear" w:color="auto" w:fill="FFFFFF"/>
        </w:rPr>
        <w:t xml:space="preserve"> # 28, México</w:t>
      </w:r>
      <w:r>
        <w:rPr>
          <w:shd w:val="clear" w:color="auto" w:fill="FFFFFF"/>
        </w:rPr>
        <w:t>:</w:t>
      </w:r>
      <w:r w:rsidRPr="00320C78">
        <w:rPr>
          <w:shd w:val="clear" w:color="auto" w:fill="FFFFFF"/>
        </w:rPr>
        <w:t xml:space="preserve"> </w:t>
      </w:r>
      <w:r w:rsidRPr="00E065F2">
        <w:rPr>
          <w:shd w:val="clear" w:color="auto" w:fill="FFFFFF"/>
        </w:rPr>
        <w:t>UAM</w:t>
      </w:r>
      <w:r>
        <w:rPr>
          <w:shd w:val="clear" w:color="auto" w:fill="FFFFFF"/>
        </w:rPr>
        <w:t>.</w:t>
      </w:r>
    </w:p>
    <w:p w14:paraId="2458EFAD" w14:textId="77777777" w:rsidR="000D3F1F" w:rsidRPr="00FB655D" w:rsidRDefault="000D3F1F" w:rsidP="00790018">
      <w:pPr>
        <w:spacing w:before="0" w:after="0"/>
        <w:ind w:left="1416" w:hanging="1416"/>
        <w:rPr>
          <w:rFonts w:cs="Times New Roman"/>
          <w:szCs w:val="24"/>
          <w:lang w:val="en-US"/>
        </w:rPr>
      </w:pPr>
      <w:proofErr w:type="spellStart"/>
      <w:r w:rsidRPr="00790018">
        <w:rPr>
          <w:rFonts w:cs="Times New Roman"/>
          <w:szCs w:val="24"/>
        </w:rPr>
        <w:t>Chanquia</w:t>
      </w:r>
      <w:proofErr w:type="spellEnd"/>
      <w:r w:rsidRPr="00F13426">
        <w:rPr>
          <w:rFonts w:cs="Times New Roman"/>
          <w:b/>
          <w:bCs/>
          <w:szCs w:val="24"/>
        </w:rPr>
        <w:t>,</w:t>
      </w:r>
      <w:r w:rsidRPr="00F13426">
        <w:rPr>
          <w:rFonts w:cs="Times New Roman"/>
          <w:szCs w:val="24"/>
        </w:rPr>
        <w:t xml:space="preserve"> D. (1994). </w:t>
      </w:r>
      <w:r w:rsidRPr="00FA3D46">
        <w:rPr>
          <w:rFonts w:cs="Times New Roman"/>
          <w:i/>
          <w:iCs/>
          <w:szCs w:val="24"/>
        </w:rPr>
        <w:t>Para investigar procesos de constitución de sujetos sociales</w:t>
      </w:r>
      <w:r w:rsidRPr="00F13426">
        <w:rPr>
          <w:rFonts w:cs="Times New Roman"/>
          <w:szCs w:val="24"/>
        </w:rPr>
        <w:t xml:space="preserve">. </w:t>
      </w:r>
      <w:proofErr w:type="spellStart"/>
      <w:r w:rsidRPr="00FB655D">
        <w:rPr>
          <w:rFonts w:cs="Times New Roman"/>
          <w:szCs w:val="24"/>
          <w:lang w:val="en-US"/>
        </w:rPr>
        <w:t>En</w:t>
      </w:r>
      <w:proofErr w:type="spellEnd"/>
      <w:r w:rsidRPr="00FB655D">
        <w:rPr>
          <w:rFonts w:cs="Times New Roman"/>
          <w:szCs w:val="24"/>
          <w:lang w:val="en-US"/>
        </w:rPr>
        <w:t xml:space="preserve">: </w:t>
      </w:r>
      <w:proofErr w:type="spellStart"/>
      <w:r w:rsidRPr="00FB655D">
        <w:rPr>
          <w:rFonts w:cs="Times New Roman"/>
          <w:szCs w:val="24"/>
          <w:lang w:val="en-US"/>
        </w:rPr>
        <w:t>Suplementos</w:t>
      </w:r>
      <w:proofErr w:type="spellEnd"/>
      <w:r w:rsidRPr="00FB655D">
        <w:rPr>
          <w:rFonts w:cs="Times New Roman"/>
          <w:szCs w:val="24"/>
          <w:lang w:val="en-US"/>
        </w:rPr>
        <w:t xml:space="preserve"> # 45, Anthropos, Barcelona.</w:t>
      </w:r>
    </w:p>
    <w:p w14:paraId="02EF8935" w14:textId="77777777" w:rsidR="000D3F1F" w:rsidRPr="00FB655D" w:rsidRDefault="000D3F1F" w:rsidP="00790018">
      <w:pPr>
        <w:spacing w:before="0" w:after="0"/>
        <w:ind w:firstLine="708"/>
        <w:rPr>
          <w:rFonts w:cs="Times New Roman"/>
          <w:color w:val="000000"/>
          <w:szCs w:val="24"/>
          <w:shd w:val="clear" w:color="auto" w:fill="FFFFFF"/>
          <w:lang w:val="en-US"/>
        </w:rPr>
      </w:pPr>
      <w:r w:rsidRPr="00FB655D">
        <w:rPr>
          <w:rFonts w:cs="Times New Roman"/>
          <w:color w:val="000000"/>
          <w:szCs w:val="24"/>
          <w:shd w:val="clear" w:color="auto" w:fill="FFFFFF"/>
          <w:lang w:val="en-US"/>
        </w:rPr>
        <w:t>Chicago: The University of Chicago Press.</w:t>
      </w:r>
    </w:p>
    <w:p w14:paraId="5E38281E" w14:textId="77777777" w:rsidR="000D3F1F" w:rsidRDefault="000D3F1F" w:rsidP="00790018">
      <w:pPr>
        <w:spacing w:before="0" w:after="0"/>
        <w:rPr>
          <w:rFonts w:cs="Times New Roman"/>
          <w:szCs w:val="24"/>
        </w:rPr>
      </w:pPr>
      <w:r w:rsidRPr="00790018">
        <w:rPr>
          <w:rFonts w:cs="Times New Roman"/>
          <w:szCs w:val="24"/>
        </w:rPr>
        <w:t>De la Garza</w:t>
      </w:r>
      <w:r w:rsidRPr="00B6170B">
        <w:rPr>
          <w:rFonts w:cs="Times New Roman"/>
          <w:szCs w:val="24"/>
        </w:rPr>
        <w:t>, E</w:t>
      </w:r>
      <w:r>
        <w:rPr>
          <w:rFonts w:cs="Times New Roman"/>
          <w:szCs w:val="24"/>
        </w:rPr>
        <w:t>.</w:t>
      </w:r>
      <w:r w:rsidRPr="00B6170B">
        <w:rPr>
          <w:rFonts w:cs="Times New Roman"/>
          <w:szCs w:val="24"/>
        </w:rPr>
        <w:t xml:space="preserve"> (2000). </w:t>
      </w:r>
      <w:r w:rsidRPr="00DA44D0">
        <w:rPr>
          <w:rFonts w:cs="Times New Roman"/>
          <w:i/>
          <w:iCs/>
          <w:szCs w:val="24"/>
        </w:rPr>
        <w:t>Subjetividad, Cultura y Estructura</w:t>
      </w:r>
      <w:r>
        <w:rPr>
          <w:rFonts w:cs="Times New Roman"/>
          <w:i/>
          <w:iCs/>
          <w:szCs w:val="24"/>
        </w:rPr>
        <w:t>.</w:t>
      </w:r>
      <w:r>
        <w:rPr>
          <w:rFonts w:cs="Times New Roman"/>
          <w:szCs w:val="24"/>
        </w:rPr>
        <w:t xml:space="preserve"> </w:t>
      </w:r>
      <w:r w:rsidRPr="00B6170B">
        <w:rPr>
          <w:rFonts w:cs="Times New Roman"/>
          <w:szCs w:val="24"/>
        </w:rPr>
        <w:t>México</w:t>
      </w:r>
      <w:r>
        <w:rPr>
          <w:rFonts w:cs="Times New Roman"/>
          <w:szCs w:val="24"/>
        </w:rPr>
        <w:t xml:space="preserve">: </w:t>
      </w:r>
      <w:r w:rsidRPr="00B6170B">
        <w:rPr>
          <w:rFonts w:cs="Times New Roman"/>
          <w:szCs w:val="24"/>
        </w:rPr>
        <w:t>IPN.</w:t>
      </w:r>
    </w:p>
    <w:p w14:paraId="2B67E66F" w14:textId="076D41A6" w:rsidR="000D3F1F" w:rsidRDefault="000D3F1F" w:rsidP="00790018">
      <w:pPr>
        <w:spacing w:before="0" w:after="0"/>
        <w:ind w:left="709" w:hanging="709"/>
        <w:rPr>
          <w:rStyle w:val="Hipervnculo"/>
        </w:rPr>
      </w:pPr>
      <w:r w:rsidRPr="00790018">
        <w:rPr>
          <w:rFonts w:cs="Times New Roman"/>
          <w:szCs w:val="21"/>
          <w:shd w:val="clear" w:color="auto" w:fill="FFFFFF"/>
        </w:rPr>
        <w:t>De </w:t>
      </w:r>
      <w:r w:rsidRPr="00790018">
        <w:rPr>
          <w:rStyle w:val="nfasis"/>
          <w:rFonts w:cs="Times New Roman"/>
          <w:i w:val="0"/>
          <w:iCs w:val="0"/>
          <w:szCs w:val="21"/>
          <w:shd w:val="clear" w:color="auto" w:fill="FFFFFF"/>
        </w:rPr>
        <w:t>Sousa</w:t>
      </w:r>
      <w:r w:rsidRPr="00B833A1">
        <w:rPr>
          <w:rFonts w:cs="Times New Roman"/>
          <w:szCs w:val="21"/>
          <w:shd w:val="clear" w:color="auto" w:fill="FFFFFF"/>
        </w:rPr>
        <w:t> Santos</w:t>
      </w:r>
      <w:r w:rsidRPr="00B833A1">
        <w:rPr>
          <w:rFonts w:ascii="Arial" w:hAnsi="Arial" w:cs="Arial"/>
          <w:szCs w:val="21"/>
          <w:shd w:val="clear" w:color="auto" w:fill="FFFFFF"/>
        </w:rPr>
        <w:t xml:space="preserve"> </w:t>
      </w:r>
      <w:r w:rsidRPr="006A2F60">
        <w:t xml:space="preserve">(2000). </w:t>
      </w:r>
      <w:r w:rsidRPr="00DA44D0">
        <w:rPr>
          <w:i/>
          <w:iCs/>
        </w:rPr>
        <w:t>Descolonizar el saber, reinventar el poder</w:t>
      </w:r>
      <w:r w:rsidRPr="006A2F60">
        <w:t xml:space="preserve">. </w:t>
      </w:r>
      <w:r>
        <w:t xml:space="preserve">Utopía y Praxis Latinoamericana, vol. 16, núm. 54 </w:t>
      </w:r>
      <w:r w:rsidRPr="00790018">
        <w:t>https://www.redalyc.org/pdf/279/27920007010.pdf</w:t>
      </w:r>
    </w:p>
    <w:p w14:paraId="06839681" w14:textId="77777777" w:rsidR="00340FB6" w:rsidRDefault="00340FB6" w:rsidP="00790018">
      <w:pPr>
        <w:spacing w:before="0" w:after="0"/>
        <w:ind w:left="709" w:hanging="709"/>
        <w:rPr>
          <w:rFonts w:cs="Times New Roman"/>
          <w:szCs w:val="24"/>
        </w:rPr>
      </w:pPr>
      <w:r w:rsidRPr="00790018">
        <w:rPr>
          <w:rFonts w:cs="Times New Roman"/>
          <w:szCs w:val="24"/>
        </w:rPr>
        <w:t>Fernández</w:t>
      </w:r>
      <w:r>
        <w:rPr>
          <w:rFonts w:cs="Times New Roman"/>
          <w:szCs w:val="24"/>
        </w:rPr>
        <w:t>,</w:t>
      </w:r>
      <w:r w:rsidRPr="00B6170B">
        <w:rPr>
          <w:rFonts w:cs="Times New Roman"/>
          <w:szCs w:val="24"/>
        </w:rPr>
        <w:t xml:space="preserve"> E</w:t>
      </w:r>
      <w:r>
        <w:rPr>
          <w:rFonts w:cs="Times New Roman"/>
          <w:szCs w:val="24"/>
        </w:rPr>
        <w:t>.</w:t>
      </w:r>
      <w:r w:rsidRPr="00B6170B">
        <w:rPr>
          <w:rFonts w:cs="Times New Roman"/>
          <w:szCs w:val="24"/>
        </w:rPr>
        <w:t xml:space="preserve"> (1990). </w:t>
      </w:r>
      <w:r w:rsidRPr="00DA44D0">
        <w:rPr>
          <w:rFonts w:cs="Times New Roman"/>
          <w:i/>
          <w:iCs/>
          <w:szCs w:val="24"/>
        </w:rPr>
        <w:t>Poder y participación en el sistema educativo</w:t>
      </w:r>
      <w:r w:rsidRPr="00B6170B">
        <w:rPr>
          <w:rFonts w:cs="Times New Roman"/>
          <w:szCs w:val="24"/>
        </w:rPr>
        <w:t xml:space="preserve">: Sobre las contradicciones de la organización escolar en un contexto democrático, Barcelona: Paidós </w:t>
      </w:r>
    </w:p>
    <w:p w14:paraId="3BE2E8F0" w14:textId="77777777" w:rsidR="000D3F1F" w:rsidRPr="00B6170B" w:rsidRDefault="000D3F1F" w:rsidP="00790018">
      <w:pPr>
        <w:spacing w:before="0" w:after="0"/>
        <w:rPr>
          <w:rFonts w:cs="Times New Roman"/>
          <w:szCs w:val="24"/>
        </w:rPr>
      </w:pPr>
      <w:r w:rsidRPr="00790018">
        <w:rPr>
          <w:rFonts w:cs="Times New Roman"/>
          <w:szCs w:val="24"/>
        </w:rPr>
        <w:t>Geertz</w:t>
      </w:r>
      <w:r w:rsidRPr="00B6170B">
        <w:rPr>
          <w:rFonts w:cs="Times New Roman"/>
          <w:szCs w:val="24"/>
        </w:rPr>
        <w:t>, C</w:t>
      </w:r>
      <w:r>
        <w:rPr>
          <w:rFonts w:cs="Times New Roman"/>
          <w:szCs w:val="24"/>
        </w:rPr>
        <w:t xml:space="preserve">. </w:t>
      </w:r>
      <w:r w:rsidRPr="00B6170B">
        <w:rPr>
          <w:rFonts w:cs="Times New Roman"/>
          <w:szCs w:val="24"/>
        </w:rPr>
        <w:t xml:space="preserve">(1992). </w:t>
      </w:r>
      <w:r w:rsidRPr="00FA3D46">
        <w:rPr>
          <w:rFonts w:cs="Times New Roman"/>
          <w:i/>
          <w:iCs/>
          <w:szCs w:val="24"/>
        </w:rPr>
        <w:t>La interpretación de las culturas.</w:t>
      </w:r>
      <w:r w:rsidRPr="00B6170B">
        <w:rPr>
          <w:rFonts w:cs="Times New Roman"/>
          <w:szCs w:val="24"/>
        </w:rPr>
        <w:t xml:space="preserve"> Barcelona. Gedisa.</w:t>
      </w:r>
    </w:p>
    <w:p w14:paraId="45497739" w14:textId="77777777" w:rsidR="000D3F1F" w:rsidRPr="00E065F2" w:rsidRDefault="000D3F1F" w:rsidP="00790018">
      <w:pPr>
        <w:spacing w:before="0" w:after="0"/>
        <w:rPr>
          <w:rFonts w:cs="Times New Roman"/>
          <w:szCs w:val="24"/>
        </w:rPr>
      </w:pPr>
      <w:r w:rsidRPr="00790018">
        <w:rPr>
          <w:rFonts w:cs="Times New Roman"/>
          <w:szCs w:val="24"/>
        </w:rPr>
        <w:t>Guattari</w:t>
      </w:r>
      <w:r w:rsidRPr="00E065F2">
        <w:rPr>
          <w:rFonts w:cs="Times New Roman"/>
          <w:szCs w:val="24"/>
        </w:rPr>
        <w:t>, F</w:t>
      </w:r>
      <w:r>
        <w:rPr>
          <w:rFonts w:cs="Times New Roman"/>
          <w:szCs w:val="24"/>
        </w:rPr>
        <w:t>.</w:t>
      </w:r>
      <w:r w:rsidRPr="00E065F2">
        <w:rPr>
          <w:rFonts w:cs="Times New Roman"/>
          <w:szCs w:val="24"/>
        </w:rPr>
        <w:t xml:space="preserve"> (1996) “</w:t>
      </w:r>
      <w:proofErr w:type="spellStart"/>
      <w:r w:rsidRPr="00592F2A">
        <w:rPr>
          <w:rFonts w:cs="Times New Roman"/>
          <w:i/>
          <w:iCs/>
          <w:szCs w:val="24"/>
        </w:rPr>
        <w:t>Caosmosi</w:t>
      </w:r>
      <w:r w:rsidRPr="00FA3D46">
        <w:rPr>
          <w:rFonts w:cs="Times New Roman"/>
          <w:i/>
          <w:iCs/>
          <w:szCs w:val="24"/>
        </w:rPr>
        <w:t>s</w:t>
      </w:r>
      <w:proofErr w:type="spellEnd"/>
      <w:r w:rsidRPr="00FA3D46">
        <w:rPr>
          <w:rFonts w:cs="Times New Roman"/>
          <w:i/>
          <w:iCs/>
          <w:szCs w:val="24"/>
        </w:rPr>
        <w:t>”, de la edición en castellano</w:t>
      </w:r>
      <w:r>
        <w:rPr>
          <w:rFonts w:cs="Times New Roman"/>
          <w:szCs w:val="24"/>
        </w:rPr>
        <w:t xml:space="preserve">. </w:t>
      </w:r>
      <w:r w:rsidRPr="00E065F2">
        <w:rPr>
          <w:rFonts w:cs="Times New Roman"/>
          <w:szCs w:val="24"/>
        </w:rPr>
        <w:t>Argentina</w:t>
      </w:r>
      <w:r>
        <w:rPr>
          <w:rFonts w:cs="Times New Roman"/>
          <w:szCs w:val="24"/>
        </w:rPr>
        <w:t xml:space="preserve">: </w:t>
      </w:r>
      <w:proofErr w:type="spellStart"/>
      <w:r w:rsidRPr="00305E6A">
        <w:rPr>
          <w:rFonts w:cs="Times New Roman"/>
          <w:szCs w:val="24"/>
        </w:rPr>
        <w:t>Manatial</w:t>
      </w:r>
      <w:proofErr w:type="spellEnd"/>
      <w:r>
        <w:rPr>
          <w:rFonts w:cs="Times New Roman"/>
          <w:szCs w:val="24"/>
        </w:rPr>
        <w:t>.</w:t>
      </w:r>
    </w:p>
    <w:p w14:paraId="0F99EE56" w14:textId="77777777" w:rsidR="000D3F1F" w:rsidRDefault="000D3F1F" w:rsidP="00790018">
      <w:pPr>
        <w:spacing w:before="0" w:after="0"/>
        <w:ind w:left="709" w:hanging="709"/>
        <w:rPr>
          <w:rFonts w:cs="Times New Roman"/>
          <w:szCs w:val="24"/>
        </w:rPr>
      </w:pPr>
      <w:proofErr w:type="spellStart"/>
      <w:r w:rsidRPr="00790018">
        <w:rPr>
          <w:rFonts w:cs="Times New Roman"/>
          <w:szCs w:val="24"/>
        </w:rPr>
        <w:t>Huberman</w:t>
      </w:r>
      <w:proofErr w:type="spellEnd"/>
      <w:r w:rsidRPr="00B6170B">
        <w:rPr>
          <w:rFonts w:cs="Times New Roman"/>
          <w:szCs w:val="24"/>
        </w:rPr>
        <w:t>, M. (1998</w:t>
      </w:r>
      <w:r w:rsidRPr="00FA3D46">
        <w:rPr>
          <w:rFonts w:cs="Times New Roman"/>
          <w:i/>
          <w:iCs/>
          <w:szCs w:val="24"/>
        </w:rPr>
        <w:t>.).  Trabajando con narrativas biográficas</w:t>
      </w:r>
      <w:r w:rsidRPr="00B6170B">
        <w:rPr>
          <w:rFonts w:cs="Times New Roman"/>
          <w:szCs w:val="24"/>
        </w:rPr>
        <w:t>. Buenos Aires: Amorrortu</w:t>
      </w:r>
      <w:r>
        <w:rPr>
          <w:rFonts w:cs="Times New Roman"/>
          <w:szCs w:val="24"/>
        </w:rPr>
        <w:t>.</w:t>
      </w:r>
    </w:p>
    <w:p w14:paraId="3577E9F5" w14:textId="77777777" w:rsidR="000D3F1F" w:rsidRPr="00E065F2" w:rsidRDefault="000D3F1F" w:rsidP="00790018">
      <w:pPr>
        <w:spacing w:before="0" w:after="0"/>
        <w:ind w:left="709" w:hanging="709"/>
        <w:rPr>
          <w:rFonts w:cs="Times New Roman"/>
        </w:rPr>
      </w:pPr>
      <w:proofErr w:type="spellStart"/>
      <w:r w:rsidRPr="00790018">
        <w:t>Kaltmeier</w:t>
      </w:r>
      <w:proofErr w:type="spellEnd"/>
      <w:r w:rsidRPr="00A94FCF">
        <w:rPr>
          <w:b/>
          <w:bCs/>
        </w:rPr>
        <w:t>,</w:t>
      </w:r>
      <w:r w:rsidRPr="00A94FCF">
        <w:t xml:space="preserve"> O. Corona, S. (2012).</w:t>
      </w:r>
      <w:r w:rsidRPr="00305E6A">
        <w:t xml:space="preserve"> </w:t>
      </w:r>
      <w:r w:rsidRPr="00305E6A">
        <w:rPr>
          <w:i/>
          <w:iCs/>
        </w:rPr>
        <w:t>En diálogo. Metodologías horizontales en ciencias sociales y culturales</w:t>
      </w:r>
      <w:r w:rsidRPr="00305E6A">
        <w:t>. Barcelona, España: Gedisa.</w:t>
      </w:r>
    </w:p>
    <w:p w14:paraId="54572F53" w14:textId="77777777" w:rsidR="000D3F1F" w:rsidRDefault="000D3F1F" w:rsidP="00790018">
      <w:pPr>
        <w:spacing w:before="0" w:after="0"/>
        <w:ind w:left="709" w:hanging="709"/>
        <w:rPr>
          <w:rFonts w:cs="Times New Roman"/>
          <w:szCs w:val="24"/>
        </w:rPr>
      </w:pPr>
      <w:proofErr w:type="spellStart"/>
      <w:r w:rsidRPr="00790018">
        <w:rPr>
          <w:rFonts w:cs="Times New Roman"/>
          <w:szCs w:val="24"/>
        </w:rPr>
        <w:t>Laclau</w:t>
      </w:r>
      <w:proofErr w:type="spellEnd"/>
      <w:r w:rsidRPr="00C751B2">
        <w:rPr>
          <w:rFonts w:cs="Times New Roman"/>
          <w:szCs w:val="24"/>
        </w:rPr>
        <w:t xml:space="preserve">, E. (2006). </w:t>
      </w:r>
      <w:r w:rsidRPr="00FA3D46">
        <w:rPr>
          <w:rFonts w:cs="Times New Roman"/>
          <w:i/>
          <w:iCs/>
          <w:szCs w:val="24"/>
        </w:rPr>
        <w:t>Hegemonía y estrategia socialista. Hacia una radicalización de la democracia</w:t>
      </w:r>
      <w:r w:rsidRPr="00C751B2">
        <w:rPr>
          <w:rFonts w:cs="Times New Roman"/>
          <w:szCs w:val="24"/>
        </w:rPr>
        <w:t>, Buenos Aires: FCE.</w:t>
      </w:r>
    </w:p>
    <w:p w14:paraId="5B484EFB" w14:textId="057C246C" w:rsidR="000D3F1F" w:rsidRDefault="000D3F1F" w:rsidP="00790018">
      <w:pPr>
        <w:spacing w:before="0" w:after="0"/>
        <w:ind w:left="709" w:hanging="709"/>
        <w:rPr>
          <w:rFonts w:cs="Times New Roman"/>
          <w:szCs w:val="24"/>
        </w:rPr>
      </w:pPr>
      <w:r w:rsidRPr="00790018">
        <w:rPr>
          <w:rFonts w:cs="Times New Roman"/>
          <w:szCs w:val="24"/>
        </w:rPr>
        <w:t>Mardones y Ursúa</w:t>
      </w:r>
      <w:r>
        <w:rPr>
          <w:rFonts w:cs="Times New Roman"/>
          <w:szCs w:val="24"/>
        </w:rPr>
        <w:t xml:space="preserve"> (1982). </w:t>
      </w:r>
      <w:r w:rsidRPr="00FA3D46">
        <w:rPr>
          <w:rFonts w:cs="Times New Roman"/>
          <w:i/>
          <w:iCs/>
          <w:szCs w:val="24"/>
        </w:rPr>
        <w:t>Filosofía de las ciencias humanas y sociales</w:t>
      </w:r>
      <w:r>
        <w:rPr>
          <w:rFonts w:cs="Times New Roman"/>
          <w:szCs w:val="24"/>
        </w:rPr>
        <w:t>. Barcelona: Editorial Fontamara.</w:t>
      </w:r>
    </w:p>
    <w:p w14:paraId="068DEFAC" w14:textId="77777777" w:rsidR="00790018" w:rsidRDefault="00790018" w:rsidP="00790018">
      <w:pPr>
        <w:spacing w:before="0" w:after="0"/>
        <w:ind w:left="709" w:hanging="709"/>
        <w:rPr>
          <w:rFonts w:cs="Times New Roman"/>
          <w:szCs w:val="24"/>
        </w:rPr>
      </w:pPr>
    </w:p>
    <w:p w14:paraId="12BDF154" w14:textId="77777777" w:rsidR="000D3F1F" w:rsidRDefault="000D3F1F" w:rsidP="00790018">
      <w:pPr>
        <w:spacing w:before="0" w:after="0"/>
        <w:rPr>
          <w:rFonts w:cs="Times New Roman"/>
          <w:szCs w:val="24"/>
        </w:rPr>
      </w:pPr>
      <w:r w:rsidRPr="00790018">
        <w:rPr>
          <w:rFonts w:cs="Times New Roman"/>
          <w:szCs w:val="24"/>
        </w:rPr>
        <w:lastRenderedPageBreak/>
        <w:t>Paz</w:t>
      </w:r>
      <w:r w:rsidRPr="00B6170B">
        <w:rPr>
          <w:rFonts w:cs="Times New Roman"/>
          <w:szCs w:val="24"/>
        </w:rPr>
        <w:t>, O</w:t>
      </w:r>
      <w:r>
        <w:rPr>
          <w:rFonts w:cs="Times New Roman"/>
          <w:szCs w:val="24"/>
        </w:rPr>
        <w:t>.</w:t>
      </w:r>
      <w:r w:rsidRPr="00B6170B">
        <w:rPr>
          <w:rFonts w:cs="Times New Roman"/>
          <w:szCs w:val="24"/>
        </w:rPr>
        <w:t xml:space="preserve"> (1989). </w:t>
      </w:r>
      <w:r w:rsidRPr="00FA3D46">
        <w:rPr>
          <w:rFonts w:cs="Times New Roman"/>
          <w:i/>
          <w:iCs/>
          <w:szCs w:val="24"/>
        </w:rPr>
        <w:t>La mirada anterior. En: Castaneda, Carlos Las enseñanzas de Don Juan</w:t>
      </w:r>
      <w:r w:rsidRPr="00B6170B">
        <w:rPr>
          <w:rFonts w:cs="Times New Roman"/>
          <w:szCs w:val="24"/>
        </w:rPr>
        <w:t xml:space="preserve">. </w:t>
      </w:r>
    </w:p>
    <w:p w14:paraId="1BDFDBD4" w14:textId="6C5EBE0C" w:rsidR="000D3F1F" w:rsidRDefault="000D3F1F" w:rsidP="00790018">
      <w:pPr>
        <w:tabs>
          <w:tab w:val="left" w:pos="3120"/>
        </w:tabs>
        <w:spacing w:before="0" w:after="0"/>
        <w:ind w:left="709" w:hanging="709"/>
        <w:rPr>
          <w:rStyle w:val="Hipervnculo"/>
        </w:rPr>
      </w:pPr>
      <w:r w:rsidRPr="00790018">
        <w:rPr>
          <w:rFonts w:cs="Times New Roman"/>
          <w:szCs w:val="24"/>
        </w:rPr>
        <w:t>Pérez</w:t>
      </w:r>
      <w:r>
        <w:rPr>
          <w:rFonts w:cs="Times New Roman"/>
          <w:b/>
          <w:bCs/>
          <w:szCs w:val="24"/>
        </w:rPr>
        <w:t xml:space="preserve">, </w:t>
      </w:r>
      <w:r>
        <w:rPr>
          <w:rFonts w:cs="Times New Roman"/>
          <w:szCs w:val="24"/>
        </w:rPr>
        <w:t>A.</w:t>
      </w:r>
      <w:r w:rsidRPr="009A17F2">
        <w:rPr>
          <w:rFonts w:cs="Times New Roman"/>
          <w:szCs w:val="24"/>
        </w:rPr>
        <w:t xml:space="preserve"> (2009).</w:t>
      </w:r>
      <w:r w:rsidRPr="009A17F2">
        <w:rPr>
          <w:rFonts w:cs="Times New Roman"/>
          <w:b/>
          <w:szCs w:val="24"/>
        </w:rPr>
        <w:t xml:space="preserve"> </w:t>
      </w:r>
      <w:r w:rsidRPr="009A17F2">
        <w:rPr>
          <w:rFonts w:cs="Times New Roman"/>
          <w:szCs w:val="24"/>
        </w:rPr>
        <w:t>Las f</w:t>
      </w:r>
      <w:r>
        <w:rPr>
          <w:rFonts w:cs="Times New Roman"/>
          <w:szCs w:val="24"/>
        </w:rPr>
        <w:t>unciones sociales de la escuela</w:t>
      </w:r>
      <w:r w:rsidRPr="009A17F2">
        <w:rPr>
          <w:rFonts w:cs="Times New Roman"/>
          <w:szCs w:val="24"/>
        </w:rPr>
        <w:t>: de la reproducción a la reconstrucción crítica del conocimiento y la experiencia</w:t>
      </w:r>
      <w:r>
        <w:rPr>
          <w:rFonts w:cs="Times New Roman"/>
          <w:szCs w:val="24"/>
        </w:rPr>
        <w:t xml:space="preserve">. Buenos Aires </w:t>
      </w:r>
      <w:r>
        <w:t xml:space="preserve">(CLACSO). </w:t>
      </w:r>
      <w:r w:rsidRPr="00790018">
        <w:t>http://biblioteca.clacso.edu.ar/Argentina/lpp/20100324022908/9.pdf</w:t>
      </w:r>
    </w:p>
    <w:p w14:paraId="7601079A" w14:textId="6B2EDEBF" w:rsidR="000D3F1F" w:rsidRDefault="000D3F1F" w:rsidP="00790018">
      <w:pPr>
        <w:spacing w:before="0" w:after="0"/>
        <w:ind w:left="709" w:hanging="709"/>
        <w:rPr>
          <w:rStyle w:val="Hipervnculo"/>
          <w:rFonts w:eastAsia="Times New Roman" w:cs="Times New Roman"/>
          <w:bCs/>
          <w:kern w:val="36"/>
          <w:szCs w:val="24"/>
          <w:lang w:eastAsia="es-MX"/>
        </w:rPr>
      </w:pPr>
      <w:r w:rsidRPr="00790018">
        <w:rPr>
          <w:rFonts w:eastAsia="Times New Roman" w:cs="Times New Roman"/>
          <w:bCs/>
          <w:kern w:val="36"/>
          <w:szCs w:val="24"/>
          <w:lang w:eastAsia="es-MX"/>
        </w:rPr>
        <w:t>Pérez</w:t>
      </w:r>
      <w:r>
        <w:rPr>
          <w:rFonts w:eastAsia="Times New Roman" w:cs="Times New Roman"/>
          <w:bCs/>
          <w:kern w:val="36"/>
          <w:szCs w:val="24"/>
          <w:lang w:eastAsia="es-MX"/>
        </w:rPr>
        <w:t>,</w:t>
      </w:r>
      <w:r w:rsidRPr="00B6170B">
        <w:rPr>
          <w:rFonts w:eastAsia="Times New Roman" w:cs="Times New Roman"/>
          <w:bCs/>
          <w:kern w:val="36"/>
          <w:szCs w:val="24"/>
          <w:lang w:eastAsia="es-MX"/>
        </w:rPr>
        <w:t xml:space="preserve"> </w:t>
      </w:r>
      <w:r>
        <w:rPr>
          <w:rFonts w:eastAsia="Times New Roman" w:cs="Times New Roman"/>
          <w:bCs/>
          <w:kern w:val="36"/>
          <w:szCs w:val="24"/>
          <w:lang w:eastAsia="es-MX"/>
        </w:rPr>
        <w:t>A.</w:t>
      </w:r>
      <w:r w:rsidRPr="00B6170B">
        <w:rPr>
          <w:rFonts w:eastAsia="Times New Roman" w:cs="Times New Roman"/>
          <w:bCs/>
          <w:kern w:val="36"/>
          <w:szCs w:val="24"/>
          <w:lang w:eastAsia="es-MX"/>
        </w:rPr>
        <w:t xml:space="preserve"> (2015) La nueva condición juvenil. </w:t>
      </w:r>
      <w:r w:rsidRPr="00790018">
        <w:rPr>
          <w:rFonts w:eastAsia="Times New Roman" w:cs="Times New Roman"/>
          <w:bCs/>
          <w:kern w:val="36"/>
          <w:szCs w:val="24"/>
          <w:lang w:eastAsia="es-MX"/>
        </w:rPr>
        <w:t>http://www.cienciamx.com/index.php/sociedad/personajes/3148-la-nueva-condicion-juvenil-jose-antonio-perez-islas</w:t>
      </w:r>
    </w:p>
    <w:p w14:paraId="719713AD" w14:textId="77777777" w:rsidR="000D3F1F" w:rsidRPr="00295B14" w:rsidRDefault="000D3F1F" w:rsidP="00790018">
      <w:pPr>
        <w:spacing w:before="0" w:after="0"/>
        <w:ind w:left="709" w:hanging="709"/>
        <w:rPr>
          <w:rFonts w:eastAsia="Times New Roman" w:cs="Times New Roman"/>
          <w:szCs w:val="24"/>
          <w:lang w:eastAsia="es-MX"/>
        </w:rPr>
      </w:pPr>
      <w:r w:rsidRPr="00790018">
        <w:rPr>
          <w:rFonts w:eastAsia="Times New Roman" w:cs="Times New Roman"/>
          <w:szCs w:val="24"/>
          <w:lang w:eastAsia="es-MX"/>
        </w:rPr>
        <w:t>Reguillo</w:t>
      </w:r>
      <w:r>
        <w:rPr>
          <w:rFonts w:eastAsia="Times New Roman" w:cs="Times New Roman"/>
          <w:szCs w:val="24"/>
          <w:lang w:eastAsia="es-MX"/>
        </w:rPr>
        <w:t>,</w:t>
      </w:r>
      <w:r w:rsidRPr="00B6170B">
        <w:rPr>
          <w:rFonts w:eastAsia="Times New Roman" w:cs="Times New Roman"/>
          <w:szCs w:val="24"/>
          <w:lang w:eastAsia="es-MX"/>
        </w:rPr>
        <w:t xml:space="preserve"> R. (2003)</w:t>
      </w:r>
      <w:r>
        <w:rPr>
          <w:rFonts w:eastAsia="Times New Roman" w:cs="Times New Roman"/>
          <w:szCs w:val="24"/>
          <w:lang w:eastAsia="es-MX"/>
        </w:rPr>
        <w:t>.</w:t>
      </w:r>
      <w:r w:rsidRPr="00B6170B">
        <w:rPr>
          <w:rFonts w:eastAsia="Times New Roman" w:cs="Times New Roman"/>
          <w:szCs w:val="24"/>
          <w:lang w:eastAsia="es-MX"/>
        </w:rPr>
        <w:t xml:space="preserve"> </w:t>
      </w:r>
      <w:r w:rsidRPr="00FA3D46">
        <w:rPr>
          <w:rFonts w:eastAsia="Times New Roman" w:cs="Times New Roman"/>
          <w:i/>
          <w:iCs/>
          <w:szCs w:val="24"/>
          <w:lang w:eastAsia="es-MX"/>
        </w:rPr>
        <w:t>Jóvenes y estudios culturale</w:t>
      </w:r>
      <w:r w:rsidRPr="00B6170B">
        <w:rPr>
          <w:rFonts w:eastAsia="Times New Roman" w:cs="Times New Roman"/>
          <w:szCs w:val="24"/>
          <w:lang w:eastAsia="es-MX"/>
        </w:rPr>
        <w:t xml:space="preserve">s. </w:t>
      </w:r>
      <w:r w:rsidRPr="00DF1B42">
        <w:rPr>
          <w:rFonts w:eastAsia="Times New Roman" w:cs="Times New Roman"/>
          <w:i/>
          <w:iCs/>
          <w:szCs w:val="24"/>
          <w:lang w:eastAsia="es-MX"/>
        </w:rPr>
        <w:t>Notas para un balance reflexivo</w:t>
      </w:r>
      <w:r w:rsidRPr="00B6170B">
        <w:rPr>
          <w:rFonts w:eastAsia="Times New Roman" w:cs="Times New Roman"/>
          <w:szCs w:val="24"/>
          <w:lang w:eastAsia="es-MX"/>
        </w:rPr>
        <w:t>.</w:t>
      </w:r>
      <w:r>
        <w:rPr>
          <w:rFonts w:eastAsia="Times New Roman" w:cs="Times New Roman"/>
          <w:szCs w:val="24"/>
          <w:lang w:eastAsia="es-MX"/>
        </w:rPr>
        <w:t xml:space="preserve"> México: CONACULTA.</w:t>
      </w:r>
    </w:p>
    <w:p w14:paraId="4BDAB94D" w14:textId="77777777" w:rsidR="000D3F1F" w:rsidRPr="00B6170B" w:rsidRDefault="000D3F1F" w:rsidP="00790018">
      <w:pPr>
        <w:spacing w:before="0" w:after="0"/>
        <w:ind w:left="709" w:hanging="709"/>
        <w:rPr>
          <w:rFonts w:cs="Times New Roman"/>
          <w:szCs w:val="24"/>
        </w:rPr>
      </w:pPr>
      <w:r w:rsidRPr="00790018">
        <w:rPr>
          <w:rFonts w:cs="Times New Roman"/>
          <w:szCs w:val="24"/>
        </w:rPr>
        <w:t>Reguillo,</w:t>
      </w:r>
      <w:r w:rsidRPr="00B6170B">
        <w:rPr>
          <w:rFonts w:cs="Times New Roman"/>
          <w:szCs w:val="24"/>
        </w:rPr>
        <w:t xml:space="preserve"> R. (2007) </w:t>
      </w:r>
      <w:r w:rsidRPr="00FA3D46">
        <w:rPr>
          <w:rFonts w:cs="Times New Roman"/>
          <w:i/>
          <w:iCs/>
          <w:szCs w:val="24"/>
        </w:rPr>
        <w:t>Emergencias de culturas juveniles</w:t>
      </w:r>
      <w:r w:rsidRPr="00B6170B">
        <w:rPr>
          <w:rFonts w:cs="Times New Roman"/>
          <w:szCs w:val="24"/>
        </w:rPr>
        <w:t xml:space="preserve">. </w:t>
      </w:r>
      <w:r w:rsidRPr="00770DF2">
        <w:rPr>
          <w:rFonts w:cs="Times New Roman"/>
          <w:i/>
          <w:iCs/>
          <w:szCs w:val="24"/>
        </w:rPr>
        <w:t>Estrategias del desencanto</w:t>
      </w:r>
      <w:r>
        <w:rPr>
          <w:rFonts w:cs="Times New Roman"/>
          <w:szCs w:val="24"/>
        </w:rPr>
        <w:t>.</w:t>
      </w:r>
      <w:r w:rsidRPr="00B6170B">
        <w:rPr>
          <w:rFonts w:cs="Times New Roman"/>
          <w:szCs w:val="24"/>
        </w:rPr>
        <w:t xml:space="preserve"> </w:t>
      </w:r>
      <w:r>
        <w:rPr>
          <w:rFonts w:cs="Times New Roman"/>
          <w:szCs w:val="24"/>
        </w:rPr>
        <w:t xml:space="preserve">Buenos Aires: </w:t>
      </w:r>
      <w:r w:rsidRPr="00B6170B">
        <w:rPr>
          <w:rFonts w:cs="Times New Roman"/>
          <w:szCs w:val="24"/>
        </w:rPr>
        <w:t>Editorial</w:t>
      </w:r>
      <w:r>
        <w:rPr>
          <w:rFonts w:cs="Times New Roman"/>
          <w:szCs w:val="24"/>
        </w:rPr>
        <w:t xml:space="preserve"> </w:t>
      </w:r>
      <w:r w:rsidRPr="00B6170B">
        <w:rPr>
          <w:rFonts w:cs="Times New Roman"/>
          <w:szCs w:val="24"/>
        </w:rPr>
        <w:t>Norma</w:t>
      </w:r>
      <w:r>
        <w:rPr>
          <w:rFonts w:cs="Times New Roman"/>
          <w:szCs w:val="24"/>
        </w:rPr>
        <w:t>.</w:t>
      </w:r>
      <w:r w:rsidRPr="00B6170B">
        <w:rPr>
          <w:rFonts w:cs="Times New Roman"/>
          <w:szCs w:val="24"/>
        </w:rPr>
        <w:t xml:space="preserve"> </w:t>
      </w:r>
    </w:p>
    <w:p w14:paraId="210396B7" w14:textId="77777777" w:rsidR="000D3F1F" w:rsidRDefault="000D3F1F" w:rsidP="00790018">
      <w:pPr>
        <w:spacing w:before="0" w:after="0"/>
        <w:rPr>
          <w:rFonts w:cs="Times New Roman"/>
          <w:szCs w:val="24"/>
        </w:rPr>
      </w:pPr>
      <w:r w:rsidRPr="00790018">
        <w:rPr>
          <w:rFonts w:cs="Times New Roman"/>
          <w:szCs w:val="24"/>
        </w:rPr>
        <w:t>Reguillo</w:t>
      </w:r>
      <w:r w:rsidRPr="00B6170B">
        <w:rPr>
          <w:rFonts w:cs="Times New Roman"/>
          <w:szCs w:val="24"/>
        </w:rPr>
        <w:t>, R</w:t>
      </w:r>
      <w:r>
        <w:rPr>
          <w:rFonts w:cs="Times New Roman"/>
          <w:szCs w:val="24"/>
        </w:rPr>
        <w:t>.</w:t>
      </w:r>
      <w:r w:rsidRPr="00B6170B">
        <w:rPr>
          <w:rFonts w:cs="Times New Roman"/>
          <w:szCs w:val="24"/>
        </w:rPr>
        <w:t xml:space="preserve"> (2010) </w:t>
      </w:r>
      <w:r w:rsidRPr="00FA3D46">
        <w:rPr>
          <w:rFonts w:cs="Times New Roman"/>
          <w:i/>
          <w:iCs/>
          <w:szCs w:val="24"/>
        </w:rPr>
        <w:t>Los jóvenes en México</w:t>
      </w:r>
      <w:r w:rsidRPr="00B6170B">
        <w:rPr>
          <w:rFonts w:cs="Times New Roman"/>
          <w:szCs w:val="24"/>
        </w:rPr>
        <w:t>. México</w:t>
      </w:r>
      <w:r>
        <w:rPr>
          <w:rFonts w:cs="Times New Roman"/>
          <w:szCs w:val="24"/>
        </w:rPr>
        <w:t>:</w:t>
      </w:r>
      <w:r w:rsidRPr="00B6170B">
        <w:rPr>
          <w:rFonts w:cs="Times New Roman"/>
          <w:szCs w:val="24"/>
        </w:rPr>
        <w:t xml:space="preserve"> </w:t>
      </w:r>
      <w:r>
        <w:rPr>
          <w:rFonts w:cs="Times New Roman"/>
          <w:szCs w:val="24"/>
        </w:rPr>
        <w:t>Fo</w:t>
      </w:r>
      <w:r w:rsidRPr="00B6170B">
        <w:rPr>
          <w:rFonts w:cs="Times New Roman"/>
          <w:szCs w:val="24"/>
        </w:rPr>
        <w:t>ndo de cultura</w:t>
      </w:r>
      <w:r>
        <w:rPr>
          <w:rFonts w:cs="Times New Roman"/>
          <w:szCs w:val="24"/>
        </w:rPr>
        <w:t xml:space="preserve"> económica. </w:t>
      </w:r>
    </w:p>
    <w:p w14:paraId="6CF5833F" w14:textId="77777777" w:rsidR="000D3F1F" w:rsidRDefault="000D3F1F" w:rsidP="00790018">
      <w:pPr>
        <w:spacing w:before="0" w:after="0"/>
        <w:ind w:left="709" w:hanging="709"/>
        <w:rPr>
          <w:rFonts w:cs="Times New Roman"/>
          <w:szCs w:val="24"/>
        </w:rPr>
      </w:pPr>
      <w:r w:rsidRPr="00790018">
        <w:rPr>
          <w:rFonts w:cs="Times New Roman"/>
          <w:szCs w:val="24"/>
        </w:rPr>
        <w:t>Rodríguez</w:t>
      </w:r>
      <w:r w:rsidRPr="00FD72EE">
        <w:rPr>
          <w:rFonts w:cs="Times New Roman"/>
          <w:b/>
          <w:bCs/>
          <w:szCs w:val="24"/>
        </w:rPr>
        <w:t xml:space="preserve"> </w:t>
      </w:r>
      <w:r>
        <w:rPr>
          <w:rFonts w:cs="Times New Roman"/>
          <w:szCs w:val="24"/>
        </w:rPr>
        <w:t xml:space="preserve">G., Gil F. y García J. (1999). </w:t>
      </w:r>
      <w:r w:rsidRPr="00FA3D46">
        <w:rPr>
          <w:rFonts w:cs="Times New Roman"/>
          <w:i/>
          <w:iCs/>
          <w:szCs w:val="24"/>
        </w:rPr>
        <w:t>Metodología de la investigación cualitativa.</w:t>
      </w:r>
      <w:r>
        <w:rPr>
          <w:rFonts w:cs="Times New Roman"/>
          <w:i/>
          <w:iCs/>
          <w:szCs w:val="24"/>
        </w:rPr>
        <w:t xml:space="preserve"> España: </w:t>
      </w:r>
      <w:r w:rsidRPr="00FA3D46">
        <w:rPr>
          <w:rFonts w:cs="Times New Roman"/>
          <w:i/>
          <w:iCs/>
          <w:szCs w:val="24"/>
        </w:rPr>
        <w:t xml:space="preserve"> </w:t>
      </w:r>
      <w:r>
        <w:rPr>
          <w:rFonts w:cs="Times New Roman"/>
          <w:szCs w:val="24"/>
        </w:rPr>
        <w:t>Editorial Aljibe.</w:t>
      </w:r>
    </w:p>
    <w:p w14:paraId="482E7488" w14:textId="77777777" w:rsidR="000D3F1F" w:rsidRPr="00B6170B" w:rsidRDefault="000D3F1F" w:rsidP="00790018">
      <w:pPr>
        <w:spacing w:before="0" w:after="0"/>
        <w:ind w:left="709" w:hanging="709"/>
        <w:rPr>
          <w:rFonts w:cs="Times New Roman"/>
          <w:szCs w:val="24"/>
        </w:rPr>
      </w:pPr>
      <w:proofErr w:type="spellStart"/>
      <w:r w:rsidRPr="00790018">
        <w:rPr>
          <w:rFonts w:cs="Times New Roman"/>
          <w:szCs w:val="24"/>
        </w:rPr>
        <w:t>Tojar</w:t>
      </w:r>
      <w:proofErr w:type="spellEnd"/>
      <w:r w:rsidRPr="00B6170B">
        <w:rPr>
          <w:rFonts w:cs="Times New Roman"/>
          <w:szCs w:val="24"/>
        </w:rPr>
        <w:t xml:space="preserve">, J. C. (2011). </w:t>
      </w:r>
      <w:r w:rsidRPr="00FA3D46">
        <w:rPr>
          <w:rFonts w:cs="Times New Roman"/>
          <w:i/>
          <w:iCs/>
          <w:szCs w:val="24"/>
        </w:rPr>
        <w:t>Disciplinas, paradigmas y tradiciones. En: investigación cualitativa. Comprender y actuar</w:t>
      </w:r>
      <w:r w:rsidRPr="00B6170B">
        <w:rPr>
          <w:rFonts w:cs="Times New Roman"/>
          <w:szCs w:val="24"/>
        </w:rPr>
        <w:t xml:space="preserve">. La Muralla. Madrid. </w:t>
      </w:r>
    </w:p>
    <w:p w14:paraId="6FAB4961" w14:textId="77777777" w:rsidR="000D3F1F" w:rsidRDefault="000D3F1F" w:rsidP="00790018">
      <w:pPr>
        <w:spacing w:before="0" w:after="0"/>
        <w:ind w:left="709" w:hanging="709"/>
        <w:rPr>
          <w:rFonts w:cs="Times New Roman"/>
          <w:szCs w:val="24"/>
        </w:rPr>
      </w:pPr>
      <w:proofErr w:type="spellStart"/>
      <w:r w:rsidRPr="00790018">
        <w:rPr>
          <w:rFonts w:cs="Times New Roman"/>
          <w:szCs w:val="24"/>
        </w:rPr>
        <w:t>Vasilachis</w:t>
      </w:r>
      <w:proofErr w:type="spellEnd"/>
      <w:r w:rsidRPr="00790018">
        <w:rPr>
          <w:rFonts w:cs="Times New Roman"/>
          <w:szCs w:val="24"/>
        </w:rPr>
        <w:t>,</w:t>
      </w:r>
      <w:r w:rsidRPr="00B6170B">
        <w:rPr>
          <w:rFonts w:cs="Times New Roman"/>
          <w:szCs w:val="24"/>
        </w:rPr>
        <w:t xml:space="preserve"> I</w:t>
      </w:r>
      <w:r>
        <w:rPr>
          <w:rFonts w:cs="Times New Roman"/>
          <w:szCs w:val="24"/>
        </w:rPr>
        <w:t>.</w:t>
      </w:r>
      <w:r w:rsidRPr="00B6170B">
        <w:rPr>
          <w:rFonts w:cs="Times New Roman"/>
          <w:szCs w:val="24"/>
        </w:rPr>
        <w:t xml:space="preserve"> (2006).  </w:t>
      </w:r>
      <w:r w:rsidRPr="00FA3D46">
        <w:rPr>
          <w:rFonts w:cs="Times New Roman"/>
          <w:i/>
          <w:iCs/>
          <w:szCs w:val="24"/>
        </w:rPr>
        <w:t>Estrategias de investigación cualitativa</w:t>
      </w:r>
      <w:r w:rsidRPr="00B6170B">
        <w:rPr>
          <w:rFonts w:cs="Times New Roman"/>
          <w:szCs w:val="24"/>
        </w:rPr>
        <w:t>. Barcelona: Gedisa.</w:t>
      </w:r>
    </w:p>
    <w:p w14:paraId="5556CA3E" w14:textId="77777777" w:rsidR="000D3F1F" w:rsidRPr="00B6170B" w:rsidRDefault="000D3F1F" w:rsidP="00790018">
      <w:pPr>
        <w:spacing w:before="0" w:after="0"/>
        <w:ind w:left="709" w:hanging="709"/>
        <w:rPr>
          <w:rFonts w:eastAsia="Times New Roman" w:cs="Times New Roman"/>
          <w:color w:val="333333"/>
          <w:szCs w:val="24"/>
          <w:shd w:val="clear" w:color="auto" w:fill="FFFFFF"/>
          <w:lang w:eastAsia="es-MX"/>
        </w:rPr>
      </w:pPr>
      <w:r w:rsidRPr="00790018">
        <w:t>Zemelman</w:t>
      </w:r>
      <w:r w:rsidRPr="00EE39F0">
        <w:rPr>
          <w:b/>
          <w:bCs/>
        </w:rPr>
        <w:t xml:space="preserve">, </w:t>
      </w:r>
      <w:r w:rsidRPr="002154B2">
        <w:t>H.</w:t>
      </w:r>
      <w:r>
        <w:t xml:space="preserve"> (1996). </w:t>
      </w:r>
      <w:r w:rsidRPr="00FA3D46">
        <w:rPr>
          <w:i/>
          <w:iCs/>
        </w:rPr>
        <w:t>Problemas utópicos y antropológicos del conocimiento</w:t>
      </w:r>
      <w:r>
        <w:t>. México: El Colegio de México.</w:t>
      </w:r>
    </w:p>
    <w:p w14:paraId="7D9995DF" w14:textId="77777777" w:rsidR="000D3F1F" w:rsidRDefault="000D3F1F" w:rsidP="00790018">
      <w:pPr>
        <w:spacing w:before="0" w:after="0"/>
        <w:ind w:left="709" w:hanging="709"/>
        <w:rPr>
          <w:rFonts w:eastAsia="Times New Roman" w:cs="Times New Roman"/>
          <w:color w:val="333333"/>
          <w:szCs w:val="24"/>
          <w:shd w:val="clear" w:color="auto" w:fill="FFFFFF"/>
          <w:lang w:eastAsia="es-MX"/>
        </w:rPr>
      </w:pPr>
      <w:r w:rsidRPr="00790018">
        <w:rPr>
          <w:rFonts w:cs="Times New Roman"/>
          <w:szCs w:val="24"/>
        </w:rPr>
        <w:t>Zemelman</w:t>
      </w:r>
      <w:r>
        <w:rPr>
          <w:rFonts w:cs="Times New Roman"/>
          <w:szCs w:val="24"/>
        </w:rPr>
        <w:t>,</w:t>
      </w:r>
      <w:r w:rsidRPr="00B6170B">
        <w:rPr>
          <w:rFonts w:cs="Times New Roman"/>
          <w:szCs w:val="24"/>
        </w:rPr>
        <w:t xml:space="preserve"> H</w:t>
      </w:r>
      <w:r>
        <w:rPr>
          <w:rFonts w:cs="Times New Roman"/>
          <w:szCs w:val="24"/>
        </w:rPr>
        <w:t>.</w:t>
      </w:r>
      <w:r w:rsidRPr="00B6170B">
        <w:rPr>
          <w:rFonts w:cs="Times New Roman"/>
          <w:szCs w:val="24"/>
        </w:rPr>
        <w:t xml:space="preserve"> (2009). </w:t>
      </w:r>
      <w:r w:rsidRPr="00FA3D46">
        <w:rPr>
          <w:rFonts w:cs="Times New Roman"/>
          <w:i/>
          <w:iCs/>
          <w:szCs w:val="24"/>
        </w:rPr>
        <w:t>Uso crítico de la teoría entorno a las funciones analíticas</w:t>
      </w:r>
      <w:r>
        <w:rPr>
          <w:rFonts w:cs="Times New Roman"/>
          <w:szCs w:val="24"/>
        </w:rPr>
        <w:t>.</w:t>
      </w:r>
      <w:r w:rsidRPr="002553AF">
        <w:rPr>
          <w:rFonts w:eastAsia="Times New Roman" w:cs="Times New Roman"/>
          <w:color w:val="333333"/>
          <w:szCs w:val="24"/>
          <w:shd w:val="clear" w:color="auto" w:fill="FFFFFF"/>
          <w:lang w:eastAsia="es-MX"/>
        </w:rPr>
        <w:t xml:space="preserve"> </w:t>
      </w:r>
      <w:r w:rsidRPr="00B6170B">
        <w:rPr>
          <w:rFonts w:eastAsia="Times New Roman" w:cs="Times New Roman"/>
          <w:color w:val="333333"/>
          <w:szCs w:val="24"/>
          <w:shd w:val="clear" w:color="auto" w:fill="FFFFFF"/>
          <w:lang w:eastAsia="es-MX"/>
        </w:rPr>
        <w:t>México</w:t>
      </w:r>
      <w:r>
        <w:rPr>
          <w:rFonts w:eastAsia="Times New Roman" w:cs="Times New Roman"/>
          <w:color w:val="333333"/>
          <w:szCs w:val="24"/>
          <w:shd w:val="clear" w:color="auto" w:fill="FFFFFF"/>
          <w:lang w:eastAsia="es-MX"/>
        </w:rPr>
        <w:t xml:space="preserve">: </w:t>
      </w:r>
      <w:r w:rsidRPr="00B6170B">
        <w:rPr>
          <w:rFonts w:eastAsia="Times New Roman" w:cs="Times New Roman"/>
          <w:color w:val="333333"/>
          <w:szCs w:val="24"/>
          <w:shd w:val="clear" w:color="auto" w:fill="FFFFFF"/>
          <w:lang w:eastAsia="es-MX"/>
        </w:rPr>
        <w:t xml:space="preserve">Colegio </w:t>
      </w:r>
      <w:r>
        <w:rPr>
          <w:rFonts w:eastAsia="Times New Roman" w:cs="Times New Roman"/>
          <w:color w:val="333333"/>
          <w:szCs w:val="24"/>
          <w:shd w:val="clear" w:color="auto" w:fill="FFFFFF"/>
          <w:lang w:eastAsia="es-MX"/>
        </w:rPr>
        <w:t>de</w:t>
      </w:r>
      <w:r w:rsidRPr="00B6170B">
        <w:rPr>
          <w:rFonts w:eastAsia="Times New Roman" w:cs="Times New Roman"/>
          <w:color w:val="333333"/>
          <w:szCs w:val="24"/>
          <w:shd w:val="clear" w:color="auto" w:fill="FFFFFF"/>
          <w:lang w:eastAsia="es-MX"/>
        </w:rPr>
        <w:t xml:space="preserve"> México</w:t>
      </w:r>
    </w:p>
    <w:p w14:paraId="081774B1" w14:textId="17C1AD54" w:rsidR="000D3F1F" w:rsidRDefault="000D3F1F" w:rsidP="000D3F1F">
      <w:pPr>
        <w:pStyle w:val="NormalWeb"/>
        <w:shd w:val="clear" w:color="auto" w:fill="FFFFFF"/>
        <w:spacing w:before="0" w:beforeAutospacing="0" w:after="240" w:afterAutospacing="0"/>
        <w:ind w:left="851" w:hanging="851"/>
      </w:pPr>
    </w:p>
    <w:sectPr w:rsidR="000D3F1F" w:rsidSect="00FB655D">
      <w:headerReference w:type="default" r:id="rId7"/>
      <w:footerReference w:type="default" r:id="rId8"/>
      <w:pgSz w:w="12240" w:h="15840"/>
      <w:pgMar w:top="1417" w:right="1701" w:bottom="568" w:left="1701" w:header="1"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056F6" w14:textId="77777777" w:rsidR="001429B3" w:rsidRDefault="001429B3">
      <w:pPr>
        <w:spacing w:before="0" w:after="0" w:line="240" w:lineRule="auto"/>
      </w:pPr>
      <w:r>
        <w:separator/>
      </w:r>
    </w:p>
  </w:endnote>
  <w:endnote w:type="continuationSeparator" w:id="0">
    <w:p w14:paraId="1B383207" w14:textId="77777777" w:rsidR="001429B3" w:rsidRDefault="001429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12F9A" w14:textId="7D859E58" w:rsidR="007C595E" w:rsidRPr="00FB655D" w:rsidRDefault="00FB655D" w:rsidP="00FB655D">
    <w:pPr>
      <w:pStyle w:val="Piedepgina"/>
      <w:jc w:val="center"/>
      <w:rPr>
        <w:sz w:val="16"/>
        <w:szCs w:val="16"/>
      </w:rPr>
    </w:pPr>
    <w:r w:rsidRPr="00FB655D">
      <w:rPr>
        <w:rFonts w:asciiTheme="minorHAnsi" w:hAnsiTheme="minorHAnsi" w:cstheme="minorHAnsi"/>
        <w:b/>
        <w:bCs/>
        <w:sz w:val="22"/>
        <w:szCs w:val="16"/>
      </w:rPr>
      <w:t xml:space="preserve">Vol. </w:t>
    </w:r>
    <w:proofErr w:type="gramStart"/>
    <w:r w:rsidRPr="00FB655D">
      <w:rPr>
        <w:rFonts w:asciiTheme="minorHAnsi" w:hAnsiTheme="minorHAnsi" w:cstheme="minorHAnsi"/>
        <w:b/>
        <w:bCs/>
        <w:sz w:val="22"/>
        <w:szCs w:val="16"/>
      </w:rPr>
      <w:t>8  Núm.</w:t>
    </w:r>
    <w:proofErr w:type="gramEnd"/>
    <w:r w:rsidRPr="00FB655D">
      <w:rPr>
        <w:rFonts w:asciiTheme="minorHAnsi" w:hAnsiTheme="minorHAnsi" w:cstheme="minorHAnsi"/>
        <w:b/>
        <w:bCs/>
        <w:sz w:val="22"/>
        <w:szCs w:val="16"/>
      </w:rPr>
      <w:t xml:space="preserve"> 15                   Enero – Junio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B8B98" w14:textId="77777777" w:rsidR="001429B3" w:rsidRDefault="001429B3">
      <w:pPr>
        <w:spacing w:before="0" w:after="0" w:line="240" w:lineRule="auto"/>
      </w:pPr>
      <w:r>
        <w:separator/>
      </w:r>
    </w:p>
  </w:footnote>
  <w:footnote w:type="continuationSeparator" w:id="0">
    <w:p w14:paraId="26D04CBA" w14:textId="77777777" w:rsidR="001429B3" w:rsidRDefault="001429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9CE20" w14:textId="51B06FCD" w:rsidR="007C595E" w:rsidRDefault="00FB655D" w:rsidP="00FB655D">
    <w:pPr>
      <w:pStyle w:val="Encabezado"/>
      <w:jc w:val="center"/>
    </w:pPr>
    <w:r>
      <w:rPr>
        <w:noProof/>
      </w:rPr>
      <w:drawing>
        <wp:inline distT="0" distB="0" distL="0" distR="0" wp14:anchorId="78BDE023" wp14:editId="7D4879C4">
          <wp:extent cx="5612130" cy="608330"/>
          <wp:effectExtent l="0" t="0" r="7620" b="127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61EE0"/>
    <w:multiLevelType w:val="hybridMultilevel"/>
    <w:tmpl w:val="99085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A5E4C2F"/>
    <w:multiLevelType w:val="hybridMultilevel"/>
    <w:tmpl w:val="FE0A77F6"/>
    <w:lvl w:ilvl="0" w:tplc="144C19CC">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2"/>
    <w:rsid w:val="00013063"/>
    <w:rsid w:val="00027CF6"/>
    <w:rsid w:val="00042695"/>
    <w:rsid w:val="000437A8"/>
    <w:rsid w:val="000B09C3"/>
    <w:rsid w:val="000D3F1F"/>
    <w:rsid w:val="000E4CCE"/>
    <w:rsid w:val="000F3418"/>
    <w:rsid w:val="00133E80"/>
    <w:rsid w:val="00141F49"/>
    <w:rsid w:val="001429B3"/>
    <w:rsid w:val="00171D02"/>
    <w:rsid w:val="001A1EA8"/>
    <w:rsid w:val="001B74B5"/>
    <w:rsid w:val="002442F9"/>
    <w:rsid w:val="002454B7"/>
    <w:rsid w:val="00250BF3"/>
    <w:rsid w:val="00276632"/>
    <w:rsid w:val="0029566A"/>
    <w:rsid w:val="00340FB6"/>
    <w:rsid w:val="003A482E"/>
    <w:rsid w:val="00436327"/>
    <w:rsid w:val="0048036F"/>
    <w:rsid w:val="004A651B"/>
    <w:rsid w:val="004D1323"/>
    <w:rsid w:val="004D7851"/>
    <w:rsid w:val="00530A25"/>
    <w:rsid w:val="005324F7"/>
    <w:rsid w:val="005A56D2"/>
    <w:rsid w:val="005C0B1B"/>
    <w:rsid w:val="006031D4"/>
    <w:rsid w:val="006103AA"/>
    <w:rsid w:val="00656F67"/>
    <w:rsid w:val="006615FD"/>
    <w:rsid w:val="006741FE"/>
    <w:rsid w:val="006A677B"/>
    <w:rsid w:val="006E3327"/>
    <w:rsid w:val="00725EDE"/>
    <w:rsid w:val="00740295"/>
    <w:rsid w:val="00790018"/>
    <w:rsid w:val="00792ED3"/>
    <w:rsid w:val="008020DA"/>
    <w:rsid w:val="008C2B12"/>
    <w:rsid w:val="009135CD"/>
    <w:rsid w:val="00915955"/>
    <w:rsid w:val="00916FA3"/>
    <w:rsid w:val="00940C7C"/>
    <w:rsid w:val="009559E0"/>
    <w:rsid w:val="009E1B18"/>
    <w:rsid w:val="009E299E"/>
    <w:rsid w:val="009E618B"/>
    <w:rsid w:val="009F496F"/>
    <w:rsid w:val="00A14181"/>
    <w:rsid w:val="00A20E13"/>
    <w:rsid w:val="00A51C05"/>
    <w:rsid w:val="00A90308"/>
    <w:rsid w:val="00B30BBD"/>
    <w:rsid w:val="00B465C3"/>
    <w:rsid w:val="00B7275C"/>
    <w:rsid w:val="00B82B59"/>
    <w:rsid w:val="00B86AFA"/>
    <w:rsid w:val="00BB3D96"/>
    <w:rsid w:val="00BC0141"/>
    <w:rsid w:val="00C03085"/>
    <w:rsid w:val="00C0694B"/>
    <w:rsid w:val="00C217E5"/>
    <w:rsid w:val="00C52270"/>
    <w:rsid w:val="00CA18AF"/>
    <w:rsid w:val="00CA5442"/>
    <w:rsid w:val="00CC32CE"/>
    <w:rsid w:val="00CD77E5"/>
    <w:rsid w:val="00D82D20"/>
    <w:rsid w:val="00DA3650"/>
    <w:rsid w:val="00E0298E"/>
    <w:rsid w:val="00E10349"/>
    <w:rsid w:val="00E331F4"/>
    <w:rsid w:val="00E41CFB"/>
    <w:rsid w:val="00E71D99"/>
    <w:rsid w:val="00E8401E"/>
    <w:rsid w:val="00EB7B6C"/>
    <w:rsid w:val="00EE48FD"/>
    <w:rsid w:val="00F428AC"/>
    <w:rsid w:val="00FB0E1B"/>
    <w:rsid w:val="00FB655D"/>
    <w:rsid w:val="00FE0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1F4F"/>
  <w15:chartTrackingRefBased/>
  <w15:docId w15:val="{704126E3-A1D5-4BCF-B3C3-A5BE6A15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2"/>
    <w:pPr>
      <w:spacing w:before="240" w:after="240" w:line="360" w:lineRule="auto"/>
      <w:jc w:val="both"/>
    </w:pPr>
    <w:rPr>
      <w:rFonts w:ascii="Times New Roman" w:hAnsi="Times New Roman"/>
      <w:sz w:val="24"/>
    </w:rPr>
  </w:style>
  <w:style w:type="paragraph" w:styleId="Ttulo1">
    <w:name w:val="heading 1"/>
    <w:basedOn w:val="Normal"/>
    <w:next w:val="Normal"/>
    <w:link w:val="Ttulo1Car"/>
    <w:uiPriority w:val="9"/>
    <w:qFormat/>
    <w:rsid w:val="006741FE"/>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A56D2"/>
    <w:pPr>
      <w:keepNext/>
      <w:keepLines/>
      <w:spacing w:line="48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56D2"/>
    <w:rPr>
      <w:rFonts w:ascii="Times New Roman" w:eastAsiaTheme="majorEastAsia" w:hAnsi="Times New Roman" w:cstheme="majorBidi"/>
      <w:b/>
      <w:sz w:val="24"/>
      <w:szCs w:val="26"/>
    </w:rPr>
  </w:style>
  <w:style w:type="paragraph" w:styleId="NormalWeb">
    <w:name w:val="Normal (Web)"/>
    <w:basedOn w:val="Normal"/>
    <w:uiPriority w:val="99"/>
    <w:unhideWhenUsed/>
    <w:rsid w:val="005A56D2"/>
    <w:pPr>
      <w:spacing w:before="100" w:beforeAutospacing="1" w:after="100" w:afterAutospacing="1" w:line="240" w:lineRule="auto"/>
    </w:pPr>
    <w:rPr>
      <w:rFonts w:eastAsia="Times New Roman" w:cs="Times New Roman"/>
      <w:szCs w:val="24"/>
      <w:lang w:eastAsia="es-MX"/>
    </w:rPr>
  </w:style>
  <w:style w:type="paragraph" w:styleId="Encabezado">
    <w:name w:val="header"/>
    <w:basedOn w:val="Normal"/>
    <w:link w:val="EncabezadoCar"/>
    <w:uiPriority w:val="99"/>
    <w:unhideWhenUsed/>
    <w:rsid w:val="005A5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56D2"/>
    <w:rPr>
      <w:rFonts w:ascii="Times New Roman" w:hAnsi="Times New Roman"/>
      <w:sz w:val="24"/>
    </w:rPr>
  </w:style>
  <w:style w:type="paragraph" w:styleId="Piedepgina">
    <w:name w:val="footer"/>
    <w:basedOn w:val="Normal"/>
    <w:link w:val="PiedepginaCar"/>
    <w:uiPriority w:val="99"/>
    <w:unhideWhenUsed/>
    <w:rsid w:val="005A5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56D2"/>
    <w:rPr>
      <w:rFonts w:ascii="Times New Roman" w:hAnsi="Times New Roman"/>
      <w:sz w:val="24"/>
    </w:rPr>
  </w:style>
  <w:style w:type="paragraph" w:styleId="Ttulo">
    <w:name w:val="Title"/>
    <w:basedOn w:val="Normal"/>
    <w:next w:val="Normal"/>
    <w:link w:val="TtuloCar"/>
    <w:uiPriority w:val="10"/>
    <w:qFormat/>
    <w:rsid w:val="005A56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6D2"/>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C217E5"/>
    <w:pPr>
      <w:ind w:left="720"/>
      <w:contextualSpacing/>
    </w:pPr>
  </w:style>
  <w:style w:type="character" w:customStyle="1" w:styleId="Ttulo1Car">
    <w:name w:val="Título 1 Car"/>
    <w:basedOn w:val="Fuentedeprrafopredeter"/>
    <w:link w:val="Ttulo1"/>
    <w:uiPriority w:val="9"/>
    <w:rsid w:val="006741FE"/>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6741FE"/>
    <w:rPr>
      <w:color w:val="0000FF"/>
      <w:u w:val="single"/>
    </w:rPr>
  </w:style>
  <w:style w:type="character" w:styleId="nfasis">
    <w:name w:val="Emphasis"/>
    <w:basedOn w:val="Fuentedeprrafopredeter"/>
    <w:uiPriority w:val="20"/>
    <w:qFormat/>
    <w:rsid w:val="006741FE"/>
    <w:rPr>
      <w:i/>
      <w:iCs/>
    </w:rPr>
  </w:style>
  <w:style w:type="paragraph" w:styleId="HTMLconformatoprevio">
    <w:name w:val="HTML Preformatted"/>
    <w:basedOn w:val="Normal"/>
    <w:link w:val="HTMLconformatoprevioCar"/>
    <w:uiPriority w:val="99"/>
    <w:unhideWhenUsed/>
    <w:rsid w:val="0094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40C7C"/>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66379">
      <w:bodyDiv w:val="1"/>
      <w:marLeft w:val="0"/>
      <w:marRight w:val="0"/>
      <w:marTop w:val="0"/>
      <w:marBottom w:val="0"/>
      <w:divBdr>
        <w:top w:val="none" w:sz="0" w:space="0" w:color="auto"/>
        <w:left w:val="none" w:sz="0" w:space="0" w:color="auto"/>
        <w:bottom w:val="none" w:sz="0" w:space="0" w:color="auto"/>
        <w:right w:val="none" w:sz="0" w:space="0" w:color="auto"/>
      </w:divBdr>
    </w:div>
    <w:div w:id="744449427">
      <w:bodyDiv w:val="1"/>
      <w:marLeft w:val="0"/>
      <w:marRight w:val="0"/>
      <w:marTop w:val="0"/>
      <w:marBottom w:val="0"/>
      <w:divBdr>
        <w:top w:val="none" w:sz="0" w:space="0" w:color="auto"/>
        <w:left w:val="none" w:sz="0" w:space="0" w:color="auto"/>
        <w:bottom w:val="none" w:sz="0" w:space="0" w:color="auto"/>
        <w:right w:val="none" w:sz="0" w:space="0" w:color="auto"/>
      </w:divBdr>
    </w:div>
    <w:div w:id="1090003703">
      <w:bodyDiv w:val="1"/>
      <w:marLeft w:val="0"/>
      <w:marRight w:val="0"/>
      <w:marTop w:val="0"/>
      <w:marBottom w:val="0"/>
      <w:divBdr>
        <w:top w:val="none" w:sz="0" w:space="0" w:color="auto"/>
        <w:left w:val="none" w:sz="0" w:space="0" w:color="auto"/>
        <w:bottom w:val="none" w:sz="0" w:space="0" w:color="auto"/>
        <w:right w:val="none" w:sz="0" w:space="0" w:color="auto"/>
      </w:divBdr>
    </w:div>
    <w:div w:id="1292326626">
      <w:bodyDiv w:val="1"/>
      <w:marLeft w:val="0"/>
      <w:marRight w:val="0"/>
      <w:marTop w:val="0"/>
      <w:marBottom w:val="0"/>
      <w:divBdr>
        <w:top w:val="none" w:sz="0" w:space="0" w:color="auto"/>
        <w:left w:val="none" w:sz="0" w:space="0" w:color="auto"/>
        <w:bottom w:val="none" w:sz="0" w:space="0" w:color="auto"/>
        <w:right w:val="none" w:sz="0" w:space="0" w:color="auto"/>
      </w:divBdr>
    </w:div>
    <w:div w:id="20796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17</Pages>
  <Words>6132</Words>
  <Characters>33728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ernestina benitez</dc:creator>
  <cp:keywords/>
  <dc:description/>
  <cp:lastModifiedBy>Gustavo Toledo</cp:lastModifiedBy>
  <cp:revision>41</cp:revision>
  <dcterms:created xsi:type="dcterms:W3CDTF">2021-02-22T04:16:00Z</dcterms:created>
  <dcterms:modified xsi:type="dcterms:W3CDTF">2021-03-30T17:02:00Z</dcterms:modified>
</cp:coreProperties>
</file>