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71" w:rsidRPr="00E32D5A" w:rsidRDefault="005848E7" w:rsidP="00E32D5A">
      <w:pPr>
        <w:tabs>
          <w:tab w:val="left" w:pos="993"/>
        </w:tabs>
        <w:jc w:val="right"/>
        <w:rPr>
          <w:rFonts w:ascii="Calibri" w:eastAsia="Calibri" w:hAnsi="Calibri" w:cs="Calibri"/>
          <w:b/>
          <w:color w:val="000000"/>
          <w:sz w:val="36"/>
          <w:szCs w:val="36"/>
          <w:lang w:val="es-ES" w:eastAsia="es-MX"/>
        </w:rPr>
      </w:pPr>
      <w:r w:rsidRPr="00E32D5A">
        <w:rPr>
          <w:rFonts w:ascii="Calibri" w:eastAsia="Calibri" w:hAnsi="Calibri" w:cs="Calibri"/>
          <w:b/>
          <w:color w:val="000000"/>
          <w:sz w:val="36"/>
          <w:szCs w:val="36"/>
          <w:lang w:val="es-ES" w:eastAsia="es-MX"/>
        </w:rPr>
        <w:t xml:space="preserve">Aprendizaje Colaborativo En La Licenciatura De </w:t>
      </w:r>
      <w:r w:rsidR="00A70191" w:rsidRPr="00E32D5A">
        <w:rPr>
          <w:rFonts w:ascii="Calibri" w:eastAsia="Calibri" w:hAnsi="Calibri" w:cs="Calibri"/>
          <w:b/>
          <w:color w:val="000000"/>
          <w:sz w:val="36"/>
          <w:szCs w:val="36"/>
          <w:lang w:val="es-ES" w:eastAsia="es-MX"/>
        </w:rPr>
        <w:t>Contaduría</w:t>
      </w:r>
      <w:r w:rsidRPr="00E32D5A">
        <w:rPr>
          <w:rFonts w:ascii="Calibri" w:eastAsia="Calibri" w:hAnsi="Calibri" w:cs="Calibri"/>
          <w:b/>
          <w:color w:val="000000"/>
          <w:sz w:val="36"/>
          <w:szCs w:val="36"/>
          <w:lang w:val="es-ES" w:eastAsia="es-MX"/>
        </w:rPr>
        <w:t xml:space="preserve"> De La Facultad De Contaduría Y Administración De La UAEMex.</w:t>
      </w:r>
      <w:r w:rsidR="004227BA" w:rsidRPr="00E32D5A">
        <w:rPr>
          <w:rFonts w:ascii="Calibri" w:eastAsia="Calibri" w:hAnsi="Calibri" w:cs="Calibri"/>
          <w:b/>
          <w:color w:val="000000"/>
          <w:sz w:val="36"/>
          <w:szCs w:val="36"/>
          <w:lang w:val="es-ES" w:eastAsia="es-MX"/>
        </w:rPr>
        <w:t xml:space="preserve"> 2018</w:t>
      </w:r>
    </w:p>
    <w:p w:rsidR="00A71AB4" w:rsidRPr="00E32D5A" w:rsidRDefault="00A71AB4" w:rsidP="00E32D5A">
      <w:pPr>
        <w:spacing w:after="0"/>
        <w:jc w:val="right"/>
        <w:rPr>
          <w:rFonts w:ascii="Calibri" w:eastAsia="Calibri" w:hAnsi="Calibri" w:cs="Calibri"/>
          <w:b/>
          <w:i/>
          <w:color w:val="000000"/>
          <w:sz w:val="28"/>
          <w:szCs w:val="36"/>
          <w:lang w:val="es-ES" w:eastAsia="es-MX"/>
        </w:rPr>
      </w:pPr>
      <w:r w:rsidRPr="00E32D5A">
        <w:rPr>
          <w:rFonts w:ascii="Calibri" w:eastAsia="Calibri" w:hAnsi="Calibri" w:cs="Calibri"/>
          <w:b/>
          <w:i/>
          <w:color w:val="000000"/>
          <w:sz w:val="28"/>
          <w:szCs w:val="36"/>
          <w:lang w:val="es-ES" w:eastAsia="es-MX"/>
        </w:rPr>
        <w:t>Collaborative learning in the accounting degree of the Faculty of Accounting and administration of the UAEMex. 2018</w:t>
      </w:r>
    </w:p>
    <w:p w:rsidR="00A71AB4" w:rsidRPr="00593A71" w:rsidRDefault="006E0D13" w:rsidP="00A71AB4">
      <w:pPr>
        <w:spacing w:line="360" w:lineRule="auto"/>
        <w:jc w:val="center"/>
        <w:rPr>
          <w:rFonts w:ascii="Times New Roman" w:hAnsi="Times New Roman" w:cs="Times New Roman"/>
          <w:b/>
          <w:bCs/>
          <w:sz w:val="24"/>
          <w:szCs w:val="24"/>
          <w:lang w:val="en-US"/>
        </w:rPr>
      </w:pPr>
      <w:hyperlink r:id="rId8" w:history="1">
        <w:r w:rsidR="00A71AB4" w:rsidRPr="00593A71">
          <w:rPr>
            <w:rFonts w:ascii="Helvetica" w:eastAsia="Times New Roman" w:hAnsi="Helvetica" w:cs="Helvetica"/>
            <w:b/>
            <w:color w:val="3E86C7"/>
            <w:sz w:val="19"/>
            <w:szCs w:val="19"/>
            <w:shd w:val="clear" w:color="auto" w:fill="FFFFFF"/>
            <w:lang w:val="en-US" w:eastAsia="es-MX"/>
          </w:rPr>
          <w:br/>
        </w:r>
      </w:hyperlink>
    </w:p>
    <w:p w:rsidR="005848E7" w:rsidRPr="00E32D5A" w:rsidRDefault="00A71AB4" w:rsidP="00E32D5A">
      <w:pPr>
        <w:spacing w:after="0"/>
        <w:jc w:val="right"/>
        <w:rPr>
          <w:rFonts w:ascii="Calibri" w:eastAsia="Calibri" w:hAnsi="Calibri" w:cs="Calibri"/>
          <w:b/>
          <w:color w:val="000000"/>
          <w:sz w:val="24"/>
          <w:szCs w:val="24"/>
          <w:lang w:val="es-ES" w:eastAsia="es-MX"/>
        </w:rPr>
      </w:pPr>
      <w:r w:rsidRPr="00E32D5A">
        <w:rPr>
          <w:rFonts w:ascii="Calibri" w:eastAsia="Calibri" w:hAnsi="Calibri" w:cs="Calibri"/>
          <w:b/>
          <w:color w:val="000000"/>
          <w:sz w:val="24"/>
          <w:szCs w:val="24"/>
          <w:lang w:val="es-ES" w:eastAsia="es-MX"/>
        </w:rPr>
        <w:t>Leticia Carolina Cortés López</w:t>
      </w:r>
    </w:p>
    <w:p w:rsidR="00A71AB4" w:rsidRPr="00E32D5A" w:rsidRDefault="00A71AB4" w:rsidP="00E32D5A">
      <w:pPr>
        <w:spacing w:after="0"/>
        <w:jc w:val="right"/>
        <w:rPr>
          <w:rFonts w:ascii="Times New Roman" w:eastAsia="Calibri" w:hAnsi="Times New Roman" w:cs="Times New Roman"/>
          <w:sz w:val="24"/>
          <w:szCs w:val="24"/>
        </w:rPr>
      </w:pPr>
      <w:r w:rsidRPr="00E32D5A">
        <w:rPr>
          <w:rFonts w:ascii="Times New Roman" w:eastAsia="Calibri" w:hAnsi="Times New Roman" w:cs="Times New Roman"/>
          <w:sz w:val="24"/>
          <w:szCs w:val="24"/>
        </w:rPr>
        <w:t xml:space="preserve">Universidad </w:t>
      </w:r>
      <w:r w:rsidR="00593A71" w:rsidRPr="00E32D5A">
        <w:rPr>
          <w:rFonts w:ascii="Times New Roman" w:eastAsia="Calibri" w:hAnsi="Times New Roman" w:cs="Times New Roman"/>
          <w:sz w:val="24"/>
          <w:szCs w:val="24"/>
        </w:rPr>
        <w:t>Autónoma</w:t>
      </w:r>
      <w:r w:rsidRPr="00E32D5A">
        <w:rPr>
          <w:rFonts w:ascii="Times New Roman" w:eastAsia="Calibri" w:hAnsi="Times New Roman" w:cs="Times New Roman"/>
          <w:sz w:val="24"/>
          <w:szCs w:val="24"/>
        </w:rPr>
        <w:t xml:space="preserve"> </w:t>
      </w:r>
      <w:r w:rsidR="00593A71" w:rsidRPr="00E32D5A">
        <w:rPr>
          <w:rFonts w:ascii="Times New Roman" w:eastAsia="Calibri" w:hAnsi="Times New Roman" w:cs="Times New Roman"/>
          <w:sz w:val="24"/>
          <w:szCs w:val="24"/>
        </w:rPr>
        <w:t xml:space="preserve">del </w:t>
      </w:r>
      <w:r w:rsidRPr="00E32D5A">
        <w:rPr>
          <w:rFonts w:ascii="Times New Roman" w:eastAsia="Calibri" w:hAnsi="Times New Roman" w:cs="Times New Roman"/>
          <w:sz w:val="24"/>
          <w:szCs w:val="24"/>
        </w:rPr>
        <w:t>E</w:t>
      </w:r>
      <w:r w:rsidR="00593A71" w:rsidRPr="00E32D5A">
        <w:rPr>
          <w:rFonts w:ascii="Times New Roman" w:eastAsia="Calibri" w:hAnsi="Times New Roman" w:cs="Times New Roman"/>
          <w:sz w:val="24"/>
          <w:szCs w:val="24"/>
        </w:rPr>
        <w:t xml:space="preserve">stado de </w:t>
      </w:r>
      <w:r w:rsidRPr="00E32D5A">
        <w:rPr>
          <w:rFonts w:ascii="Times New Roman" w:eastAsia="Calibri" w:hAnsi="Times New Roman" w:cs="Times New Roman"/>
          <w:sz w:val="24"/>
          <w:szCs w:val="24"/>
        </w:rPr>
        <w:t>Méx</w:t>
      </w:r>
      <w:r w:rsidR="00593A71" w:rsidRPr="00E32D5A">
        <w:rPr>
          <w:rFonts w:ascii="Times New Roman" w:eastAsia="Calibri" w:hAnsi="Times New Roman" w:cs="Times New Roman"/>
          <w:sz w:val="24"/>
          <w:szCs w:val="24"/>
        </w:rPr>
        <w:t>ico</w:t>
      </w:r>
      <w:r w:rsidR="00E32D5A" w:rsidRPr="00E32D5A">
        <w:rPr>
          <w:rFonts w:ascii="Times New Roman" w:eastAsia="Calibri" w:hAnsi="Times New Roman" w:cs="Times New Roman"/>
          <w:sz w:val="24"/>
          <w:szCs w:val="24"/>
        </w:rPr>
        <w:t>, México</w:t>
      </w:r>
    </w:p>
    <w:p w:rsidR="00A71AB4" w:rsidRPr="00E32D5A" w:rsidRDefault="00E32D5A" w:rsidP="00E32D5A">
      <w:pPr>
        <w:tabs>
          <w:tab w:val="left" w:pos="2920"/>
        </w:tabs>
        <w:spacing w:after="0"/>
        <w:jc w:val="right"/>
        <w:rPr>
          <w:rFonts w:ascii="Times New Roman" w:eastAsia="Calibri" w:hAnsi="Times New Roman" w:cs="Times New Roman"/>
          <w:color w:val="FF0000"/>
          <w:sz w:val="28"/>
          <w:szCs w:val="24"/>
        </w:rPr>
      </w:pPr>
      <w:r>
        <w:rPr>
          <w:rStyle w:val="Hipervnculo"/>
          <w:rFonts w:ascii="Times New Roman" w:hAnsi="Times New Roman" w:cs="Times New Roman"/>
          <w:color w:val="auto"/>
          <w:sz w:val="24"/>
          <w:szCs w:val="24"/>
        </w:rPr>
        <w:t xml:space="preserve">                                           </w:t>
      </w:r>
      <w:r w:rsidRPr="00E32D5A">
        <w:rPr>
          <w:rFonts w:eastAsia="Calibri"/>
          <w:color w:val="FF0000"/>
          <w:sz w:val="24"/>
        </w:rPr>
        <w:t>carocort@hotmail.com</w:t>
      </w:r>
      <w:r w:rsidR="00A71AB4" w:rsidRPr="00E32D5A">
        <w:rPr>
          <w:rFonts w:ascii="Times New Roman" w:eastAsia="Calibri" w:hAnsi="Times New Roman" w:cs="Times New Roman"/>
          <w:color w:val="FF0000"/>
          <w:sz w:val="28"/>
          <w:szCs w:val="24"/>
        </w:rPr>
        <w:t xml:space="preserve"> </w:t>
      </w:r>
      <w:r w:rsidR="00A71AB4" w:rsidRPr="00E32D5A">
        <w:rPr>
          <w:rFonts w:ascii="Times New Roman" w:eastAsia="Calibri" w:hAnsi="Times New Roman" w:cs="Times New Roman"/>
          <w:color w:val="FF0000"/>
          <w:sz w:val="28"/>
          <w:szCs w:val="24"/>
        </w:rPr>
        <w:tab/>
      </w:r>
    </w:p>
    <w:p w:rsidR="00593A71" w:rsidRPr="00CD3B65" w:rsidRDefault="00593A71" w:rsidP="00A71AB4">
      <w:pPr>
        <w:spacing w:after="0" w:line="360" w:lineRule="auto"/>
        <w:jc w:val="both"/>
        <w:rPr>
          <w:rFonts w:ascii="Times New Roman" w:hAnsi="Times New Roman" w:cs="Times New Roman"/>
          <w:b/>
          <w:bCs/>
          <w:sz w:val="24"/>
          <w:szCs w:val="24"/>
        </w:rPr>
      </w:pPr>
    </w:p>
    <w:p w:rsidR="00A522DE" w:rsidRPr="00E32D5A" w:rsidRDefault="00E32D5A" w:rsidP="0086507C">
      <w:pPr>
        <w:spacing w:after="0" w:line="360" w:lineRule="auto"/>
        <w:jc w:val="both"/>
        <w:rPr>
          <w:rFonts w:ascii="Calibri" w:eastAsia="Calibri" w:hAnsi="Calibri" w:cs="Calibri"/>
          <w:b/>
          <w:sz w:val="28"/>
          <w:szCs w:val="28"/>
        </w:rPr>
      </w:pPr>
      <w:r w:rsidRPr="00E32D5A">
        <w:rPr>
          <w:rFonts w:ascii="Calibri" w:eastAsia="Calibri" w:hAnsi="Calibri" w:cs="Calibri"/>
          <w:b/>
          <w:sz w:val="28"/>
          <w:szCs w:val="28"/>
        </w:rPr>
        <w:t>Resumen</w:t>
      </w:r>
    </w:p>
    <w:p w:rsidR="00CD3B65" w:rsidRDefault="00A522DE" w:rsidP="0086507C">
      <w:pPr>
        <w:spacing w:after="0" w:line="360" w:lineRule="auto"/>
        <w:jc w:val="both"/>
        <w:rPr>
          <w:rFonts w:ascii="Times New Roman" w:hAnsi="Times New Roman" w:cs="Times New Roman"/>
          <w:b/>
          <w:bCs/>
          <w:smallCaps/>
          <w:sz w:val="24"/>
          <w:szCs w:val="24"/>
        </w:rPr>
      </w:pPr>
      <w:r>
        <w:rPr>
          <w:rFonts w:ascii="Times New Roman" w:hAnsi="Times New Roman" w:cs="Times New Roman"/>
          <w:b/>
          <w:bCs/>
          <w:sz w:val="24"/>
          <w:szCs w:val="24"/>
        </w:rPr>
        <w:t xml:space="preserve">Introducción </w:t>
      </w:r>
      <w:r w:rsidR="00CD3B65" w:rsidRPr="00CD3B65">
        <w:rPr>
          <w:rFonts w:ascii="Times New Roman" w:hAnsi="Times New Roman" w:cs="Times New Roman"/>
          <w:b/>
          <w:bCs/>
          <w:smallCaps/>
          <w:sz w:val="24"/>
          <w:szCs w:val="24"/>
        </w:rPr>
        <w:tab/>
      </w:r>
    </w:p>
    <w:p w:rsidR="00A522DE" w:rsidRPr="001C32E5" w:rsidRDefault="00A522DE" w:rsidP="00A54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CD3B65" w:rsidRPr="00CD3B65">
        <w:rPr>
          <w:rFonts w:ascii="Times New Roman" w:hAnsi="Times New Roman" w:cs="Times New Roman"/>
          <w:sz w:val="24"/>
          <w:szCs w:val="24"/>
        </w:rPr>
        <w:t>l Aprendizaje Colaborativo</w:t>
      </w:r>
      <w:r w:rsidR="00CD3B65">
        <w:rPr>
          <w:rFonts w:ascii="Times New Roman" w:hAnsi="Times New Roman" w:cs="Times New Roman"/>
          <w:sz w:val="24"/>
          <w:szCs w:val="24"/>
        </w:rPr>
        <w:t xml:space="preserve"> en la Licenciatura de </w:t>
      </w:r>
      <w:r w:rsidR="00FD393F">
        <w:rPr>
          <w:rFonts w:ascii="Times New Roman" w:hAnsi="Times New Roman" w:cs="Times New Roman"/>
          <w:sz w:val="24"/>
          <w:szCs w:val="24"/>
        </w:rPr>
        <w:t>Contaduría</w:t>
      </w:r>
      <w:r w:rsidR="00CD3B65">
        <w:rPr>
          <w:rFonts w:ascii="Times New Roman" w:hAnsi="Times New Roman" w:cs="Times New Roman"/>
          <w:sz w:val="24"/>
          <w:szCs w:val="24"/>
        </w:rPr>
        <w:t>,</w:t>
      </w:r>
      <w:r w:rsidR="00CD3B65" w:rsidRPr="00CD3B65">
        <w:rPr>
          <w:rFonts w:ascii="Times New Roman" w:hAnsi="Times New Roman" w:cs="Times New Roman"/>
          <w:sz w:val="24"/>
          <w:szCs w:val="24"/>
        </w:rPr>
        <w:t xml:space="preserve"> de la Facultad de Contaduría y Administración </w:t>
      </w:r>
      <w:r w:rsidR="00CD3B65">
        <w:rPr>
          <w:rFonts w:ascii="Times New Roman" w:hAnsi="Times New Roman" w:cs="Times New Roman"/>
          <w:sz w:val="24"/>
          <w:szCs w:val="24"/>
        </w:rPr>
        <w:t xml:space="preserve">de la Universidad Autónoma </w:t>
      </w:r>
      <w:r w:rsidR="00CD3B65" w:rsidRPr="00CD3B65">
        <w:rPr>
          <w:rFonts w:ascii="Times New Roman" w:hAnsi="Times New Roman" w:cs="Times New Roman"/>
          <w:sz w:val="24"/>
          <w:szCs w:val="24"/>
        </w:rPr>
        <w:t xml:space="preserve">del Estado de México </w:t>
      </w:r>
      <w:r>
        <w:rPr>
          <w:rFonts w:ascii="Times New Roman" w:hAnsi="Times New Roman" w:cs="Times New Roman"/>
          <w:sz w:val="24"/>
          <w:szCs w:val="24"/>
        </w:rPr>
        <w:t xml:space="preserve"> involucra </w:t>
      </w:r>
      <w:r w:rsidR="001C32E5">
        <w:rPr>
          <w:rFonts w:ascii="Times New Roman" w:hAnsi="Times New Roman" w:cs="Times New Roman"/>
          <w:sz w:val="24"/>
          <w:szCs w:val="24"/>
        </w:rPr>
        <w:t xml:space="preserve">a alumnos a trabajar en equipos para hacer suyo el conocimiento y de esta manera incrementar sus </w:t>
      </w:r>
      <w:r w:rsidR="001C32E5" w:rsidRPr="001C32E5">
        <w:rPr>
          <w:rFonts w:ascii="Times New Roman" w:hAnsi="Times New Roman" w:cs="Times New Roman"/>
          <w:sz w:val="24"/>
          <w:szCs w:val="24"/>
        </w:rPr>
        <w:t>conocimientos en su beneficio</w:t>
      </w:r>
      <w:r w:rsidR="00AF3AE4">
        <w:rPr>
          <w:rFonts w:ascii="Times New Roman" w:hAnsi="Times New Roman" w:cs="Times New Roman"/>
          <w:sz w:val="24"/>
          <w:szCs w:val="24"/>
        </w:rPr>
        <w:t xml:space="preserve"> y garantizar el conocimiento contable requerido en el exterior</w:t>
      </w:r>
      <w:r w:rsidR="001C32E5" w:rsidRPr="001C32E5">
        <w:rPr>
          <w:rFonts w:ascii="Times New Roman" w:hAnsi="Times New Roman" w:cs="Times New Roman"/>
          <w:sz w:val="24"/>
          <w:szCs w:val="24"/>
        </w:rPr>
        <w:t>.</w:t>
      </w:r>
    </w:p>
    <w:p w:rsidR="0086507C" w:rsidRDefault="001C32E5" w:rsidP="00A5488F">
      <w:pPr>
        <w:spacing w:after="0" w:line="360" w:lineRule="auto"/>
        <w:jc w:val="both"/>
        <w:rPr>
          <w:rFonts w:ascii="Times New Roman" w:hAnsi="Times New Roman" w:cs="Times New Roman"/>
          <w:b/>
          <w:sz w:val="24"/>
          <w:szCs w:val="24"/>
        </w:rPr>
      </w:pPr>
      <w:r w:rsidRPr="001C32E5">
        <w:rPr>
          <w:rFonts w:ascii="Times New Roman" w:hAnsi="Times New Roman" w:cs="Times New Roman"/>
          <w:b/>
          <w:sz w:val="24"/>
          <w:szCs w:val="24"/>
        </w:rPr>
        <w:t>Objetivos</w:t>
      </w:r>
    </w:p>
    <w:p w:rsidR="00AF3AE4" w:rsidRPr="00A5488F" w:rsidRDefault="001C32E5" w:rsidP="00A5488F">
      <w:pPr>
        <w:spacing w:after="0" w:line="360" w:lineRule="auto"/>
        <w:jc w:val="both"/>
        <w:rPr>
          <w:rFonts w:ascii="Arial" w:eastAsia="Times New Roman" w:hAnsi="Arial" w:cs="Arial"/>
          <w:color w:val="000000"/>
          <w:sz w:val="19"/>
          <w:szCs w:val="19"/>
          <w:lang w:eastAsia="es-MX"/>
        </w:rPr>
      </w:pPr>
      <w:r w:rsidRPr="0086507C">
        <w:rPr>
          <w:rFonts w:ascii="Times New Roman" w:hAnsi="Times New Roman" w:cs="Times New Roman"/>
          <w:sz w:val="24"/>
          <w:szCs w:val="24"/>
        </w:rPr>
        <w:t>Conocer el nivel de aplicación del aprendizaje colaborativo que sus maestros</w:t>
      </w:r>
      <w:r w:rsidR="00AF3AE4">
        <w:rPr>
          <w:rFonts w:ascii="Times New Roman" w:hAnsi="Times New Roman" w:cs="Times New Roman"/>
          <w:sz w:val="24"/>
          <w:szCs w:val="24"/>
        </w:rPr>
        <w:t xml:space="preserve"> utilizan en la impartición de clases</w:t>
      </w:r>
      <w:r w:rsidR="0086507C" w:rsidRPr="0086507C">
        <w:rPr>
          <w:rFonts w:ascii="Times New Roman" w:hAnsi="Times New Roman" w:cs="Times New Roman"/>
          <w:sz w:val="24"/>
          <w:szCs w:val="24"/>
        </w:rPr>
        <w:t xml:space="preserve">. </w:t>
      </w:r>
      <w:r w:rsidRPr="0086507C">
        <w:rPr>
          <w:rFonts w:ascii="Times New Roman" w:hAnsi="Times New Roman" w:cs="Times New Roman"/>
          <w:sz w:val="24"/>
          <w:szCs w:val="24"/>
        </w:rPr>
        <w:t xml:space="preserve"> </w:t>
      </w:r>
      <w:r w:rsidR="0086507C" w:rsidRPr="0086507C">
        <w:rPr>
          <w:rFonts w:ascii="Times New Roman" w:eastAsia="Times New Roman" w:hAnsi="Times New Roman" w:cs="Times New Roman"/>
          <w:color w:val="000000"/>
          <w:sz w:val="24"/>
          <w:szCs w:val="24"/>
          <w:lang w:eastAsia="es-MX"/>
        </w:rPr>
        <w:t>Promover el aprendizaje significativo por encima de la adquisición de información acabada; recuperando</w:t>
      </w:r>
      <w:r w:rsidR="00AF3AE4">
        <w:rPr>
          <w:rFonts w:ascii="Times New Roman" w:eastAsia="Times New Roman" w:hAnsi="Times New Roman" w:cs="Times New Roman"/>
          <w:color w:val="000000"/>
          <w:sz w:val="24"/>
          <w:szCs w:val="24"/>
          <w:lang w:eastAsia="es-MX"/>
        </w:rPr>
        <w:t xml:space="preserve"> la experiencia previa </w:t>
      </w:r>
      <w:r w:rsidR="0086507C" w:rsidRPr="0086507C">
        <w:rPr>
          <w:rFonts w:ascii="Times New Roman" w:eastAsia="Times New Roman" w:hAnsi="Times New Roman" w:cs="Times New Roman"/>
          <w:color w:val="000000"/>
          <w:sz w:val="24"/>
          <w:szCs w:val="24"/>
          <w:lang w:eastAsia="es-MX"/>
        </w:rPr>
        <w:t>y socializa el conocimiento</w:t>
      </w:r>
      <w:r w:rsidR="0086507C" w:rsidRPr="0086507C">
        <w:rPr>
          <w:rFonts w:ascii="Arial" w:eastAsia="Times New Roman" w:hAnsi="Arial" w:cs="Arial"/>
          <w:color w:val="000000"/>
          <w:sz w:val="19"/>
          <w:szCs w:val="19"/>
          <w:lang w:eastAsia="es-MX"/>
        </w:rPr>
        <w:t>.</w:t>
      </w:r>
    </w:p>
    <w:p w:rsidR="001C32E5" w:rsidRPr="001C32E5" w:rsidRDefault="001C32E5" w:rsidP="00A5488F">
      <w:pPr>
        <w:spacing w:after="0" w:line="360" w:lineRule="auto"/>
        <w:jc w:val="both"/>
        <w:rPr>
          <w:rFonts w:ascii="Times New Roman" w:hAnsi="Times New Roman" w:cs="Times New Roman"/>
          <w:b/>
          <w:sz w:val="24"/>
          <w:szCs w:val="24"/>
        </w:rPr>
      </w:pPr>
      <w:r w:rsidRPr="001C32E5">
        <w:rPr>
          <w:rFonts w:ascii="Times New Roman" w:hAnsi="Times New Roman" w:cs="Times New Roman"/>
          <w:b/>
          <w:sz w:val="24"/>
          <w:szCs w:val="24"/>
        </w:rPr>
        <w:t xml:space="preserve">Método </w:t>
      </w:r>
    </w:p>
    <w:p w:rsidR="00CD3B65" w:rsidRDefault="00CD3B65" w:rsidP="00A5488F">
      <w:p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sz w:val="24"/>
          <w:szCs w:val="24"/>
        </w:rPr>
        <w:t>Para ello, se aplicó una encuesta a 96 alumnos. En ellas, se encontró poca aplicación del aprendizaje colaborativo</w:t>
      </w:r>
      <w:r w:rsidR="00AF3AE4">
        <w:rPr>
          <w:rFonts w:ascii="Times New Roman" w:hAnsi="Times New Roman" w:cs="Times New Roman"/>
          <w:sz w:val="24"/>
          <w:szCs w:val="24"/>
        </w:rPr>
        <w:t xml:space="preserve"> por parte de sus profesores</w:t>
      </w:r>
      <w:r w:rsidRPr="00CD3B65">
        <w:rPr>
          <w:rFonts w:ascii="Times New Roman" w:hAnsi="Times New Roman" w:cs="Times New Roman"/>
          <w:sz w:val="24"/>
          <w:szCs w:val="24"/>
        </w:rPr>
        <w:t xml:space="preserve">; ya que en la </w:t>
      </w:r>
      <w:r w:rsidR="00AF3AE4">
        <w:rPr>
          <w:rFonts w:ascii="Times New Roman" w:hAnsi="Times New Roman" w:cs="Times New Roman"/>
          <w:sz w:val="24"/>
          <w:szCs w:val="24"/>
        </w:rPr>
        <w:t>mayoría de casos, es el maestro</w:t>
      </w:r>
      <w:r w:rsidRPr="00CD3B65">
        <w:rPr>
          <w:rFonts w:ascii="Times New Roman" w:hAnsi="Times New Roman" w:cs="Times New Roman"/>
          <w:sz w:val="24"/>
          <w:szCs w:val="24"/>
        </w:rPr>
        <w:t xml:space="preserve"> </w:t>
      </w:r>
      <w:r>
        <w:rPr>
          <w:rFonts w:ascii="Times New Roman" w:hAnsi="Times New Roman" w:cs="Times New Roman"/>
          <w:sz w:val="24"/>
          <w:szCs w:val="24"/>
        </w:rPr>
        <w:t xml:space="preserve">es </w:t>
      </w:r>
      <w:r w:rsidRPr="00CD3B65">
        <w:rPr>
          <w:rFonts w:ascii="Times New Roman" w:hAnsi="Times New Roman" w:cs="Times New Roman"/>
          <w:sz w:val="24"/>
          <w:szCs w:val="24"/>
        </w:rPr>
        <w:t>quién explica. Por otra parte, al trabajar en equipo, la problemática que  más se  presenta es que no todos los compañeros del equipo  trabajan  y el tiempo es insuficiente.</w:t>
      </w:r>
    </w:p>
    <w:p w:rsidR="00D444F6" w:rsidRDefault="00714AE2" w:rsidP="00CD3B6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Se requería mucho menor esfuerzo en proporcionar información suficiente para los educandos, pudieran hacer frente a la</w:t>
      </w:r>
      <w:r w:rsidR="00AF3AE4">
        <w:rPr>
          <w:rFonts w:ascii="Times New Roman" w:hAnsi="Times New Roman" w:cs="Times New Roman"/>
          <w:sz w:val="24"/>
          <w:szCs w:val="24"/>
        </w:rPr>
        <w:t>s necesidades que se presentan</w:t>
      </w:r>
      <w:r>
        <w:rPr>
          <w:rFonts w:ascii="Times New Roman" w:hAnsi="Times New Roman" w:cs="Times New Roman"/>
          <w:sz w:val="24"/>
          <w:szCs w:val="24"/>
        </w:rPr>
        <w:t xml:space="preserve"> en el campo </w:t>
      </w:r>
      <w:r w:rsidR="00635FC4">
        <w:rPr>
          <w:rFonts w:ascii="Times New Roman" w:hAnsi="Times New Roman" w:cs="Times New Roman"/>
          <w:sz w:val="24"/>
          <w:szCs w:val="24"/>
        </w:rPr>
        <w:t>laboral, los alumnos e</w:t>
      </w:r>
      <w:r w:rsidR="00D444F6">
        <w:rPr>
          <w:rFonts w:ascii="Times New Roman" w:hAnsi="Times New Roman" w:cs="Times New Roman"/>
          <w:sz w:val="24"/>
          <w:szCs w:val="24"/>
        </w:rPr>
        <w:t>r</w:t>
      </w:r>
      <w:r w:rsidR="00635FC4">
        <w:rPr>
          <w:rFonts w:ascii="Times New Roman" w:hAnsi="Times New Roman" w:cs="Times New Roman"/>
          <w:sz w:val="24"/>
          <w:szCs w:val="24"/>
        </w:rPr>
        <w:t xml:space="preserve">an </w:t>
      </w:r>
      <w:r w:rsidR="00D444F6">
        <w:rPr>
          <w:rFonts w:ascii="Times New Roman" w:hAnsi="Times New Roman" w:cs="Times New Roman"/>
          <w:sz w:val="24"/>
          <w:szCs w:val="24"/>
        </w:rPr>
        <w:t xml:space="preserve"> seres pasivos solo recibían información de la perso</w:t>
      </w:r>
      <w:r w:rsidR="00635FC4">
        <w:rPr>
          <w:rFonts w:ascii="Times New Roman" w:hAnsi="Times New Roman" w:cs="Times New Roman"/>
          <w:sz w:val="24"/>
          <w:szCs w:val="24"/>
        </w:rPr>
        <w:t>na que se encontraba al frente</w:t>
      </w:r>
      <w:r w:rsidR="00AF3AE4">
        <w:rPr>
          <w:rFonts w:ascii="Times New Roman" w:hAnsi="Times New Roman" w:cs="Times New Roman"/>
          <w:sz w:val="24"/>
          <w:szCs w:val="24"/>
        </w:rPr>
        <w:t>,</w:t>
      </w:r>
      <w:r w:rsidR="00635FC4">
        <w:rPr>
          <w:rFonts w:ascii="Times New Roman" w:hAnsi="Times New Roman" w:cs="Times New Roman"/>
          <w:sz w:val="24"/>
          <w:szCs w:val="24"/>
        </w:rPr>
        <w:t xml:space="preserve"> e</w:t>
      </w:r>
      <w:r w:rsidR="00D444F6">
        <w:rPr>
          <w:rFonts w:ascii="Times New Roman" w:hAnsi="Times New Roman" w:cs="Times New Roman"/>
          <w:sz w:val="24"/>
          <w:szCs w:val="24"/>
        </w:rPr>
        <w:t xml:space="preserve">l aprendizaje </w:t>
      </w:r>
      <w:r w:rsidR="00D444F6">
        <w:rPr>
          <w:rFonts w:ascii="Times New Roman" w:hAnsi="Times New Roman" w:cs="Times New Roman"/>
          <w:sz w:val="24"/>
          <w:szCs w:val="24"/>
        </w:rPr>
        <w:lastRenderedPageBreak/>
        <w:t>colaborativo representa un</w:t>
      </w:r>
      <w:r w:rsidR="00AF3AE4">
        <w:rPr>
          <w:rFonts w:ascii="Times New Roman" w:hAnsi="Times New Roman" w:cs="Times New Roman"/>
          <w:sz w:val="24"/>
          <w:szCs w:val="24"/>
        </w:rPr>
        <w:t>a buena alternativa para que al egresar</w:t>
      </w:r>
      <w:r w:rsidR="00D444F6">
        <w:rPr>
          <w:rFonts w:ascii="Times New Roman" w:hAnsi="Times New Roman" w:cs="Times New Roman"/>
          <w:sz w:val="24"/>
          <w:szCs w:val="24"/>
        </w:rPr>
        <w:t xml:space="preserve"> de la Licenciatura en Contaduría estén mejor capacitados y tengan una mejor aceptación en el mercado laboral.</w:t>
      </w:r>
    </w:p>
    <w:p w:rsidR="00D444F6" w:rsidRDefault="00635FC4" w:rsidP="00CD3B6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D444F6">
        <w:rPr>
          <w:rFonts w:ascii="Times New Roman" w:hAnsi="Times New Roman" w:cs="Times New Roman"/>
          <w:sz w:val="24"/>
          <w:szCs w:val="24"/>
        </w:rPr>
        <w:t>a problemática</w:t>
      </w:r>
      <w:r>
        <w:rPr>
          <w:rFonts w:ascii="Times New Roman" w:hAnsi="Times New Roman" w:cs="Times New Roman"/>
          <w:sz w:val="24"/>
          <w:szCs w:val="24"/>
        </w:rPr>
        <w:t xml:space="preserve"> </w:t>
      </w:r>
      <w:r w:rsidR="00D444F6">
        <w:rPr>
          <w:rFonts w:ascii="Times New Roman" w:hAnsi="Times New Roman" w:cs="Times New Roman"/>
          <w:sz w:val="24"/>
          <w:szCs w:val="24"/>
        </w:rPr>
        <w:t>e</w:t>
      </w:r>
      <w:r>
        <w:rPr>
          <w:rFonts w:ascii="Times New Roman" w:hAnsi="Times New Roman" w:cs="Times New Roman"/>
          <w:sz w:val="24"/>
          <w:szCs w:val="24"/>
        </w:rPr>
        <w:t>s</w:t>
      </w:r>
      <w:r w:rsidR="00D444F6">
        <w:rPr>
          <w:rFonts w:ascii="Times New Roman" w:hAnsi="Times New Roman" w:cs="Times New Roman"/>
          <w:sz w:val="24"/>
          <w:szCs w:val="24"/>
        </w:rPr>
        <w:t xml:space="preserve"> que los estudiantes de la licenciatura</w:t>
      </w:r>
      <w:r>
        <w:rPr>
          <w:rFonts w:ascii="Times New Roman" w:hAnsi="Times New Roman" w:cs="Times New Roman"/>
          <w:sz w:val="24"/>
          <w:szCs w:val="24"/>
        </w:rPr>
        <w:t>, sus</w:t>
      </w:r>
      <w:r w:rsidR="00D444F6">
        <w:rPr>
          <w:rFonts w:ascii="Times New Roman" w:hAnsi="Times New Roman" w:cs="Times New Roman"/>
          <w:sz w:val="24"/>
          <w:szCs w:val="24"/>
        </w:rPr>
        <w:t xml:space="preserve"> conocimientos </w:t>
      </w:r>
      <w:r>
        <w:rPr>
          <w:rFonts w:ascii="Times New Roman" w:hAnsi="Times New Roman" w:cs="Times New Roman"/>
          <w:sz w:val="24"/>
          <w:szCs w:val="24"/>
        </w:rPr>
        <w:t>no son actualizados por lo que son ineficientes</w:t>
      </w:r>
      <w:r w:rsidR="00D444F6">
        <w:rPr>
          <w:rFonts w:ascii="Times New Roman" w:hAnsi="Times New Roman" w:cs="Times New Roman"/>
          <w:sz w:val="24"/>
          <w:szCs w:val="24"/>
        </w:rPr>
        <w:t xml:space="preserve"> en el mercado laboral. </w:t>
      </w:r>
    </w:p>
    <w:p w:rsidR="0086507C" w:rsidRPr="0086507C" w:rsidRDefault="0086507C" w:rsidP="00A5488F">
      <w:pPr>
        <w:autoSpaceDE w:val="0"/>
        <w:autoSpaceDN w:val="0"/>
        <w:adjustRightInd w:val="0"/>
        <w:spacing w:after="0" w:line="360" w:lineRule="auto"/>
        <w:jc w:val="both"/>
        <w:rPr>
          <w:rFonts w:ascii="Times New Roman" w:hAnsi="Times New Roman" w:cs="Times New Roman"/>
          <w:b/>
          <w:sz w:val="24"/>
          <w:szCs w:val="24"/>
        </w:rPr>
      </w:pPr>
      <w:r w:rsidRPr="0086507C">
        <w:rPr>
          <w:rFonts w:ascii="Times New Roman" w:hAnsi="Times New Roman" w:cs="Times New Roman"/>
          <w:b/>
          <w:sz w:val="24"/>
          <w:szCs w:val="24"/>
        </w:rPr>
        <w:t xml:space="preserve">Conclusión </w:t>
      </w:r>
    </w:p>
    <w:p w:rsidR="00CD3B65" w:rsidRPr="00CD3B65" w:rsidRDefault="0086507C" w:rsidP="00A548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sidR="00CD3B65" w:rsidRPr="00CD3B65">
        <w:rPr>
          <w:rFonts w:ascii="Times New Roman" w:hAnsi="Times New Roman" w:cs="Times New Roman"/>
          <w:sz w:val="24"/>
          <w:szCs w:val="24"/>
        </w:rPr>
        <w:t xml:space="preserve">ue se debe trabajar sobre las estrategias didácticas del Aprendizaje Colaborativo a fin de que se pueda gozar de sus ventajas. </w:t>
      </w:r>
    </w:p>
    <w:p w:rsidR="00FD393F" w:rsidRDefault="00043E18" w:rsidP="00A5488F">
      <w:pPr>
        <w:autoSpaceDE w:val="0"/>
        <w:autoSpaceDN w:val="0"/>
        <w:adjustRightInd w:val="0"/>
        <w:spacing w:line="360" w:lineRule="auto"/>
        <w:jc w:val="both"/>
        <w:rPr>
          <w:rFonts w:ascii="Times New Roman" w:hAnsi="Times New Roman" w:cs="Times New Roman"/>
          <w:sz w:val="24"/>
          <w:szCs w:val="24"/>
        </w:rPr>
      </w:pPr>
      <w:r w:rsidRPr="00E32D5A">
        <w:rPr>
          <w:rFonts w:ascii="Calibri" w:eastAsia="Calibri" w:hAnsi="Calibri" w:cs="Calibri"/>
          <w:b/>
          <w:sz w:val="28"/>
          <w:szCs w:val="28"/>
        </w:rPr>
        <w:t>Palabras clave:</w:t>
      </w:r>
      <w:r w:rsidR="00CD3B65" w:rsidRPr="00CD3B65">
        <w:rPr>
          <w:rFonts w:ascii="Times New Roman" w:hAnsi="Times New Roman" w:cs="Times New Roman"/>
          <w:sz w:val="24"/>
          <w:szCs w:val="24"/>
        </w:rPr>
        <w:t xml:space="preserve"> Aprendizaje Colaborativo</w:t>
      </w:r>
      <w:r w:rsidR="00AF3AE4">
        <w:rPr>
          <w:rFonts w:ascii="Times New Roman" w:hAnsi="Times New Roman" w:cs="Times New Roman"/>
          <w:sz w:val="24"/>
          <w:szCs w:val="24"/>
        </w:rPr>
        <w:t>, licenciatura, conocimientos, estudiantes, profesores.</w:t>
      </w:r>
      <w:r w:rsidR="00CD3B65" w:rsidRPr="00CD3B65">
        <w:rPr>
          <w:rFonts w:ascii="Times New Roman" w:hAnsi="Times New Roman" w:cs="Times New Roman"/>
          <w:sz w:val="24"/>
          <w:szCs w:val="24"/>
        </w:rPr>
        <w:t xml:space="preserve"> </w:t>
      </w:r>
      <w:r w:rsidR="00593A71">
        <w:rPr>
          <w:rFonts w:ascii="Times New Roman" w:hAnsi="Times New Roman" w:cs="Times New Roman"/>
          <w:sz w:val="24"/>
          <w:szCs w:val="24"/>
        </w:rPr>
        <w:tab/>
      </w:r>
    </w:p>
    <w:p w:rsidR="00043E18" w:rsidRPr="00E32D5A" w:rsidRDefault="00E32D5A" w:rsidP="00A5488F">
      <w:pPr>
        <w:autoSpaceDE w:val="0"/>
        <w:autoSpaceDN w:val="0"/>
        <w:adjustRightInd w:val="0"/>
        <w:spacing w:line="360" w:lineRule="auto"/>
        <w:jc w:val="both"/>
        <w:rPr>
          <w:rFonts w:ascii="Calibri" w:eastAsia="Calibri" w:hAnsi="Calibri" w:cs="Calibri"/>
          <w:b/>
          <w:sz w:val="28"/>
          <w:szCs w:val="28"/>
        </w:rPr>
      </w:pPr>
      <w:proofErr w:type="spellStart"/>
      <w:r>
        <w:rPr>
          <w:rFonts w:ascii="Calibri" w:eastAsia="Calibri" w:hAnsi="Calibri" w:cs="Calibri"/>
          <w:b/>
          <w:sz w:val="28"/>
          <w:szCs w:val="28"/>
        </w:rPr>
        <w:t>Abstract</w:t>
      </w:r>
      <w:proofErr w:type="spellEnd"/>
    </w:p>
    <w:p w:rsidR="00043E18" w:rsidRPr="00A5488F" w:rsidRDefault="00043E18" w:rsidP="00A5488F">
      <w:pPr>
        <w:autoSpaceDE w:val="0"/>
        <w:autoSpaceDN w:val="0"/>
        <w:adjustRightInd w:val="0"/>
        <w:spacing w:line="360" w:lineRule="auto"/>
        <w:jc w:val="both"/>
        <w:rPr>
          <w:rFonts w:ascii="Times New Roman" w:hAnsi="Times New Roman" w:cs="Times New Roman"/>
          <w:b/>
          <w:sz w:val="24"/>
          <w:szCs w:val="24"/>
        </w:rPr>
      </w:pPr>
      <w:proofErr w:type="spellStart"/>
      <w:r w:rsidRPr="00A5488F">
        <w:rPr>
          <w:rFonts w:ascii="Times New Roman" w:hAnsi="Times New Roman" w:cs="Times New Roman"/>
          <w:b/>
          <w:sz w:val="24"/>
          <w:szCs w:val="24"/>
        </w:rPr>
        <w:t>Introduction</w:t>
      </w:r>
      <w:proofErr w:type="spellEnd"/>
    </w:p>
    <w:p w:rsidR="00FD393F" w:rsidRPr="00A5488F" w:rsidRDefault="00043E18" w:rsidP="00A5488F">
      <w:pPr>
        <w:autoSpaceDE w:val="0"/>
        <w:autoSpaceDN w:val="0"/>
        <w:adjustRightInd w:val="0"/>
        <w:spacing w:line="360" w:lineRule="auto"/>
        <w:jc w:val="both"/>
        <w:rPr>
          <w:rFonts w:ascii="Times New Roman" w:hAnsi="Times New Roman" w:cs="Times New Roman"/>
          <w:sz w:val="24"/>
          <w:szCs w:val="24"/>
          <w:lang w:val="en-US"/>
        </w:rPr>
      </w:pPr>
      <w:r w:rsidRPr="00A5488F">
        <w:rPr>
          <w:rFonts w:ascii="Times New Roman" w:hAnsi="Times New Roman" w:cs="Times New Roman"/>
          <w:sz w:val="24"/>
          <w:szCs w:val="24"/>
          <w:lang w:val="en-US"/>
        </w:rPr>
        <w:t>The Collaborative Learning in the Accounting Degree, of the Accounting and Administration School of the Autonomous University of the State of Mexico, involves students working in teams to make knowledge theirs and thus increase their knowledge to their benefit and guarantee knowledge. accounting required abroad.</w:t>
      </w:r>
    </w:p>
    <w:p w:rsidR="00A5488F" w:rsidRPr="00A5488F" w:rsidRDefault="00A5488F" w:rsidP="00A5488F">
      <w:pPr>
        <w:autoSpaceDE w:val="0"/>
        <w:autoSpaceDN w:val="0"/>
        <w:adjustRightInd w:val="0"/>
        <w:spacing w:line="360" w:lineRule="auto"/>
        <w:jc w:val="both"/>
        <w:rPr>
          <w:rFonts w:ascii="Times New Roman" w:hAnsi="Times New Roman" w:cs="Times New Roman"/>
          <w:b/>
          <w:sz w:val="24"/>
          <w:szCs w:val="24"/>
          <w:lang w:val="en-US"/>
        </w:rPr>
      </w:pPr>
      <w:r w:rsidRPr="00A5488F">
        <w:rPr>
          <w:rFonts w:ascii="Times New Roman" w:hAnsi="Times New Roman" w:cs="Times New Roman"/>
          <w:b/>
          <w:sz w:val="24"/>
          <w:szCs w:val="24"/>
          <w:lang w:val="en-US"/>
        </w:rPr>
        <w:t>Objective</w:t>
      </w:r>
    </w:p>
    <w:p w:rsidR="00807F17" w:rsidRPr="00A5488F" w:rsidRDefault="00043E18" w:rsidP="00A5488F">
      <w:pPr>
        <w:autoSpaceDE w:val="0"/>
        <w:autoSpaceDN w:val="0"/>
        <w:adjustRightInd w:val="0"/>
        <w:spacing w:line="360" w:lineRule="auto"/>
        <w:jc w:val="both"/>
        <w:rPr>
          <w:rFonts w:ascii="Times New Roman" w:hAnsi="Times New Roman" w:cs="Times New Roman"/>
          <w:sz w:val="24"/>
          <w:szCs w:val="24"/>
          <w:lang w:val="en-US"/>
        </w:rPr>
      </w:pPr>
      <w:r w:rsidRPr="00A5488F">
        <w:rPr>
          <w:rFonts w:ascii="Times New Roman" w:hAnsi="Times New Roman" w:cs="Times New Roman"/>
          <w:sz w:val="24"/>
          <w:szCs w:val="24"/>
          <w:lang w:val="en-US"/>
        </w:rPr>
        <w:t>Know the level of application of collaborative learning that their teachers use in teaching classes. Promote meaningful learning over the acquisition of finished information; recovering previous experience and socializing knowledge.</w:t>
      </w:r>
    </w:p>
    <w:p w:rsidR="00043E18" w:rsidRPr="00A5488F" w:rsidRDefault="00043E18" w:rsidP="00A5488F">
      <w:pPr>
        <w:autoSpaceDE w:val="0"/>
        <w:autoSpaceDN w:val="0"/>
        <w:adjustRightInd w:val="0"/>
        <w:spacing w:line="360" w:lineRule="auto"/>
        <w:jc w:val="both"/>
        <w:rPr>
          <w:rFonts w:ascii="Times New Roman" w:hAnsi="Times New Roman" w:cs="Times New Roman"/>
          <w:b/>
          <w:sz w:val="24"/>
          <w:szCs w:val="24"/>
          <w:lang w:val="en-US"/>
        </w:rPr>
      </w:pPr>
      <w:r w:rsidRPr="00A5488F">
        <w:rPr>
          <w:rFonts w:ascii="Times New Roman" w:hAnsi="Times New Roman" w:cs="Times New Roman"/>
          <w:b/>
          <w:sz w:val="24"/>
          <w:szCs w:val="24"/>
          <w:lang w:val="en-US"/>
        </w:rPr>
        <w:t>Method</w:t>
      </w:r>
    </w:p>
    <w:p w:rsidR="00043E18" w:rsidRPr="00A5488F" w:rsidRDefault="00043E18" w:rsidP="00A5488F">
      <w:pPr>
        <w:autoSpaceDE w:val="0"/>
        <w:autoSpaceDN w:val="0"/>
        <w:adjustRightInd w:val="0"/>
        <w:spacing w:line="360" w:lineRule="auto"/>
        <w:jc w:val="both"/>
        <w:rPr>
          <w:rFonts w:ascii="Times New Roman" w:hAnsi="Times New Roman" w:cs="Times New Roman"/>
          <w:sz w:val="24"/>
          <w:szCs w:val="24"/>
          <w:lang w:val="en-US"/>
        </w:rPr>
      </w:pPr>
      <w:r w:rsidRPr="00A5488F">
        <w:rPr>
          <w:rFonts w:ascii="Times New Roman" w:hAnsi="Times New Roman" w:cs="Times New Roman"/>
          <w:sz w:val="24"/>
          <w:szCs w:val="24"/>
          <w:lang w:val="en-US"/>
        </w:rPr>
        <w:t>For this, a survey was applied to 96 students. In them, little application of collaborative learning was found by their teachers; since in most cases, it is the teacher who explains. On the other hand, when working as a team, the most common problem is that not all teammates work and time is insufficient.</w:t>
      </w:r>
    </w:p>
    <w:p w:rsidR="00043E18" w:rsidRPr="00A5488F" w:rsidRDefault="00043E18" w:rsidP="00A5488F">
      <w:pPr>
        <w:autoSpaceDE w:val="0"/>
        <w:autoSpaceDN w:val="0"/>
        <w:adjustRightInd w:val="0"/>
        <w:spacing w:line="360" w:lineRule="auto"/>
        <w:jc w:val="both"/>
        <w:rPr>
          <w:rFonts w:ascii="Times New Roman" w:hAnsi="Times New Roman" w:cs="Times New Roman"/>
          <w:sz w:val="24"/>
          <w:szCs w:val="24"/>
          <w:lang w:val="en-US"/>
        </w:rPr>
      </w:pPr>
      <w:r w:rsidRPr="00A5488F">
        <w:rPr>
          <w:rFonts w:ascii="Times New Roman" w:hAnsi="Times New Roman" w:cs="Times New Roman"/>
          <w:sz w:val="24"/>
          <w:szCs w:val="24"/>
          <w:lang w:val="en-US"/>
        </w:rPr>
        <w:lastRenderedPageBreak/>
        <w:t>It required much less effort in providing sufficient information for the students, they could face the needs that arise in the labor field, the students were passive beings only received information from the person who was in front, the collaborative learning represents a good alternative so that when graduating from the Bachelor of Accounting they are better trained and have a better acceptance in the labor market.</w:t>
      </w:r>
    </w:p>
    <w:p w:rsidR="00043E18" w:rsidRPr="00A5488F" w:rsidRDefault="00043E18" w:rsidP="00A5488F">
      <w:pPr>
        <w:autoSpaceDE w:val="0"/>
        <w:autoSpaceDN w:val="0"/>
        <w:adjustRightInd w:val="0"/>
        <w:spacing w:line="360" w:lineRule="auto"/>
        <w:jc w:val="both"/>
        <w:rPr>
          <w:rFonts w:ascii="Times New Roman" w:hAnsi="Times New Roman" w:cs="Times New Roman"/>
          <w:sz w:val="24"/>
          <w:szCs w:val="24"/>
          <w:lang w:val="en-US"/>
        </w:rPr>
      </w:pPr>
      <w:r w:rsidRPr="00A5488F">
        <w:rPr>
          <w:rFonts w:ascii="Times New Roman" w:hAnsi="Times New Roman" w:cs="Times New Roman"/>
          <w:sz w:val="24"/>
          <w:szCs w:val="24"/>
          <w:lang w:val="en-US"/>
        </w:rPr>
        <w:t>The problem is that the students of the degree, their knowledge is not updated so they are inefficient in the labor market.</w:t>
      </w:r>
    </w:p>
    <w:p w:rsidR="00043E18" w:rsidRPr="00A5488F" w:rsidRDefault="00A5488F" w:rsidP="00A5488F">
      <w:pPr>
        <w:autoSpaceDE w:val="0"/>
        <w:autoSpaceDN w:val="0"/>
        <w:adjustRightInd w:val="0"/>
        <w:spacing w:line="360" w:lineRule="auto"/>
        <w:jc w:val="both"/>
        <w:rPr>
          <w:rFonts w:ascii="Times New Roman" w:hAnsi="Times New Roman" w:cs="Times New Roman"/>
          <w:b/>
          <w:sz w:val="24"/>
          <w:szCs w:val="24"/>
          <w:lang w:val="en-US"/>
        </w:rPr>
      </w:pPr>
      <w:r w:rsidRPr="00A5488F">
        <w:rPr>
          <w:rFonts w:ascii="Times New Roman" w:hAnsi="Times New Roman" w:cs="Times New Roman"/>
          <w:b/>
          <w:sz w:val="24"/>
          <w:szCs w:val="24"/>
          <w:lang w:val="en-US"/>
        </w:rPr>
        <w:t>C</w:t>
      </w:r>
      <w:r w:rsidR="00043E18" w:rsidRPr="00A5488F">
        <w:rPr>
          <w:rFonts w:ascii="Times New Roman" w:hAnsi="Times New Roman" w:cs="Times New Roman"/>
          <w:b/>
          <w:sz w:val="24"/>
          <w:szCs w:val="24"/>
          <w:lang w:val="en-US"/>
        </w:rPr>
        <w:t>onclusion</w:t>
      </w:r>
    </w:p>
    <w:p w:rsidR="00043E18" w:rsidRPr="00A5488F" w:rsidRDefault="00043E18" w:rsidP="00A5488F">
      <w:pPr>
        <w:autoSpaceDE w:val="0"/>
        <w:autoSpaceDN w:val="0"/>
        <w:adjustRightInd w:val="0"/>
        <w:spacing w:line="360" w:lineRule="auto"/>
        <w:jc w:val="both"/>
        <w:rPr>
          <w:rFonts w:ascii="Times New Roman" w:hAnsi="Times New Roman" w:cs="Times New Roman"/>
          <w:sz w:val="24"/>
          <w:szCs w:val="24"/>
          <w:lang w:val="en-US"/>
        </w:rPr>
      </w:pPr>
      <w:r w:rsidRPr="00A5488F">
        <w:rPr>
          <w:rFonts w:ascii="Times New Roman" w:hAnsi="Times New Roman" w:cs="Times New Roman"/>
          <w:sz w:val="24"/>
          <w:szCs w:val="24"/>
          <w:lang w:val="en-US"/>
        </w:rPr>
        <w:t>That we must work on the didactic strategies of Collaborative Learning in order to enjoy its advantages.</w:t>
      </w:r>
    </w:p>
    <w:p w:rsidR="00043E18" w:rsidRDefault="00043E18" w:rsidP="00A5488F">
      <w:pPr>
        <w:autoSpaceDE w:val="0"/>
        <w:autoSpaceDN w:val="0"/>
        <w:adjustRightInd w:val="0"/>
        <w:spacing w:line="360" w:lineRule="auto"/>
        <w:jc w:val="both"/>
        <w:rPr>
          <w:rFonts w:ascii="Times New Roman" w:hAnsi="Times New Roman" w:cs="Times New Roman"/>
          <w:sz w:val="24"/>
          <w:szCs w:val="24"/>
          <w:lang w:val="en-US"/>
        </w:rPr>
      </w:pPr>
      <w:r w:rsidRPr="00E32D5A">
        <w:rPr>
          <w:rFonts w:ascii="Calibri" w:eastAsia="Calibri" w:hAnsi="Calibri" w:cs="Calibri"/>
          <w:b/>
          <w:sz w:val="28"/>
          <w:szCs w:val="28"/>
        </w:rPr>
        <w:t>Keywords:</w:t>
      </w:r>
      <w:r w:rsidRPr="00A5488F">
        <w:rPr>
          <w:rFonts w:ascii="Times New Roman" w:hAnsi="Times New Roman" w:cs="Times New Roman"/>
          <w:sz w:val="24"/>
          <w:szCs w:val="24"/>
          <w:lang w:val="en-US"/>
        </w:rPr>
        <w:t xml:space="preserve"> Collaborative learning, bachelor's degree</w:t>
      </w:r>
      <w:r w:rsidRPr="00043E18">
        <w:rPr>
          <w:rFonts w:ascii="Times New Roman" w:hAnsi="Times New Roman" w:cs="Times New Roman"/>
          <w:sz w:val="24"/>
          <w:szCs w:val="24"/>
          <w:lang w:val="en-US"/>
        </w:rPr>
        <w:t>, knowledge, students, professors</w:t>
      </w:r>
      <w:r w:rsidR="006E5315">
        <w:rPr>
          <w:rFonts w:ascii="Times New Roman" w:hAnsi="Times New Roman" w:cs="Times New Roman"/>
          <w:sz w:val="24"/>
          <w:szCs w:val="24"/>
          <w:lang w:val="en-US"/>
        </w:rPr>
        <w:t>.</w:t>
      </w:r>
    </w:p>
    <w:p w:rsidR="006E5315" w:rsidRPr="00134B9F" w:rsidRDefault="006E5315" w:rsidP="006E5315">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sidR="001403A2">
        <w:rPr>
          <w:rFonts w:ascii="Times New Roman" w:hAnsi="Times New Roman"/>
          <w:sz w:val="24"/>
        </w:rPr>
        <w:t>Diciembre</w:t>
      </w:r>
      <w:r w:rsidRPr="00134B9F">
        <w:rPr>
          <w:rFonts w:ascii="Times New Roman" w:hAnsi="Times New Roman"/>
          <w:sz w:val="24"/>
        </w:rPr>
        <w:t xml:space="preserve"> 2017                                      </w:t>
      </w:r>
      <w:r w:rsidRPr="00134B9F">
        <w:rPr>
          <w:rFonts w:ascii="Times New Roman" w:hAnsi="Times New Roman"/>
          <w:b/>
          <w:sz w:val="24"/>
        </w:rPr>
        <w:t>Fecha Aceptación:</w:t>
      </w:r>
      <w:r w:rsidRPr="00134B9F">
        <w:rPr>
          <w:rFonts w:ascii="Times New Roman" w:hAnsi="Times New Roman"/>
          <w:sz w:val="24"/>
        </w:rPr>
        <w:t xml:space="preserve"> </w:t>
      </w:r>
      <w:r w:rsidR="001403A2">
        <w:rPr>
          <w:rFonts w:ascii="Times New Roman" w:hAnsi="Times New Roman"/>
          <w:sz w:val="24"/>
        </w:rPr>
        <w:t>Mayo</w:t>
      </w:r>
      <w:bookmarkStart w:id="0" w:name="_GoBack"/>
      <w:bookmarkEnd w:id="0"/>
      <w:r>
        <w:rPr>
          <w:rFonts w:ascii="Times New Roman" w:hAnsi="Times New Roman"/>
          <w:sz w:val="24"/>
        </w:rPr>
        <w:t xml:space="preserve"> 2018</w:t>
      </w:r>
      <w:r w:rsidRPr="00134B9F">
        <w:rPr>
          <w:rFonts w:ascii="Times New Roman" w:hAnsi="Times New Roman"/>
          <w:sz w:val="24"/>
        </w:rPr>
        <w:t xml:space="preserve">       </w:t>
      </w:r>
    </w:p>
    <w:p w:rsidR="006E5315" w:rsidRPr="00E60722" w:rsidRDefault="006E0D13" w:rsidP="006E5315">
      <w:pPr>
        <w:spacing w:line="360" w:lineRule="auto"/>
        <w:jc w:val="both"/>
        <w:rPr>
          <w:rFonts w:ascii="Times New Roman" w:hAnsi="Times New Roman"/>
          <w:color w:val="222222"/>
          <w:sz w:val="24"/>
          <w:szCs w:val="24"/>
          <w:lang w:val="en-US"/>
        </w:rPr>
      </w:pPr>
      <w:r>
        <w:rPr>
          <w:rFonts w:cs="Calibri"/>
        </w:rPr>
        <w:pict>
          <v:rect id="_x0000_i1025" style="width:0;height:1.5pt" o:hralign="center" o:bullet="t" o:hrstd="t" o:hr="t" fillcolor="#a0a0a0" stroked="f"/>
        </w:pict>
      </w:r>
    </w:p>
    <w:p w:rsidR="006E5315" w:rsidRPr="00A71AB4" w:rsidRDefault="006E5315" w:rsidP="00A5488F">
      <w:pPr>
        <w:autoSpaceDE w:val="0"/>
        <w:autoSpaceDN w:val="0"/>
        <w:adjustRightInd w:val="0"/>
        <w:spacing w:line="360" w:lineRule="auto"/>
        <w:jc w:val="both"/>
        <w:rPr>
          <w:rFonts w:ascii="Times New Roman" w:hAnsi="Times New Roman" w:cs="Times New Roman"/>
          <w:sz w:val="24"/>
          <w:szCs w:val="24"/>
          <w:lang w:val="en-US"/>
        </w:rPr>
      </w:pPr>
    </w:p>
    <w:p w:rsidR="0048148C" w:rsidRPr="00E32D5A" w:rsidRDefault="00E32D5A" w:rsidP="00E32D5A">
      <w:pPr>
        <w:spacing w:line="360" w:lineRule="auto"/>
        <w:rPr>
          <w:rFonts w:ascii="Calibri" w:eastAsia="Calibri" w:hAnsi="Calibri" w:cs="Calibri"/>
          <w:b/>
          <w:sz w:val="28"/>
          <w:szCs w:val="28"/>
        </w:rPr>
      </w:pPr>
      <w:r w:rsidRPr="00E32D5A">
        <w:rPr>
          <w:rFonts w:ascii="Calibri" w:eastAsia="Calibri" w:hAnsi="Calibri" w:cs="Calibri"/>
          <w:b/>
          <w:sz w:val="28"/>
          <w:szCs w:val="28"/>
        </w:rPr>
        <w:t>Introducción</w:t>
      </w:r>
    </w:p>
    <w:p w:rsidR="00C90377" w:rsidRPr="00CD3B65" w:rsidRDefault="007805E1"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La Contaduría </w:t>
      </w:r>
      <w:r w:rsidR="0048148C" w:rsidRPr="00CD3B65">
        <w:rPr>
          <w:rFonts w:ascii="Times New Roman" w:hAnsi="Times New Roman" w:cs="Times New Roman"/>
          <w:sz w:val="24"/>
          <w:szCs w:val="24"/>
        </w:rPr>
        <w:t>Pública</w:t>
      </w:r>
      <w:r w:rsidRPr="00CD3B65">
        <w:rPr>
          <w:rFonts w:ascii="Times New Roman" w:hAnsi="Times New Roman" w:cs="Times New Roman"/>
          <w:sz w:val="24"/>
          <w:szCs w:val="24"/>
        </w:rPr>
        <w:t xml:space="preserve"> es una actividad profesional que, siguiendo el método científico, desarrolla la técnica contable a través de un proceso lógico, al obtener información financiera comprobable y proporcionar medios de control sobre las operaciones </w:t>
      </w:r>
      <w:r w:rsidR="00E3323F" w:rsidRPr="00CD3B65">
        <w:rPr>
          <w:rFonts w:ascii="Times New Roman" w:hAnsi="Times New Roman" w:cs="Times New Roman"/>
          <w:sz w:val="24"/>
          <w:szCs w:val="24"/>
        </w:rPr>
        <w:t xml:space="preserve">financieras </w:t>
      </w:r>
      <w:r w:rsidRPr="00CD3B65">
        <w:rPr>
          <w:rFonts w:ascii="Times New Roman" w:hAnsi="Times New Roman" w:cs="Times New Roman"/>
          <w:sz w:val="24"/>
          <w:szCs w:val="24"/>
        </w:rPr>
        <w:t xml:space="preserve">realizadas en </w:t>
      </w:r>
      <w:r w:rsidR="00C90377" w:rsidRPr="00CD3B65">
        <w:rPr>
          <w:rFonts w:ascii="Times New Roman" w:hAnsi="Times New Roman" w:cs="Times New Roman"/>
          <w:sz w:val="24"/>
          <w:szCs w:val="24"/>
        </w:rPr>
        <w:t xml:space="preserve">cualquier entidad económica </w:t>
      </w:r>
      <w:r w:rsidR="00D45F99" w:rsidRPr="00CD3B65">
        <w:rPr>
          <w:rFonts w:ascii="Times New Roman" w:hAnsi="Times New Roman" w:cs="Times New Roman"/>
          <w:sz w:val="24"/>
          <w:szCs w:val="24"/>
        </w:rPr>
        <w:fldChar w:fldCharType="begin"/>
      </w:r>
      <w:r w:rsidR="00C90377" w:rsidRPr="00CD3B65">
        <w:rPr>
          <w:rFonts w:ascii="Times New Roman" w:hAnsi="Times New Roman" w:cs="Times New Roman"/>
          <w:sz w:val="24"/>
          <w:szCs w:val="24"/>
        </w:rPr>
        <w:instrText xml:space="preserve"> BIBLIOGRAPHY  \l 2058 </w:instrText>
      </w:r>
      <w:r w:rsidR="00D45F99" w:rsidRPr="00CD3B65">
        <w:rPr>
          <w:rFonts w:ascii="Times New Roman" w:hAnsi="Times New Roman" w:cs="Times New Roman"/>
          <w:sz w:val="24"/>
          <w:szCs w:val="24"/>
        </w:rPr>
        <w:fldChar w:fldCharType="separate"/>
      </w:r>
      <w:r w:rsidR="00C90377" w:rsidRPr="00CD3B65">
        <w:rPr>
          <w:rFonts w:ascii="Times New Roman" w:hAnsi="Times New Roman" w:cs="Times New Roman"/>
          <w:noProof/>
          <w:sz w:val="24"/>
          <w:szCs w:val="24"/>
        </w:rPr>
        <w:t xml:space="preserve">GUADALAJARA, D. D. (2004). </w:t>
      </w:r>
      <w:r w:rsidR="00C90377" w:rsidRPr="00CD3B65">
        <w:rPr>
          <w:rFonts w:ascii="Times New Roman" w:hAnsi="Times New Roman" w:cs="Times New Roman"/>
          <w:i/>
          <w:iCs/>
          <w:noProof/>
          <w:sz w:val="24"/>
          <w:szCs w:val="24"/>
        </w:rPr>
        <w:t>PREGUNTAS Y RESPUESTAS BASICAS DE CONTABILIDAD.</w:t>
      </w:r>
      <w:r w:rsidR="00C90377" w:rsidRPr="00CD3B65">
        <w:rPr>
          <w:rFonts w:ascii="Times New Roman" w:hAnsi="Times New Roman" w:cs="Times New Roman"/>
          <w:noProof/>
          <w:sz w:val="24"/>
          <w:szCs w:val="24"/>
        </w:rPr>
        <w:t xml:space="preserve"> UNIVERSIDAD DE GUADALAJARA: UNIVERSIDAD DE GUADALAJARA.</w:t>
      </w:r>
    </w:p>
    <w:p w:rsidR="007805E1" w:rsidRPr="00CD3B65" w:rsidRDefault="00D45F99"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fldChar w:fldCharType="end"/>
      </w:r>
      <w:r w:rsidR="007805E1" w:rsidRPr="00CD3B65">
        <w:rPr>
          <w:rFonts w:ascii="Times New Roman" w:hAnsi="Times New Roman" w:cs="Times New Roman"/>
          <w:sz w:val="24"/>
          <w:szCs w:val="24"/>
        </w:rPr>
        <w:t>En la actualidad observamos que los</w:t>
      </w:r>
      <w:r w:rsidR="00E3323F" w:rsidRPr="00CD3B65">
        <w:rPr>
          <w:rFonts w:ascii="Times New Roman" w:hAnsi="Times New Roman" w:cs="Times New Roman"/>
          <w:sz w:val="24"/>
          <w:szCs w:val="24"/>
        </w:rPr>
        <w:t xml:space="preserve"> conocimientos requeridos en campo laboral </w:t>
      </w:r>
      <w:r w:rsidR="007805E1" w:rsidRPr="00CD3B65">
        <w:rPr>
          <w:rFonts w:ascii="Times New Roman" w:hAnsi="Times New Roman" w:cs="Times New Roman"/>
          <w:sz w:val="24"/>
          <w:szCs w:val="24"/>
        </w:rPr>
        <w:t xml:space="preserve"> que se refieren a la enseñanza de la Contaduría son cada vez mucho más vol</w:t>
      </w:r>
      <w:r w:rsidR="00E3323F" w:rsidRPr="00CD3B65">
        <w:rPr>
          <w:rFonts w:ascii="Times New Roman" w:hAnsi="Times New Roman" w:cs="Times New Roman"/>
          <w:sz w:val="24"/>
          <w:szCs w:val="24"/>
        </w:rPr>
        <w:t xml:space="preserve">uminosos,  se considerando que para que el alumno pueda </w:t>
      </w:r>
      <w:r w:rsidR="007805E1" w:rsidRPr="00CD3B65">
        <w:rPr>
          <w:rFonts w:ascii="Times New Roman" w:hAnsi="Times New Roman" w:cs="Times New Roman"/>
          <w:sz w:val="24"/>
          <w:szCs w:val="24"/>
        </w:rPr>
        <w:t xml:space="preserve"> lograr el aprendizaje básico de la Contaduría, debe de dominar entre otros conocimientos los siguientes:</w:t>
      </w:r>
    </w:p>
    <w:p w:rsidR="00E3323F" w:rsidRPr="00CD3B65" w:rsidRDefault="00E3323F" w:rsidP="00CD3B65">
      <w:pPr>
        <w:pStyle w:val="Sinespaciado"/>
        <w:spacing w:line="360" w:lineRule="auto"/>
        <w:jc w:val="both"/>
        <w:rPr>
          <w:rFonts w:ascii="Times New Roman" w:hAnsi="Times New Roman" w:cs="Times New Roman"/>
          <w:sz w:val="24"/>
          <w:szCs w:val="24"/>
        </w:rPr>
      </w:pPr>
    </w:p>
    <w:p w:rsidR="00E3323F" w:rsidRPr="00CD3B65" w:rsidRDefault="00E3323F" w:rsidP="00CD3B65">
      <w:pPr>
        <w:pStyle w:val="Prrafodelista"/>
        <w:numPr>
          <w:ilvl w:val="0"/>
          <w:numId w:val="2"/>
        </w:num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L</w:t>
      </w:r>
      <w:r w:rsidR="007805E1" w:rsidRPr="00CD3B65">
        <w:rPr>
          <w:rFonts w:ascii="Times New Roman" w:hAnsi="Times New Roman" w:cs="Times New Roman"/>
          <w:sz w:val="24"/>
          <w:szCs w:val="24"/>
        </w:rPr>
        <w:t>a teoría de la partida doble, las reglas del cargo y del abono</w:t>
      </w:r>
      <w:r w:rsidRPr="00CD3B65">
        <w:rPr>
          <w:rFonts w:ascii="Times New Roman" w:hAnsi="Times New Roman" w:cs="Times New Roman"/>
          <w:sz w:val="24"/>
          <w:szCs w:val="24"/>
        </w:rPr>
        <w:t>.</w:t>
      </w:r>
    </w:p>
    <w:p w:rsidR="007805E1" w:rsidRPr="00CD3B65" w:rsidRDefault="00E3323F" w:rsidP="00CD3B65">
      <w:pPr>
        <w:pStyle w:val="Prrafodelista"/>
        <w:numPr>
          <w:ilvl w:val="0"/>
          <w:numId w:val="2"/>
        </w:num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Identificar y entender </w:t>
      </w:r>
      <w:r w:rsidR="007805E1" w:rsidRPr="00CD3B65">
        <w:rPr>
          <w:rFonts w:ascii="Times New Roman" w:hAnsi="Times New Roman" w:cs="Times New Roman"/>
          <w:sz w:val="24"/>
          <w:szCs w:val="24"/>
        </w:rPr>
        <w:t xml:space="preserve"> el registro de las </w:t>
      </w:r>
      <w:r w:rsidRPr="00CD3B65">
        <w:rPr>
          <w:rFonts w:ascii="Times New Roman" w:hAnsi="Times New Roman" w:cs="Times New Roman"/>
          <w:sz w:val="24"/>
          <w:szCs w:val="24"/>
        </w:rPr>
        <w:t>operaciones,</w:t>
      </w:r>
      <w:r w:rsidR="007805E1" w:rsidRPr="00CD3B65">
        <w:rPr>
          <w:rFonts w:ascii="Times New Roman" w:hAnsi="Times New Roman" w:cs="Times New Roman"/>
          <w:sz w:val="24"/>
          <w:szCs w:val="24"/>
        </w:rPr>
        <w:t xml:space="preserve"> la estructura que integra las bases de la Contaduría, es decir, la materia básica y sus objeti</w:t>
      </w:r>
      <w:r w:rsidR="003B224F" w:rsidRPr="00CD3B65">
        <w:rPr>
          <w:rFonts w:ascii="Times New Roman" w:hAnsi="Times New Roman" w:cs="Times New Roman"/>
          <w:sz w:val="24"/>
          <w:szCs w:val="24"/>
        </w:rPr>
        <w:t>vos que dan como resultado los Estados F</w:t>
      </w:r>
      <w:r w:rsidR="007805E1" w:rsidRPr="00CD3B65">
        <w:rPr>
          <w:rFonts w:ascii="Times New Roman" w:hAnsi="Times New Roman" w:cs="Times New Roman"/>
          <w:sz w:val="24"/>
          <w:szCs w:val="24"/>
        </w:rPr>
        <w:t>inancieros que son la base de la tom</w:t>
      </w:r>
      <w:r w:rsidR="003B224F" w:rsidRPr="00CD3B65">
        <w:rPr>
          <w:rFonts w:ascii="Times New Roman" w:hAnsi="Times New Roman" w:cs="Times New Roman"/>
          <w:sz w:val="24"/>
          <w:szCs w:val="24"/>
        </w:rPr>
        <w:t>a</w:t>
      </w:r>
      <w:r w:rsidR="007805E1" w:rsidRPr="00CD3B65">
        <w:rPr>
          <w:rFonts w:ascii="Times New Roman" w:hAnsi="Times New Roman" w:cs="Times New Roman"/>
          <w:sz w:val="24"/>
          <w:szCs w:val="24"/>
        </w:rPr>
        <w:t xml:space="preserve"> de decisiones de cualquier entidad.</w:t>
      </w:r>
    </w:p>
    <w:p w:rsidR="003B224F" w:rsidRPr="00CD3B65" w:rsidRDefault="007805E1" w:rsidP="00CD3B65">
      <w:pPr>
        <w:pStyle w:val="Prrafodelista"/>
        <w:numPr>
          <w:ilvl w:val="0"/>
          <w:numId w:val="2"/>
        </w:num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Las </w:t>
      </w:r>
      <w:r w:rsidR="003B224F" w:rsidRPr="00CD3B65">
        <w:rPr>
          <w:rFonts w:ascii="Times New Roman" w:hAnsi="Times New Roman" w:cs="Times New Roman"/>
          <w:sz w:val="24"/>
          <w:szCs w:val="24"/>
        </w:rPr>
        <w:t>N</w:t>
      </w:r>
      <w:r w:rsidRPr="00CD3B65">
        <w:rPr>
          <w:rFonts w:ascii="Times New Roman" w:hAnsi="Times New Roman" w:cs="Times New Roman"/>
          <w:sz w:val="24"/>
          <w:szCs w:val="24"/>
        </w:rPr>
        <w:t xml:space="preserve">orma de </w:t>
      </w:r>
      <w:r w:rsidR="003B224F" w:rsidRPr="00CD3B65">
        <w:rPr>
          <w:rFonts w:ascii="Times New Roman" w:hAnsi="Times New Roman" w:cs="Times New Roman"/>
          <w:sz w:val="24"/>
          <w:szCs w:val="24"/>
        </w:rPr>
        <w:t>I</w:t>
      </w:r>
      <w:r w:rsidRPr="00CD3B65">
        <w:rPr>
          <w:rFonts w:ascii="Times New Roman" w:hAnsi="Times New Roman" w:cs="Times New Roman"/>
          <w:sz w:val="24"/>
          <w:szCs w:val="24"/>
        </w:rPr>
        <w:t xml:space="preserve">nformación </w:t>
      </w:r>
      <w:r w:rsidR="003B224F" w:rsidRPr="00CD3B65">
        <w:rPr>
          <w:rFonts w:ascii="Times New Roman" w:hAnsi="Times New Roman" w:cs="Times New Roman"/>
          <w:sz w:val="24"/>
          <w:szCs w:val="24"/>
        </w:rPr>
        <w:t>F</w:t>
      </w:r>
      <w:r w:rsidRPr="00CD3B65">
        <w:rPr>
          <w:rFonts w:ascii="Times New Roman" w:hAnsi="Times New Roman" w:cs="Times New Roman"/>
          <w:sz w:val="24"/>
          <w:szCs w:val="24"/>
        </w:rPr>
        <w:t>inanciera.</w:t>
      </w:r>
      <w:r w:rsidR="003B224F" w:rsidRPr="00CD3B65">
        <w:rPr>
          <w:rFonts w:ascii="Times New Roman" w:hAnsi="Times New Roman" w:cs="Times New Roman"/>
          <w:sz w:val="24"/>
          <w:szCs w:val="24"/>
        </w:rPr>
        <w:t xml:space="preserve"> (NIF)</w:t>
      </w:r>
      <w:r w:rsidR="00E3323F" w:rsidRPr="00CD3B65">
        <w:rPr>
          <w:rFonts w:ascii="Times New Roman" w:hAnsi="Times New Roman" w:cs="Times New Roman"/>
          <w:sz w:val="24"/>
          <w:szCs w:val="24"/>
        </w:rPr>
        <w:t>.</w:t>
      </w:r>
    </w:p>
    <w:p w:rsidR="007805E1" w:rsidRPr="00CD3B65" w:rsidRDefault="003B224F" w:rsidP="00CD3B65">
      <w:pPr>
        <w:pStyle w:val="Prrafodelista"/>
        <w:numPr>
          <w:ilvl w:val="0"/>
          <w:numId w:val="2"/>
        </w:num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Las normas Internaciones de Información Financiera (NIIF</w:t>
      </w:r>
      <w:proofErr w:type="gramStart"/>
      <w:r w:rsidRPr="00CD3B65">
        <w:rPr>
          <w:rFonts w:ascii="Times New Roman" w:hAnsi="Times New Roman" w:cs="Times New Roman"/>
          <w:sz w:val="24"/>
          <w:szCs w:val="24"/>
        </w:rPr>
        <w:t>)</w:t>
      </w:r>
      <w:r w:rsidR="007805E1" w:rsidRPr="00CD3B65">
        <w:rPr>
          <w:rFonts w:ascii="Times New Roman" w:hAnsi="Times New Roman" w:cs="Times New Roman"/>
          <w:sz w:val="24"/>
          <w:szCs w:val="24"/>
        </w:rPr>
        <w:t xml:space="preserve"> </w:t>
      </w:r>
      <w:r w:rsidR="00E3323F" w:rsidRPr="00CD3B65">
        <w:rPr>
          <w:rFonts w:ascii="Times New Roman" w:hAnsi="Times New Roman" w:cs="Times New Roman"/>
          <w:sz w:val="24"/>
          <w:szCs w:val="24"/>
        </w:rPr>
        <w:t>.</w:t>
      </w:r>
      <w:proofErr w:type="gramEnd"/>
    </w:p>
    <w:p w:rsidR="00B30EF7" w:rsidRPr="00CD3B65" w:rsidRDefault="00B30EF7" w:rsidP="00CD3B65">
      <w:pPr>
        <w:pStyle w:val="Prrafodelista"/>
        <w:numPr>
          <w:ilvl w:val="0"/>
          <w:numId w:val="2"/>
        </w:num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Normas de Auditoria Generalmente Aceptadas (NAGAS)</w:t>
      </w:r>
      <w:r w:rsidR="00E3323F" w:rsidRPr="00CD3B65">
        <w:rPr>
          <w:rFonts w:ascii="Times New Roman" w:hAnsi="Times New Roman" w:cs="Times New Roman"/>
          <w:sz w:val="24"/>
          <w:szCs w:val="24"/>
        </w:rPr>
        <w:t>.</w:t>
      </w:r>
    </w:p>
    <w:p w:rsidR="0048148C" w:rsidRPr="00CD3B65" w:rsidRDefault="00B30EF7" w:rsidP="00CD3B65">
      <w:p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De gran volumen resultaría un </w:t>
      </w:r>
      <w:r w:rsidR="008A7B7B" w:rsidRPr="00CD3B65">
        <w:rPr>
          <w:rFonts w:ascii="Times New Roman" w:hAnsi="Times New Roman" w:cs="Times New Roman"/>
          <w:sz w:val="24"/>
          <w:szCs w:val="24"/>
        </w:rPr>
        <w:t>artículo</w:t>
      </w:r>
      <w:r w:rsidRPr="00CD3B65">
        <w:rPr>
          <w:rFonts w:ascii="Times New Roman" w:hAnsi="Times New Roman" w:cs="Times New Roman"/>
          <w:sz w:val="24"/>
          <w:szCs w:val="24"/>
        </w:rPr>
        <w:t xml:space="preserve"> que describiera todos los conoc</w:t>
      </w:r>
      <w:r w:rsidR="0048148C" w:rsidRPr="00CD3B65">
        <w:rPr>
          <w:rFonts w:ascii="Times New Roman" w:hAnsi="Times New Roman" w:cs="Times New Roman"/>
          <w:sz w:val="24"/>
          <w:szCs w:val="24"/>
        </w:rPr>
        <w:t xml:space="preserve">imientos que el alumnado debe </w:t>
      </w:r>
      <w:r w:rsidRPr="00CD3B65">
        <w:rPr>
          <w:rFonts w:ascii="Times New Roman" w:hAnsi="Times New Roman" w:cs="Times New Roman"/>
          <w:sz w:val="24"/>
          <w:szCs w:val="24"/>
        </w:rPr>
        <w:t xml:space="preserve"> adquirir en la Licenciatura en </w:t>
      </w:r>
      <w:r w:rsidR="008A7B7B" w:rsidRPr="00CD3B65">
        <w:rPr>
          <w:rFonts w:ascii="Times New Roman" w:hAnsi="Times New Roman" w:cs="Times New Roman"/>
          <w:sz w:val="24"/>
          <w:szCs w:val="24"/>
        </w:rPr>
        <w:t>Contaduría</w:t>
      </w:r>
      <w:r w:rsidRPr="00CD3B65">
        <w:rPr>
          <w:rFonts w:ascii="Times New Roman" w:hAnsi="Times New Roman" w:cs="Times New Roman"/>
          <w:sz w:val="24"/>
          <w:szCs w:val="24"/>
        </w:rPr>
        <w:t xml:space="preserve">, y la </w:t>
      </w:r>
      <w:r w:rsidR="008A7B7B" w:rsidRPr="00CD3B65">
        <w:rPr>
          <w:rFonts w:ascii="Times New Roman" w:hAnsi="Times New Roman" w:cs="Times New Roman"/>
          <w:sz w:val="24"/>
          <w:szCs w:val="24"/>
        </w:rPr>
        <w:t xml:space="preserve">intención es únicamente hacer notar el cumulo de información que se tiene que difundir </w:t>
      </w:r>
      <w:r w:rsidR="004721C6" w:rsidRPr="00CD3B65">
        <w:rPr>
          <w:rFonts w:ascii="Times New Roman" w:hAnsi="Times New Roman" w:cs="Times New Roman"/>
          <w:sz w:val="24"/>
          <w:szCs w:val="24"/>
        </w:rPr>
        <w:t>a los alumnos, acorde a los planes y programas de estudio de la Facultad de Contaduría y Administración (FCA) de la Universidad Autónoma del Estado de México (UAEM).</w:t>
      </w:r>
    </w:p>
    <w:p w:rsidR="004721C6" w:rsidRPr="00CD3B65" w:rsidRDefault="004721C6" w:rsidP="00CD3B65">
      <w:p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Pues bien, por lo anterior </w:t>
      </w:r>
      <w:r w:rsidR="00177B4C" w:rsidRPr="00CD3B65">
        <w:rPr>
          <w:rFonts w:ascii="Times New Roman" w:hAnsi="Times New Roman" w:cs="Times New Roman"/>
          <w:sz w:val="24"/>
          <w:szCs w:val="24"/>
        </w:rPr>
        <w:t xml:space="preserve">se </w:t>
      </w:r>
      <w:r w:rsidRPr="00CD3B65">
        <w:rPr>
          <w:rFonts w:ascii="Times New Roman" w:hAnsi="Times New Roman" w:cs="Times New Roman"/>
          <w:sz w:val="24"/>
          <w:szCs w:val="24"/>
        </w:rPr>
        <w:t>consider</w:t>
      </w:r>
      <w:r w:rsidR="00177B4C" w:rsidRPr="00CD3B65">
        <w:rPr>
          <w:rFonts w:ascii="Times New Roman" w:hAnsi="Times New Roman" w:cs="Times New Roman"/>
          <w:sz w:val="24"/>
          <w:szCs w:val="24"/>
        </w:rPr>
        <w:t>a</w:t>
      </w:r>
      <w:r w:rsidRPr="00CD3B65">
        <w:rPr>
          <w:rFonts w:ascii="Times New Roman" w:hAnsi="Times New Roman" w:cs="Times New Roman"/>
          <w:sz w:val="24"/>
          <w:szCs w:val="24"/>
        </w:rPr>
        <w:t xml:space="preserve"> que es necesario aplicar estrategias de enseñanza-aprendizaje que permitan optimizar el tiempo</w:t>
      </w:r>
      <w:r w:rsidR="00177B4C" w:rsidRPr="00CD3B65">
        <w:rPr>
          <w:rFonts w:ascii="Times New Roman" w:hAnsi="Times New Roman" w:cs="Times New Roman"/>
          <w:sz w:val="24"/>
          <w:szCs w:val="24"/>
        </w:rPr>
        <w:t xml:space="preserve"> en la impartición de clases,</w:t>
      </w:r>
      <w:r w:rsidRPr="00CD3B65">
        <w:rPr>
          <w:rFonts w:ascii="Times New Roman" w:hAnsi="Times New Roman" w:cs="Times New Roman"/>
          <w:sz w:val="24"/>
          <w:szCs w:val="24"/>
        </w:rPr>
        <w:t xml:space="preserve"> y una de esas</w:t>
      </w:r>
      <w:r w:rsidR="00177B4C" w:rsidRPr="00CD3B65">
        <w:rPr>
          <w:rFonts w:ascii="Times New Roman" w:hAnsi="Times New Roman" w:cs="Times New Roman"/>
          <w:sz w:val="24"/>
          <w:szCs w:val="24"/>
        </w:rPr>
        <w:t xml:space="preserve"> estrategias</w:t>
      </w:r>
      <w:r w:rsidRPr="00CD3B65">
        <w:rPr>
          <w:rFonts w:ascii="Times New Roman" w:hAnsi="Times New Roman" w:cs="Times New Roman"/>
          <w:sz w:val="24"/>
          <w:szCs w:val="24"/>
        </w:rPr>
        <w:t xml:space="preserve"> es el modelo del “Aprendizaje Colaborativo”.</w:t>
      </w:r>
    </w:p>
    <w:p w:rsidR="0048148C" w:rsidRPr="00CD3B65" w:rsidRDefault="0048148C" w:rsidP="00CD3B65">
      <w:pPr>
        <w:autoSpaceDE w:val="0"/>
        <w:autoSpaceDN w:val="0"/>
        <w:adjustRightInd w:val="0"/>
        <w:spacing w:line="360" w:lineRule="auto"/>
        <w:jc w:val="both"/>
        <w:rPr>
          <w:rFonts w:ascii="Times New Roman" w:hAnsi="Times New Roman" w:cs="Times New Roman"/>
          <w:bCs/>
          <w:sz w:val="24"/>
          <w:szCs w:val="24"/>
        </w:rPr>
      </w:pPr>
      <w:r w:rsidRPr="00CD3B65">
        <w:rPr>
          <w:rFonts w:ascii="Times New Roman" w:hAnsi="Times New Roman" w:cs="Times New Roman"/>
          <w:b/>
          <w:bCs/>
          <w:sz w:val="24"/>
          <w:szCs w:val="24"/>
        </w:rPr>
        <w:t>E</w:t>
      </w:r>
      <w:r w:rsidRPr="00CD3B65">
        <w:rPr>
          <w:rFonts w:ascii="Times New Roman" w:hAnsi="Times New Roman" w:cs="Times New Roman"/>
          <w:bCs/>
          <w:sz w:val="24"/>
          <w:szCs w:val="24"/>
        </w:rPr>
        <w:t>l proceso de enseñanza/aprendizaje se caracteriza por que los alumnos son seres pasivos, es decir, solo son receptores de la información que les transmite su profesor.</w:t>
      </w:r>
    </w:p>
    <w:p w:rsidR="0048148C" w:rsidRPr="00CD3B65" w:rsidRDefault="0048148C" w:rsidP="00CD3B65">
      <w:pPr>
        <w:autoSpaceDE w:val="0"/>
        <w:autoSpaceDN w:val="0"/>
        <w:adjustRightInd w:val="0"/>
        <w:spacing w:line="360" w:lineRule="auto"/>
        <w:jc w:val="both"/>
        <w:rPr>
          <w:rFonts w:ascii="Times New Roman" w:hAnsi="Times New Roman" w:cs="Times New Roman"/>
          <w:bCs/>
          <w:sz w:val="24"/>
          <w:szCs w:val="24"/>
        </w:rPr>
      </w:pPr>
      <w:r w:rsidRPr="00CD3B65">
        <w:rPr>
          <w:rFonts w:ascii="Times New Roman" w:hAnsi="Times New Roman" w:cs="Times New Roman"/>
          <w:bCs/>
          <w:sz w:val="24"/>
          <w:szCs w:val="24"/>
        </w:rPr>
        <w:t xml:space="preserve">A finales del siglo pasado se hizo patente  la carencia de habilidades de los egresados de la Licenciatura, el no poder trabajar en equipo y desarrollar habilidades que les permitan poner en práctica de manera integral sus conocimientos y competencias. </w:t>
      </w:r>
    </w:p>
    <w:p w:rsidR="0048148C" w:rsidRPr="00CD3B65" w:rsidRDefault="0048148C" w:rsidP="00CD3B65">
      <w:pPr>
        <w:autoSpaceDE w:val="0"/>
        <w:autoSpaceDN w:val="0"/>
        <w:adjustRightInd w:val="0"/>
        <w:spacing w:line="360" w:lineRule="auto"/>
        <w:jc w:val="both"/>
        <w:rPr>
          <w:rFonts w:ascii="Times New Roman" w:hAnsi="Times New Roman" w:cs="Times New Roman"/>
          <w:bCs/>
          <w:sz w:val="24"/>
          <w:szCs w:val="24"/>
        </w:rPr>
      </w:pPr>
      <w:r w:rsidRPr="00CD3B65">
        <w:rPr>
          <w:rFonts w:ascii="Times New Roman" w:hAnsi="Times New Roman" w:cs="Times New Roman"/>
          <w:bCs/>
          <w:sz w:val="24"/>
          <w:szCs w:val="24"/>
        </w:rPr>
        <w:t xml:space="preserve">Los alumnos  de la Licenciatura en Contaduría a través de sus estudios deben desarrollar </w:t>
      </w:r>
      <w:r w:rsidR="00177B4C" w:rsidRPr="00CD3B65">
        <w:rPr>
          <w:rFonts w:ascii="Times New Roman" w:hAnsi="Times New Roman" w:cs="Times New Roman"/>
          <w:bCs/>
          <w:sz w:val="24"/>
          <w:szCs w:val="24"/>
        </w:rPr>
        <w:t xml:space="preserve">las </w:t>
      </w:r>
      <w:r w:rsidRPr="00CD3B65">
        <w:rPr>
          <w:rFonts w:ascii="Times New Roman" w:hAnsi="Times New Roman" w:cs="Times New Roman"/>
          <w:bCs/>
          <w:sz w:val="24"/>
          <w:szCs w:val="24"/>
        </w:rPr>
        <w:t>competencias profesionales que en el mercado laboral son requeridas, una estrategia para desarrollarlas es el aplicar el “Aprendizaje colaborativo”.</w:t>
      </w:r>
    </w:p>
    <w:p w:rsidR="0048148C" w:rsidRPr="00CD3B65" w:rsidRDefault="0048148C" w:rsidP="00CD3B65">
      <w:pPr>
        <w:autoSpaceDE w:val="0"/>
        <w:autoSpaceDN w:val="0"/>
        <w:adjustRightInd w:val="0"/>
        <w:spacing w:line="360" w:lineRule="auto"/>
        <w:jc w:val="both"/>
        <w:rPr>
          <w:rFonts w:ascii="Times New Roman" w:hAnsi="Times New Roman" w:cs="Times New Roman"/>
          <w:sz w:val="24"/>
          <w:szCs w:val="24"/>
        </w:rPr>
      </w:pPr>
      <w:r w:rsidRPr="00CD3B65">
        <w:rPr>
          <w:rFonts w:ascii="Times New Roman" w:hAnsi="Times New Roman" w:cs="Times New Roman"/>
          <w:bCs/>
          <w:sz w:val="24"/>
          <w:szCs w:val="24"/>
        </w:rPr>
        <w:t xml:space="preserve">Dentro de las </w:t>
      </w:r>
      <w:r w:rsidRPr="00CD3B65">
        <w:rPr>
          <w:rFonts w:ascii="Times New Roman" w:hAnsi="Times New Roman" w:cs="Times New Roman"/>
          <w:sz w:val="24"/>
          <w:szCs w:val="24"/>
        </w:rPr>
        <w:t>aulas  de clase el  Aprendizaje Cooperativo/Colaborativo, son actividades que deben estar estructuradas de manera que los estudiantes se compartan los conocimientos  mutuamente mediante un foro abierto al diálogo entre estudiantes y profesores.</w:t>
      </w:r>
    </w:p>
    <w:p w:rsidR="0048148C" w:rsidRPr="00CD3B65" w:rsidRDefault="0048148C" w:rsidP="00CD3B65">
      <w:pPr>
        <w:autoSpaceDE w:val="0"/>
        <w:autoSpaceDN w:val="0"/>
        <w:adjustRightInd w:val="0"/>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lastRenderedPageBreak/>
        <w:t xml:space="preserve">La manera adecuada y poder dar mejores resultados es iniciando con el aprendizaje cooperativo. El aprendizaje cooperativo es previo al aprendizaje colaborativo, el desarrollo de actitudes cooperativas en clase es uno de los valores mayormente señalados en las propuestas curriculares actuales y en todos los niveles educativos. “El aprendizaje cooperativo existe cuando los estudiantes trabajan juntos para lograr objetivos de aprendizaje compartido” </w:t>
      </w:r>
      <w:sdt>
        <w:sdtPr>
          <w:rPr>
            <w:rFonts w:ascii="Times New Roman" w:hAnsi="Times New Roman" w:cs="Times New Roman"/>
            <w:sz w:val="24"/>
            <w:szCs w:val="24"/>
          </w:rPr>
          <w:id w:val="41451541"/>
          <w:citation/>
        </w:sdtPr>
        <w:sdtEndPr/>
        <w:sdtContent>
          <w:r w:rsidR="00D45F99" w:rsidRPr="00CD3B65">
            <w:rPr>
              <w:rFonts w:ascii="Times New Roman" w:hAnsi="Times New Roman" w:cs="Times New Roman"/>
              <w:sz w:val="24"/>
              <w:szCs w:val="24"/>
            </w:rPr>
            <w:fldChar w:fldCharType="begin"/>
          </w:r>
          <w:r w:rsidR="00C90377" w:rsidRPr="00CD3B65">
            <w:rPr>
              <w:rFonts w:ascii="Times New Roman" w:hAnsi="Times New Roman" w:cs="Times New Roman"/>
              <w:sz w:val="24"/>
              <w:szCs w:val="24"/>
            </w:rPr>
            <w:instrText xml:space="preserve"> CITATION Joh97 \l 2058 </w:instrText>
          </w:r>
          <w:r w:rsidR="00D45F99" w:rsidRPr="00CD3B65">
            <w:rPr>
              <w:rFonts w:ascii="Times New Roman" w:hAnsi="Times New Roman" w:cs="Times New Roman"/>
              <w:sz w:val="24"/>
              <w:szCs w:val="24"/>
            </w:rPr>
            <w:fldChar w:fldCharType="separate"/>
          </w:r>
          <w:r w:rsidR="00C90377" w:rsidRPr="00CD3B65">
            <w:rPr>
              <w:rFonts w:ascii="Times New Roman" w:hAnsi="Times New Roman" w:cs="Times New Roman"/>
              <w:noProof/>
              <w:sz w:val="24"/>
              <w:szCs w:val="24"/>
            </w:rPr>
            <w:t xml:space="preserve"> (Johnson &amp; Johnson, 1999)</w:t>
          </w:r>
          <w:r w:rsidR="00D45F99" w:rsidRPr="00CD3B65">
            <w:rPr>
              <w:rFonts w:ascii="Times New Roman" w:hAnsi="Times New Roman" w:cs="Times New Roman"/>
              <w:sz w:val="24"/>
              <w:szCs w:val="24"/>
            </w:rPr>
            <w:fldChar w:fldCharType="end"/>
          </w:r>
        </w:sdtContent>
      </w:sdt>
      <w:r w:rsidR="00C90377" w:rsidRPr="00CD3B65">
        <w:rPr>
          <w:rFonts w:ascii="Times New Roman" w:hAnsi="Times New Roman" w:cs="Times New Roman"/>
          <w:sz w:val="24"/>
          <w:szCs w:val="24"/>
        </w:rPr>
        <w:t>.</w:t>
      </w:r>
    </w:p>
    <w:p w:rsidR="0048148C" w:rsidRPr="00CD3B65" w:rsidRDefault="0048148C" w:rsidP="00CD3B65">
      <w:pPr>
        <w:autoSpaceDE w:val="0"/>
        <w:autoSpaceDN w:val="0"/>
        <w:adjustRightInd w:val="0"/>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Una vez que los alumnos ya dominan el aprendizaje cooperativo es el momento oportuno para iniciar  el aprendizaje colaborativo, por medio del cual la  toma de conocimientos  es de manera colaborativa, se muestran actitudes de ayuda mutua y tolerancia con los demás grupos sociales. </w:t>
      </w:r>
    </w:p>
    <w:p w:rsidR="0048148C" w:rsidRPr="00CD3B65" w:rsidRDefault="0048148C" w:rsidP="0069651B">
      <w:pPr>
        <w:autoSpaceDE w:val="0"/>
        <w:autoSpaceDN w:val="0"/>
        <w:adjustRightInd w:val="0"/>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Asimismo, en el aprendizaje colaborativo, tanto las actitudes como los valores deben ser los principios inherentes a los procedimientos metodológicos y de relación social en los que se basen las clases. Cada estudiante puede lograr su objetivo de aprendizaje sí y sólo sí los otros miembros del</w:t>
      </w:r>
      <w:r w:rsidR="00234064" w:rsidRPr="00CD3B65">
        <w:rPr>
          <w:rFonts w:ascii="Times New Roman" w:hAnsi="Times New Roman" w:cs="Times New Roman"/>
          <w:sz w:val="24"/>
          <w:szCs w:val="24"/>
        </w:rPr>
        <w:t xml:space="preserve"> grupo logran el  suyo también</w:t>
      </w:r>
      <w:r w:rsidR="006B5CE4" w:rsidRPr="00CD3B65">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id w:val="41451544"/>
          <w:citation/>
        </w:sdtPr>
        <w:sdtEndPr/>
        <w:sdtContent>
          <w:r w:rsidR="00D45F99" w:rsidRPr="00CD3B65">
            <w:rPr>
              <w:rFonts w:ascii="Times New Roman" w:hAnsi="Times New Roman" w:cs="Times New Roman"/>
              <w:color w:val="000000"/>
              <w:sz w:val="24"/>
              <w:szCs w:val="24"/>
              <w:shd w:val="clear" w:color="auto" w:fill="FFFFFF"/>
            </w:rPr>
            <w:fldChar w:fldCharType="begin"/>
          </w:r>
          <w:r w:rsidR="006B5CE4" w:rsidRPr="00CD3B65">
            <w:rPr>
              <w:rFonts w:ascii="Times New Roman" w:hAnsi="Times New Roman" w:cs="Times New Roman"/>
              <w:color w:val="000000"/>
              <w:sz w:val="24"/>
              <w:szCs w:val="24"/>
              <w:shd w:val="clear" w:color="auto" w:fill="FFFFFF"/>
            </w:rPr>
            <w:instrText xml:space="preserve"> CITATION Deu62 \l 2058 </w:instrText>
          </w:r>
          <w:r w:rsidR="00D45F99" w:rsidRPr="00CD3B65">
            <w:rPr>
              <w:rFonts w:ascii="Times New Roman" w:hAnsi="Times New Roman" w:cs="Times New Roman"/>
              <w:color w:val="000000"/>
              <w:sz w:val="24"/>
              <w:szCs w:val="24"/>
              <w:shd w:val="clear" w:color="auto" w:fill="FFFFFF"/>
            </w:rPr>
            <w:fldChar w:fldCharType="separate"/>
          </w:r>
          <w:r w:rsidR="006B5CE4" w:rsidRPr="00CD3B65">
            <w:rPr>
              <w:rFonts w:ascii="Times New Roman" w:hAnsi="Times New Roman" w:cs="Times New Roman"/>
              <w:noProof/>
              <w:color w:val="000000"/>
              <w:sz w:val="24"/>
              <w:szCs w:val="24"/>
              <w:shd w:val="clear" w:color="auto" w:fill="FFFFFF"/>
            </w:rPr>
            <w:t>(Deutsch, 1962.)</w:t>
          </w:r>
          <w:r w:rsidR="00D45F99" w:rsidRPr="00CD3B65">
            <w:rPr>
              <w:rFonts w:ascii="Times New Roman" w:hAnsi="Times New Roman" w:cs="Times New Roman"/>
              <w:color w:val="000000"/>
              <w:sz w:val="24"/>
              <w:szCs w:val="24"/>
              <w:shd w:val="clear" w:color="auto" w:fill="FFFFFF"/>
            </w:rPr>
            <w:fldChar w:fldCharType="end"/>
          </w:r>
        </w:sdtContent>
      </w:sdt>
      <w:r w:rsidR="006B5CE4" w:rsidRPr="00CD3B65">
        <w:rPr>
          <w:rFonts w:ascii="Times New Roman" w:hAnsi="Times New Roman" w:cs="Times New Roman"/>
          <w:color w:val="000000"/>
          <w:sz w:val="24"/>
          <w:szCs w:val="24"/>
          <w:shd w:val="clear" w:color="auto" w:fill="FFFFFF"/>
        </w:rPr>
        <w:t xml:space="preserve"> </w:t>
      </w:r>
    </w:p>
    <w:p w:rsidR="0048148C" w:rsidRPr="00E32D5A" w:rsidRDefault="0048148C" w:rsidP="00E32D5A">
      <w:pPr>
        <w:spacing w:line="360" w:lineRule="auto"/>
        <w:jc w:val="both"/>
        <w:rPr>
          <w:rFonts w:ascii="Calibri" w:eastAsia="Calibri" w:hAnsi="Calibri" w:cs="Calibri"/>
          <w:b/>
          <w:sz w:val="28"/>
          <w:szCs w:val="28"/>
        </w:rPr>
      </w:pPr>
      <w:r w:rsidRPr="00E32D5A">
        <w:rPr>
          <w:rFonts w:ascii="Calibri" w:eastAsia="Calibri" w:hAnsi="Calibri" w:cs="Calibri"/>
          <w:b/>
          <w:sz w:val="28"/>
          <w:szCs w:val="28"/>
        </w:rPr>
        <w:t xml:space="preserve">I </w:t>
      </w:r>
      <w:r w:rsidR="00E32D5A">
        <w:rPr>
          <w:rFonts w:ascii="Calibri" w:eastAsia="Calibri" w:hAnsi="Calibri" w:cs="Calibri"/>
          <w:b/>
          <w:sz w:val="28"/>
          <w:szCs w:val="28"/>
        </w:rPr>
        <w:t>D</w:t>
      </w:r>
      <w:r w:rsidR="00E32D5A" w:rsidRPr="00E32D5A">
        <w:rPr>
          <w:rFonts w:ascii="Calibri" w:eastAsia="Calibri" w:hAnsi="Calibri" w:cs="Calibri"/>
          <w:b/>
          <w:sz w:val="28"/>
          <w:szCs w:val="28"/>
        </w:rPr>
        <w:t xml:space="preserve">esarrollo </w:t>
      </w:r>
    </w:p>
    <w:p w:rsidR="0048148C" w:rsidRPr="00CD3B65" w:rsidRDefault="0048148C" w:rsidP="00CD3B65">
      <w:pPr>
        <w:autoSpaceDE w:val="0"/>
        <w:autoSpaceDN w:val="0"/>
        <w:adjustRightInd w:val="0"/>
        <w:spacing w:line="360" w:lineRule="auto"/>
        <w:ind w:firstLine="708"/>
        <w:jc w:val="both"/>
        <w:rPr>
          <w:rFonts w:ascii="Times New Roman" w:hAnsi="Times New Roman" w:cs="Times New Roman"/>
          <w:sz w:val="24"/>
          <w:szCs w:val="24"/>
        </w:rPr>
      </w:pPr>
      <w:r w:rsidRPr="00CD3B65">
        <w:rPr>
          <w:rFonts w:ascii="Times New Roman" w:hAnsi="Times New Roman" w:cs="Times New Roman"/>
          <w:sz w:val="24"/>
          <w:szCs w:val="24"/>
        </w:rPr>
        <w:t>Definición  de aprendizaje colaborativo:</w:t>
      </w:r>
    </w:p>
    <w:p w:rsidR="0048148C" w:rsidRPr="00CD3B65" w:rsidRDefault="0048148C" w:rsidP="00CD3B65">
      <w:pPr>
        <w:spacing w:line="360" w:lineRule="auto"/>
        <w:ind w:firstLine="708"/>
        <w:jc w:val="both"/>
        <w:rPr>
          <w:rFonts w:ascii="Times New Roman" w:hAnsi="Times New Roman" w:cs="Times New Roman"/>
          <w:b/>
          <w:sz w:val="24"/>
          <w:szCs w:val="24"/>
        </w:rPr>
      </w:pPr>
      <w:r w:rsidRPr="00CD3B65">
        <w:rPr>
          <w:rFonts w:ascii="Times New Roman" w:hAnsi="Times New Roman" w:cs="Times New Roman"/>
          <w:b/>
          <w:sz w:val="24"/>
          <w:szCs w:val="24"/>
        </w:rPr>
        <w:t xml:space="preserve">Definición de Robert E. </w:t>
      </w:r>
      <w:proofErr w:type="spellStart"/>
      <w:r w:rsidRPr="00CD3B65">
        <w:rPr>
          <w:rFonts w:ascii="Times New Roman" w:hAnsi="Times New Roman" w:cs="Times New Roman"/>
          <w:b/>
          <w:sz w:val="24"/>
          <w:szCs w:val="24"/>
        </w:rPr>
        <w:t>Slavin</w:t>
      </w:r>
      <w:proofErr w:type="spellEnd"/>
    </w:p>
    <w:p w:rsidR="00D51C1A"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Todos los métodos d</w:t>
      </w:r>
      <w:r w:rsidR="00F077F3" w:rsidRPr="00CD3B65">
        <w:rPr>
          <w:rFonts w:ascii="Times New Roman" w:hAnsi="Times New Roman" w:cs="Times New Roman"/>
          <w:sz w:val="24"/>
          <w:szCs w:val="24"/>
        </w:rPr>
        <w:t>el Aprendizaje C</w:t>
      </w:r>
      <w:r w:rsidRPr="00CD3B65">
        <w:rPr>
          <w:rFonts w:ascii="Times New Roman" w:hAnsi="Times New Roman" w:cs="Times New Roman"/>
          <w:sz w:val="24"/>
          <w:szCs w:val="24"/>
        </w:rPr>
        <w:t xml:space="preserve">olaborativo comparten la idea de que los estudiantes trabajan juntos para aprender, y que la clave es que todos los estudiantes son los  responsables del aprendizaje de sus compañeros de equipo, así como por propia cuenta. </w:t>
      </w:r>
      <w:r w:rsidR="00F077F3" w:rsidRPr="00CD3B65">
        <w:rPr>
          <w:rFonts w:ascii="Times New Roman" w:hAnsi="Times New Roman" w:cs="Times New Roman"/>
          <w:sz w:val="24"/>
          <w:szCs w:val="24"/>
        </w:rPr>
        <w:t>Diversos</w:t>
      </w:r>
      <w:r w:rsidRPr="00CD3B65">
        <w:rPr>
          <w:rFonts w:ascii="Times New Roman" w:hAnsi="Times New Roman" w:cs="Times New Roman"/>
          <w:sz w:val="24"/>
          <w:szCs w:val="24"/>
        </w:rPr>
        <w:t xml:space="preserve"> autores del modelo de Aprendizaje Colaborativo han formulado su definición derivada de numerosos estudios, los cuales aseguran que es a través del Aprendizaje Colaborativo que podemos concluir que se refiere a un trabajo en conjunto de alta </w:t>
      </w:r>
      <w:r w:rsidR="00F077F3" w:rsidRPr="00CD3B65">
        <w:rPr>
          <w:rFonts w:ascii="Times New Roman" w:hAnsi="Times New Roman" w:cs="Times New Roman"/>
          <w:sz w:val="24"/>
          <w:szCs w:val="24"/>
        </w:rPr>
        <w:t>intensidad</w:t>
      </w:r>
      <w:r w:rsidRPr="00CD3B65">
        <w:rPr>
          <w:rFonts w:ascii="Times New Roman" w:hAnsi="Times New Roman" w:cs="Times New Roman"/>
          <w:sz w:val="24"/>
          <w:szCs w:val="24"/>
        </w:rPr>
        <w:t xml:space="preserve"> y </w:t>
      </w:r>
      <w:r w:rsidR="00F077F3" w:rsidRPr="00CD3B65">
        <w:rPr>
          <w:rFonts w:ascii="Times New Roman" w:hAnsi="Times New Roman" w:cs="Times New Roman"/>
          <w:sz w:val="24"/>
          <w:szCs w:val="24"/>
        </w:rPr>
        <w:t>reciprocidad</w:t>
      </w:r>
      <w:r w:rsidRPr="00CD3B65">
        <w:rPr>
          <w:rFonts w:ascii="Times New Roman" w:hAnsi="Times New Roman" w:cs="Times New Roman"/>
          <w:sz w:val="24"/>
          <w:szCs w:val="24"/>
        </w:rPr>
        <w:t>., tal como lo define</w:t>
      </w:r>
      <w:r w:rsidR="00D51C1A" w:rsidRPr="00CD3B65">
        <w:rPr>
          <w:rFonts w:ascii="Times New Roman" w:hAnsi="Times New Roman" w:cs="Times New Roman"/>
          <w:sz w:val="24"/>
          <w:szCs w:val="24"/>
        </w:rPr>
        <w:t xml:space="preserve"> </w:t>
      </w:r>
      <w:proofErr w:type="spellStart"/>
      <w:r w:rsidR="00D51C1A" w:rsidRPr="00CD3B65">
        <w:rPr>
          <w:rFonts w:ascii="Times New Roman" w:hAnsi="Times New Roman" w:cs="Times New Roman"/>
          <w:sz w:val="24"/>
          <w:szCs w:val="24"/>
        </w:rPr>
        <w:t>Driscoll</w:t>
      </w:r>
      <w:proofErr w:type="spellEnd"/>
      <w:r w:rsidR="00D51C1A" w:rsidRPr="00CD3B65">
        <w:rPr>
          <w:rFonts w:ascii="Times New Roman" w:hAnsi="Times New Roman" w:cs="Times New Roman"/>
          <w:sz w:val="24"/>
          <w:szCs w:val="24"/>
        </w:rPr>
        <w:t xml:space="preserve">. </w:t>
      </w:r>
      <w:r w:rsidR="00F077F3" w:rsidRPr="00CD3B65">
        <w:rPr>
          <w:rFonts w:ascii="Times New Roman" w:hAnsi="Times New Roman" w:cs="Times New Roman"/>
          <w:sz w:val="24"/>
          <w:szCs w:val="24"/>
        </w:rPr>
        <w:t xml:space="preserve"> </w:t>
      </w:r>
      <w:sdt>
        <w:sdtPr>
          <w:rPr>
            <w:rFonts w:ascii="Times New Roman" w:hAnsi="Times New Roman" w:cs="Times New Roman"/>
            <w:sz w:val="24"/>
            <w:szCs w:val="24"/>
          </w:rPr>
          <w:id w:val="41451546"/>
          <w:citation/>
        </w:sdtPr>
        <w:sdtEndPr/>
        <w:sdtContent>
          <w:r w:rsidR="00D45F99" w:rsidRPr="00CD3B65">
            <w:rPr>
              <w:rFonts w:ascii="Times New Roman" w:hAnsi="Times New Roman" w:cs="Times New Roman"/>
              <w:sz w:val="24"/>
              <w:szCs w:val="24"/>
            </w:rPr>
            <w:fldChar w:fldCharType="begin"/>
          </w:r>
          <w:r w:rsidR="00C73225" w:rsidRPr="00CD3B65">
            <w:rPr>
              <w:rFonts w:ascii="Times New Roman" w:hAnsi="Times New Roman" w:cs="Times New Roman"/>
              <w:sz w:val="24"/>
              <w:szCs w:val="24"/>
            </w:rPr>
            <w:instrText xml:space="preserve"> CITATION GUI13 \l 2058 </w:instrText>
          </w:r>
          <w:r w:rsidR="00D45F99" w:rsidRPr="00CD3B65">
            <w:rPr>
              <w:rFonts w:ascii="Times New Roman" w:hAnsi="Times New Roman" w:cs="Times New Roman"/>
              <w:sz w:val="24"/>
              <w:szCs w:val="24"/>
            </w:rPr>
            <w:fldChar w:fldCharType="separate"/>
          </w:r>
          <w:r w:rsidR="00C73225" w:rsidRPr="00CD3B65">
            <w:rPr>
              <w:rFonts w:ascii="Times New Roman" w:hAnsi="Times New Roman" w:cs="Times New Roman"/>
              <w:noProof/>
              <w:sz w:val="24"/>
              <w:szCs w:val="24"/>
            </w:rPr>
            <w:t>(GUITERT, 2013)</w:t>
          </w:r>
          <w:r w:rsidR="00D45F99" w:rsidRPr="00CD3B65">
            <w:rPr>
              <w:rFonts w:ascii="Times New Roman" w:hAnsi="Times New Roman" w:cs="Times New Roman"/>
              <w:sz w:val="24"/>
              <w:szCs w:val="24"/>
            </w:rPr>
            <w:fldChar w:fldCharType="end"/>
          </w:r>
        </w:sdtContent>
      </w:sdt>
      <w:r w:rsidR="00D51C1A" w:rsidRPr="00CD3B65">
        <w:rPr>
          <w:rFonts w:ascii="Times New Roman" w:hAnsi="Times New Roman" w:cs="Times New Roman"/>
          <w:sz w:val="24"/>
          <w:szCs w:val="24"/>
        </w:rPr>
        <w:t>.</w:t>
      </w:r>
    </w:p>
    <w:p w:rsidR="0048148C"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“Para que exista un verdadero aprendizaje colaborativo no solo se requiere </w:t>
      </w:r>
      <w:r w:rsidR="00F077F3" w:rsidRPr="00CD3B65">
        <w:rPr>
          <w:rFonts w:ascii="Times New Roman" w:hAnsi="Times New Roman" w:cs="Times New Roman"/>
          <w:sz w:val="24"/>
          <w:szCs w:val="24"/>
        </w:rPr>
        <w:t>trabajar juntos, sino cooperar en e</w:t>
      </w:r>
      <w:r w:rsidRPr="00CD3B65">
        <w:rPr>
          <w:rFonts w:ascii="Times New Roman" w:hAnsi="Times New Roman" w:cs="Times New Roman"/>
          <w:sz w:val="24"/>
          <w:szCs w:val="24"/>
        </w:rPr>
        <w:t>l logro de una meta que no se puede lograr individualmente”.</w:t>
      </w:r>
    </w:p>
    <w:p w:rsidR="0048148C" w:rsidRPr="00CD3B65" w:rsidRDefault="00F077F3"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lastRenderedPageBreak/>
        <w:t>Así</w:t>
      </w:r>
      <w:r w:rsidR="0048148C" w:rsidRPr="00CD3B65">
        <w:rPr>
          <w:rFonts w:ascii="Times New Roman" w:hAnsi="Times New Roman" w:cs="Times New Roman"/>
          <w:sz w:val="24"/>
          <w:szCs w:val="24"/>
        </w:rPr>
        <w:t xml:space="preserve"> mismo, el Aprendizaje Colaborativo es </w:t>
      </w:r>
      <w:r w:rsidRPr="00CD3B65">
        <w:rPr>
          <w:rFonts w:ascii="Times New Roman" w:hAnsi="Times New Roman" w:cs="Times New Roman"/>
          <w:sz w:val="24"/>
          <w:szCs w:val="24"/>
        </w:rPr>
        <w:t>esencial</w:t>
      </w:r>
      <w:r w:rsidR="0048148C" w:rsidRPr="00CD3B65">
        <w:rPr>
          <w:rFonts w:ascii="Times New Roman" w:hAnsi="Times New Roman" w:cs="Times New Roman"/>
          <w:sz w:val="24"/>
          <w:szCs w:val="24"/>
        </w:rPr>
        <w:t xml:space="preserve"> para promover un clima de </w:t>
      </w:r>
      <w:r w:rsidRPr="00CD3B65">
        <w:rPr>
          <w:rFonts w:ascii="Times New Roman" w:hAnsi="Times New Roman" w:cs="Times New Roman"/>
          <w:sz w:val="24"/>
          <w:szCs w:val="24"/>
        </w:rPr>
        <w:t>diálogo</w:t>
      </w:r>
      <w:r w:rsidR="0048148C" w:rsidRPr="00CD3B65">
        <w:rPr>
          <w:rFonts w:ascii="Times New Roman" w:hAnsi="Times New Roman" w:cs="Times New Roman"/>
          <w:sz w:val="24"/>
          <w:szCs w:val="24"/>
        </w:rPr>
        <w:t xml:space="preserve">, de participación y de reflexión entre los integrantes de un grupo. </w:t>
      </w:r>
    </w:p>
    <w:p w:rsidR="0048148C"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Mediante el A</w:t>
      </w:r>
      <w:r w:rsidR="00F077F3" w:rsidRPr="00CD3B65">
        <w:rPr>
          <w:rFonts w:ascii="Times New Roman" w:hAnsi="Times New Roman" w:cs="Times New Roman"/>
          <w:sz w:val="24"/>
          <w:szCs w:val="24"/>
        </w:rPr>
        <w:t>prendizaje Colaborativo se logra</w:t>
      </w:r>
      <w:r w:rsidRPr="00CD3B65">
        <w:rPr>
          <w:rFonts w:ascii="Times New Roman" w:hAnsi="Times New Roman" w:cs="Times New Roman"/>
          <w:sz w:val="24"/>
          <w:szCs w:val="24"/>
        </w:rPr>
        <w:t xml:space="preserve"> la formación integral de un grupo en virtud de que se adquieren conocimientos tanto </w:t>
      </w:r>
      <w:r w:rsidR="00F077F3" w:rsidRPr="00CD3B65">
        <w:rPr>
          <w:rFonts w:ascii="Times New Roman" w:hAnsi="Times New Roman" w:cs="Times New Roman"/>
          <w:sz w:val="24"/>
          <w:szCs w:val="24"/>
        </w:rPr>
        <w:t>teóricos</w:t>
      </w:r>
      <w:r w:rsidRPr="00CD3B65">
        <w:rPr>
          <w:rFonts w:ascii="Times New Roman" w:hAnsi="Times New Roman" w:cs="Times New Roman"/>
          <w:sz w:val="24"/>
          <w:szCs w:val="24"/>
        </w:rPr>
        <w:t xml:space="preserve"> como </w:t>
      </w:r>
      <w:r w:rsidR="00F077F3" w:rsidRPr="00CD3B65">
        <w:rPr>
          <w:rFonts w:ascii="Times New Roman" w:hAnsi="Times New Roman" w:cs="Times New Roman"/>
          <w:sz w:val="24"/>
          <w:szCs w:val="24"/>
        </w:rPr>
        <w:t>prácticos</w:t>
      </w:r>
      <w:r w:rsidRPr="00CD3B65">
        <w:rPr>
          <w:rFonts w:ascii="Times New Roman" w:hAnsi="Times New Roman" w:cs="Times New Roman"/>
          <w:sz w:val="24"/>
          <w:szCs w:val="24"/>
        </w:rPr>
        <w:t xml:space="preserve"> y algunos valores como el respeto de las opiniones ajenas además se desarrollan habilidades tales como el aprendizaje autónomo y la creatividad, sin </w:t>
      </w:r>
      <w:r w:rsidR="00F077F3" w:rsidRPr="00CD3B65">
        <w:rPr>
          <w:rFonts w:ascii="Times New Roman" w:hAnsi="Times New Roman" w:cs="Times New Roman"/>
          <w:sz w:val="24"/>
          <w:szCs w:val="24"/>
        </w:rPr>
        <w:t>olvidar</w:t>
      </w:r>
      <w:r w:rsidRPr="00CD3B65">
        <w:rPr>
          <w:rFonts w:ascii="Times New Roman" w:hAnsi="Times New Roman" w:cs="Times New Roman"/>
          <w:sz w:val="24"/>
          <w:szCs w:val="24"/>
        </w:rPr>
        <w:t xml:space="preserve"> el desarrollo del </w:t>
      </w:r>
      <w:r w:rsidR="00F077F3" w:rsidRPr="00CD3B65">
        <w:rPr>
          <w:rFonts w:ascii="Times New Roman" w:hAnsi="Times New Roman" w:cs="Times New Roman"/>
          <w:sz w:val="24"/>
          <w:szCs w:val="24"/>
        </w:rPr>
        <w:t>pensamiento</w:t>
      </w:r>
      <w:r w:rsidRPr="00CD3B65">
        <w:rPr>
          <w:rFonts w:ascii="Times New Roman" w:hAnsi="Times New Roman" w:cs="Times New Roman"/>
          <w:sz w:val="24"/>
          <w:szCs w:val="24"/>
        </w:rPr>
        <w:t xml:space="preserve"> crítico.</w:t>
      </w:r>
    </w:p>
    <w:p w:rsidR="00F077F3"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 </w:t>
      </w:r>
      <w:r w:rsidR="00F077F3" w:rsidRPr="00CD3B65">
        <w:rPr>
          <w:rFonts w:ascii="Times New Roman" w:hAnsi="Times New Roman" w:cs="Times New Roman"/>
          <w:sz w:val="24"/>
          <w:szCs w:val="24"/>
        </w:rPr>
        <w:t>Los siguientes t</w:t>
      </w:r>
      <w:r w:rsidRPr="00CD3B65">
        <w:rPr>
          <w:rFonts w:ascii="Times New Roman" w:hAnsi="Times New Roman" w:cs="Times New Roman"/>
          <w:sz w:val="24"/>
          <w:szCs w:val="24"/>
        </w:rPr>
        <w:t>res conceptos son fundamentales para todo el equipo de estudiantes de los métodos de aprendizaje:</w:t>
      </w:r>
    </w:p>
    <w:p w:rsidR="00F077F3"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a) Responsabilidad  individual, </w:t>
      </w:r>
    </w:p>
    <w:p w:rsidR="00F077F3"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b) </w:t>
      </w:r>
      <w:r w:rsidR="00F077F3" w:rsidRPr="00CD3B65">
        <w:rPr>
          <w:rFonts w:ascii="Times New Roman" w:hAnsi="Times New Roman" w:cs="Times New Roman"/>
          <w:sz w:val="24"/>
          <w:szCs w:val="24"/>
        </w:rPr>
        <w:t>R</w:t>
      </w:r>
      <w:r w:rsidRPr="00CD3B65">
        <w:rPr>
          <w:rFonts w:ascii="Times New Roman" w:hAnsi="Times New Roman" w:cs="Times New Roman"/>
          <w:sz w:val="24"/>
          <w:szCs w:val="24"/>
        </w:rPr>
        <w:t xml:space="preserve">endición de cuentas y </w:t>
      </w:r>
    </w:p>
    <w:p w:rsidR="00F077F3"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c)</w:t>
      </w:r>
      <w:r w:rsidR="00F077F3" w:rsidRPr="00CD3B65">
        <w:rPr>
          <w:rFonts w:ascii="Times New Roman" w:hAnsi="Times New Roman" w:cs="Times New Roman"/>
          <w:sz w:val="24"/>
          <w:szCs w:val="24"/>
        </w:rPr>
        <w:t xml:space="preserve"> L</w:t>
      </w:r>
      <w:r w:rsidRPr="00CD3B65">
        <w:rPr>
          <w:rFonts w:ascii="Times New Roman" w:hAnsi="Times New Roman" w:cs="Times New Roman"/>
          <w:sz w:val="24"/>
          <w:szCs w:val="24"/>
        </w:rPr>
        <w:t>a igualdad de oportunidades para el éxito.</w:t>
      </w:r>
    </w:p>
    <w:p w:rsidR="0048148C"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Los equipos pueden obtener certificados u otros premios del equipo si logran superar el objetivo de aprendizaje de un criterio designado. Los equipos no compiten para ganar recompensas escasas; todos los equipos </w:t>
      </w:r>
      <w:r w:rsidR="00F077F3" w:rsidRPr="00CD3B65">
        <w:rPr>
          <w:rFonts w:ascii="Times New Roman" w:hAnsi="Times New Roman" w:cs="Times New Roman"/>
          <w:sz w:val="24"/>
          <w:szCs w:val="24"/>
        </w:rPr>
        <w:t>pueden</w:t>
      </w:r>
      <w:r w:rsidRPr="00CD3B65">
        <w:rPr>
          <w:rFonts w:ascii="Times New Roman" w:hAnsi="Times New Roman" w:cs="Times New Roman"/>
          <w:sz w:val="24"/>
          <w:szCs w:val="24"/>
        </w:rPr>
        <w:t xml:space="preserve"> alcanzar el dominio del criterio.</w:t>
      </w:r>
    </w:p>
    <w:p w:rsidR="000A543E"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a) </w:t>
      </w:r>
      <w:r w:rsidR="00F077F3" w:rsidRPr="00CD3B65">
        <w:rPr>
          <w:rFonts w:ascii="Times New Roman" w:hAnsi="Times New Roman" w:cs="Times New Roman"/>
          <w:sz w:val="24"/>
          <w:szCs w:val="24"/>
        </w:rPr>
        <w:t xml:space="preserve">La responsabilidad individual; </w:t>
      </w:r>
      <w:r w:rsidRPr="00CD3B65">
        <w:rPr>
          <w:rFonts w:ascii="Times New Roman" w:hAnsi="Times New Roman" w:cs="Times New Roman"/>
          <w:sz w:val="24"/>
          <w:szCs w:val="24"/>
        </w:rPr>
        <w:t>significa el éxito del equipo depende del aprendizaje individual de todos los miembros del equipo.</w:t>
      </w:r>
    </w:p>
    <w:p w:rsidR="000A543E"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b)</w:t>
      </w:r>
      <w:r w:rsidR="000A543E" w:rsidRPr="00CD3B65">
        <w:rPr>
          <w:rFonts w:ascii="Times New Roman" w:hAnsi="Times New Roman" w:cs="Times New Roman"/>
          <w:sz w:val="24"/>
          <w:szCs w:val="24"/>
        </w:rPr>
        <w:t xml:space="preserve"> Rendición de</w:t>
      </w:r>
      <w:r w:rsidR="00177B4C" w:rsidRPr="00CD3B65">
        <w:rPr>
          <w:rFonts w:ascii="Times New Roman" w:hAnsi="Times New Roman" w:cs="Times New Roman"/>
          <w:sz w:val="24"/>
          <w:szCs w:val="24"/>
        </w:rPr>
        <w:t xml:space="preserve"> </w:t>
      </w:r>
      <w:proofErr w:type="gramStart"/>
      <w:r w:rsidR="00177B4C" w:rsidRPr="00CD3B65">
        <w:rPr>
          <w:rFonts w:ascii="Times New Roman" w:hAnsi="Times New Roman" w:cs="Times New Roman"/>
          <w:sz w:val="24"/>
          <w:szCs w:val="24"/>
        </w:rPr>
        <w:t xml:space="preserve">cuentas </w:t>
      </w:r>
      <w:r w:rsidR="000A543E" w:rsidRPr="00CD3B65">
        <w:rPr>
          <w:rFonts w:ascii="Times New Roman" w:hAnsi="Times New Roman" w:cs="Times New Roman"/>
          <w:sz w:val="24"/>
          <w:szCs w:val="24"/>
        </w:rPr>
        <w:t>;</w:t>
      </w:r>
      <w:proofErr w:type="gramEnd"/>
      <w:r w:rsidRPr="00CD3B65">
        <w:rPr>
          <w:rFonts w:ascii="Times New Roman" w:hAnsi="Times New Roman" w:cs="Times New Roman"/>
          <w:sz w:val="24"/>
          <w:szCs w:val="24"/>
        </w:rPr>
        <w:t xml:space="preserve"> se centra la actividad de los miembros del equipo de tutoría unos a otros y asegurándose de que todos en el equipo están listos para un concurso o cualquier otra evaluación que los estudiantes tomen sin la ayuda de su compañero de equipo. </w:t>
      </w:r>
    </w:p>
    <w:p w:rsidR="0048148C" w:rsidRPr="00CD3B65"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c) Igualdad de oportunidades</w:t>
      </w:r>
      <w:r w:rsidR="000A543E" w:rsidRPr="00CD3B65">
        <w:rPr>
          <w:rFonts w:ascii="Times New Roman" w:hAnsi="Times New Roman" w:cs="Times New Roman"/>
          <w:sz w:val="24"/>
          <w:szCs w:val="24"/>
        </w:rPr>
        <w:t xml:space="preserve"> </w:t>
      </w:r>
      <w:r w:rsidRPr="00CD3B65">
        <w:rPr>
          <w:rFonts w:ascii="Times New Roman" w:hAnsi="Times New Roman" w:cs="Times New Roman"/>
          <w:sz w:val="24"/>
          <w:szCs w:val="24"/>
        </w:rPr>
        <w:t>para el éxito</w:t>
      </w:r>
      <w:r w:rsidR="000A543E" w:rsidRPr="00CD3B65">
        <w:rPr>
          <w:rFonts w:ascii="Times New Roman" w:hAnsi="Times New Roman" w:cs="Times New Roman"/>
          <w:sz w:val="24"/>
          <w:szCs w:val="24"/>
        </w:rPr>
        <w:t xml:space="preserve">; </w:t>
      </w:r>
      <w:r w:rsidRPr="00CD3B65">
        <w:rPr>
          <w:rFonts w:ascii="Times New Roman" w:hAnsi="Times New Roman" w:cs="Times New Roman"/>
          <w:sz w:val="24"/>
          <w:szCs w:val="24"/>
        </w:rPr>
        <w:t xml:space="preserve">significa que </w:t>
      </w:r>
      <w:r w:rsidR="000A543E" w:rsidRPr="00CD3B65">
        <w:rPr>
          <w:rFonts w:ascii="Times New Roman" w:hAnsi="Times New Roman" w:cs="Times New Roman"/>
          <w:sz w:val="24"/>
          <w:szCs w:val="24"/>
        </w:rPr>
        <w:t>los estudiantes</w:t>
      </w:r>
      <w:r w:rsidR="00177B4C" w:rsidRPr="00CD3B65">
        <w:rPr>
          <w:rFonts w:ascii="Times New Roman" w:hAnsi="Times New Roman" w:cs="Times New Roman"/>
          <w:sz w:val="24"/>
          <w:szCs w:val="24"/>
        </w:rPr>
        <w:t xml:space="preserve"> deben </w:t>
      </w:r>
      <w:r w:rsidR="000A543E" w:rsidRPr="00CD3B65">
        <w:rPr>
          <w:rFonts w:ascii="Times New Roman" w:hAnsi="Times New Roman" w:cs="Times New Roman"/>
          <w:sz w:val="24"/>
          <w:szCs w:val="24"/>
        </w:rPr>
        <w:t xml:space="preserve"> contribuir a su equipo</w:t>
      </w:r>
      <w:r w:rsidRPr="00CD3B65">
        <w:rPr>
          <w:rFonts w:ascii="Times New Roman" w:hAnsi="Times New Roman" w:cs="Times New Roman"/>
          <w:sz w:val="24"/>
          <w:szCs w:val="24"/>
        </w:rPr>
        <w:t xml:space="preserve"> mediante la mej</w:t>
      </w:r>
      <w:r w:rsidR="000A543E" w:rsidRPr="00CD3B65">
        <w:rPr>
          <w:rFonts w:ascii="Times New Roman" w:hAnsi="Times New Roman" w:cs="Times New Roman"/>
          <w:sz w:val="24"/>
          <w:szCs w:val="24"/>
        </w:rPr>
        <w:t>ora de su propio desempeño. Esto</w:t>
      </w:r>
      <w:r w:rsidRPr="00CD3B65">
        <w:rPr>
          <w:rFonts w:ascii="Times New Roman" w:hAnsi="Times New Roman" w:cs="Times New Roman"/>
          <w:sz w:val="24"/>
          <w:szCs w:val="24"/>
        </w:rPr>
        <w:t xml:space="preserve"> asegura que los alumnos con alta, media y baja responsabilidad de aprendizaje, ante  sus compañeros de equipo tienen igual de oportunidades  de hacer lo mejor posible, y que las contribuciones de todos los miembros del equipo serán evaluados</w:t>
      </w:r>
      <w:sdt>
        <w:sdtPr>
          <w:rPr>
            <w:rFonts w:ascii="Times New Roman" w:hAnsi="Times New Roman" w:cs="Times New Roman"/>
            <w:sz w:val="24"/>
            <w:szCs w:val="24"/>
          </w:rPr>
          <w:id w:val="41451570"/>
          <w:citation/>
        </w:sdtPr>
        <w:sdtEndPr/>
        <w:sdtContent>
          <w:r w:rsidR="00D45F99">
            <w:rPr>
              <w:rFonts w:ascii="Times New Roman" w:hAnsi="Times New Roman" w:cs="Times New Roman"/>
              <w:sz w:val="24"/>
              <w:szCs w:val="24"/>
            </w:rPr>
            <w:fldChar w:fldCharType="begin"/>
          </w:r>
          <w:r w:rsidR="00A70191">
            <w:rPr>
              <w:rFonts w:ascii="Times New Roman" w:hAnsi="Times New Roman" w:cs="Times New Roman"/>
              <w:sz w:val="24"/>
              <w:szCs w:val="24"/>
            </w:rPr>
            <w:instrText xml:space="preserve"> CITATION Sla11 \l 2058 </w:instrText>
          </w:r>
          <w:r w:rsidR="00D45F99">
            <w:rPr>
              <w:rFonts w:ascii="Times New Roman" w:hAnsi="Times New Roman" w:cs="Times New Roman"/>
              <w:sz w:val="24"/>
              <w:szCs w:val="24"/>
            </w:rPr>
            <w:fldChar w:fldCharType="separate"/>
          </w:r>
          <w:r w:rsidR="00A70191">
            <w:rPr>
              <w:rFonts w:ascii="Times New Roman" w:hAnsi="Times New Roman" w:cs="Times New Roman"/>
              <w:noProof/>
              <w:sz w:val="24"/>
              <w:szCs w:val="24"/>
            </w:rPr>
            <w:t xml:space="preserve"> </w:t>
          </w:r>
          <w:r w:rsidR="00A70191" w:rsidRPr="00A70191">
            <w:rPr>
              <w:rFonts w:ascii="Times New Roman" w:hAnsi="Times New Roman" w:cs="Times New Roman"/>
              <w:noProof/>
              <w:sz w:val="24"/>
              <w:szCs w:val="24"/>
            </w:rPr>
            <w:t>(Slavin, 2011)</w:t>
          </w:r>
          <w:r w:rsidR="00D45F99">
            <w:rPr>
              <w:rFonts w:ascii="Times New Roman" w:hAnsi="Times New Roman" w:cs="Times New Roman"/>
              <w:sz w:val="24"/>
              <w:szCs w:val="24"/>
            </w:rPr>
            <w:fldChar w:fldCharType="end"/>
          </w:r>
        </w:sdtContent>
      </w:sdt>
      <w:r w:rsidR="005848E7" w:rsidRPr="00CD3B65">
        <w:rPr>
          <w:rFonts w:ascii="Times New Roman" w:hAnsi="Times New Roman" w:cs="Times New Roman"/>
          <w:sz w:val="24"/>
          <w:szCs w:val="24"/>
        </w:rPr>
        <w:t xml:space="preserve"> </w:t>
      </w:r>
      <w:r w:rsidRPr="00CD3B65">
        <w:rPr>
          <w:rFonts w:ascii="Times New Roman" w:hAnsi="Times New Roman" w:cs="Times New Roman"/>
          <w:sz w:val="24"/>
          <w:szCs w:val="24"/>
        </w:rPr>
        <w:t xml:space="preserve"> </w:t>
      </w:r>
    </w:p>
    <w:p w:rsidR="0048148C" w:rsidRDefault="0048148C"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lastRenderedPageBreak/>
        <w:t>El aprendizaje colaborativo es una estrategia didáctica</w:t>
      </w:r>
      <w:r w:rsidR="000A543E" w:rsidRPr="00CD3B65">
        <w:rPr>
          <w:rFonts w:ascii="Times New Roman" w:hAnsi="Times New Roman" w:cs="Times New Roman"/>
          <w:sz w:val="24"/>
          <w:szCs w:val="24"/>
        </w:rPr>
        <w:t xml:space="preserve"> que</w:t>
      </w:r>
      <w:r w:rsidRPr="00CD3B65">
        <w:rPr>
          <w:rFonts w:ascii="Times New Roman" w:hAnsi="Times New Roman" w:cs="Times New Roman"/>
          <w:sz w:val="24"/>
          <w:szCs w:val="24"/>
        </w:rPr>
        <w:t xml:space="preserve"> requiere una planificación cuidadosa para los docentes,  hacer hincapié en la interdependencia positiva, la interacción simultánea, responsabilidad individual, la reflexión y planificación, y un enfoque específico en las inter</w:t>
      </w:r>
      <w:r w:rsidR="000A543E" w:rsidRPr="00CD3B65">
        <w:rPr>
          <w:rFonts w:ascii="Times New Roman" w:hAnsi="Times New Roman" w:cs="Times New Roman"/>
          <w:sz w:val="24"/>
          <w:szCs w:val="24"/>
        </w:rPr>
        <w:t>personales y en grupos pequeños;</w:t>
      </w:r>
      <w:r w:rsidRPr="00CD3B65">
        <w:rPr>
          <w:rFonts w:ascii="Times New Roman" w:hAnsi="Times New Roman" w:cs="Times New Roman"/>
          <w:sz w:val="24"/>
          <w:szCs w:val="24"/>
        </w:rPr>
        <w:t xml:space="preserve"> se debe de considerar las habilidades de aprendizaje que los estudiantes necesitan para aprender y ser participantes exitosos en el grupo.</w:t>
      </w:r>
    </w:p>
    <w:p w:rsidR="0069651B" w:rsidRPr="00CD3B65" w:rsidRDefault="0069651B" w:rsidP="00CD3B65">
      <w:pPr>
        <w:spacing w:line="360" w:lineRule="auto"/>
        <w:jc w:val="both"/>
        <w:rPr>
          <w:rFonts w:ascii="Times New Roman" w:hAnsi="Times New Roman" w:cs="Times New Roman"/>
          <w:sz w:val="24"/>
          <w:szCs w:val="24"/>
        </w:rPr>
      </w:pPr>
    </w:p>
    <w:p w:rsidR="0048148C" w:rsidRPr="00CD3B65" w:rsidRDefault="0048148C" w:rsidP="00CD3B65">
      <w:pPr>
        <w:autoSpaceDE w:val="0"/>
        <w:autoSpaceDN w:val="0"/>
        <w:adjustRightInd w:val="0"/>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PARTICIPANTES </w:t>
      </w:r>
    </w:p>
    <w:p w:rsidR="0048148C" w:rsidRPr="00CD3B65" w:rsidRDefault="0048148C" w:rsidP="00CD3B65">
      <w:pPr>
        <w:autoSpaceDE w:val="0"/>
        <w:autoSpaceDN w:val="0"/>
        <w:adjustRightInd w:val="0"/>
        <w:spacing w:line="360" w:lineRule="auto"/>
        <w:jc w:val="both"/>
        <w:rPr>
          <w:rFonts w:ascii="Times New Roman" w:hAnsi="Times New Roman" w:cs="Times New Roman"/>
          <w:b/>
          <w:bCs/>
          <w:sz w:val="24"/>
          <w:szCs w:val="24"/>
        </w:rPr>
      </w:pPr>
      <w:r w:rsidRPr="00CD3B65">
        <w:rPr>
          <w:rFonts w:ascii="Times New Roman" w:hAnsi="Times New Roman" w:cs="Times New Roman"/>
          <w:sz w:val="24"/>
          <w:szCs w:val="24"/>
        </w:rPr>
        <w:t>Los participantes son esencialmente los estudiantes  y profesores los cuales tienen roles y responsabilidades definidas.</w:t>
      </w:r>
    </w:p>
    <w:p w:rsidR="0048148C" w:rsidRPr="00CD3B65" w:rsidRDefault="0048148C" w:rsidP="00CD3B65">
      <w:pPr>
        <w:autoSpaceDE w:val="0"/>
        <w:autoSpaceDN w:val="0"/>
        <w:adjustRightInd w:val="0"/>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Una parte importante del rol del profesor es balancear la exposición de clase con actividades en equipo. En el salón de clases donde se aplica el Aprendizaje Colaborativo/Cooperativo, el profesor no es sólo una persona que habla y da información. El profesor de Aprendizaje Colaborativo/Cooperativo, es considerado como facilitador o entrenador, un colega o mentor, una guía y un </w:t>
      </w:r>
      <w:proofErr w:type="spellStart"/>
      <w:r w:rsidRPr="00CD3B65">
        <w:rPr>
          <w:rFonts w:ascii="Times New Roman" w:hAnsi="Times New Roman" w:cs="Times New Roman"/>
          <w:sz w:val="24"/>
          <w:szCs w:val="24"/>
        </w:rPr>
        <w:t>co</w:t>
      </w:r>
      <w:proofErr w:type="spellEnd"/>
      <w:r w:rsidRPr="00CD3B65">
        <w:rPr>
          <w:rFonts w:ascii="Times New Roman" w:hAnsi="Times New Roman" w:cs="Times New Roman"/>
          <w:sz w:val="24"/>
          <w:szCs w:val="24"/>
        </w:rPr>
        <w:t>-investigador.</w:t>
      </w:r>
    </w:p>
    <w:p w:rsidR="0048148C" w:rsidRPr="00CD3B65" w:rsidRDefault="000A543E" w:rsidP="00CD3B65">
      <w:pPr>
        <w:autoSpaceDE w:val="0"/>
        <w:autoSpaceDN w:val="0"/>
        <w:adjustRightInd w:val="0"/>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En </w:t>
      </w:r>
      <w:r w:rsidR="0048148C" w:rsidRPr="00CD3B65">
        <w:rPr>
          <w:rFonts w:ascii="Times New Roman" w:hAnsi="Times New Roman" w:cs="Times New Roman"/>
          <w:sz w:val="24"/>
          <w:szCs w:val="24"/>
        </w:rPr>
        <w:t>las actividades en el salón de Aprendizaje Colaborativo</w:t>
      </w:r>
      <w:r w:rsidRPr="00CD3B65">
        <w:rPr>
          <w:rFonts w:ascii="Times New Roman" w:hAnsi="Times New Roman" w:cs="Times New Roman"/>
          <w:sz w:val="24"/>
          <w:szCs w:val="24"/>
        </w:rPr>
        <w:t xml:space="preserve"> /</w:t>
      </w:r>
      <w:r w:rsidR="0048148C" w:rsidRPr="00CD3B65">
        <w:rPr>
          <w:rFonts w:ascii="Times New Roman" w:hAnsi="Times New Roman" w:cs="Times New Roman"/>
          <w:sz w:val="24"/>
          <w:szCs w:val="24"/>
        </w:rPr>
        <w:t xml:space="preserve">Cooperativo, él profesor debe moverse de equipo a equipo, observando las interacciones, escuchando conversaciones e interviniendo cuando sea apropiado. El profesor está continuamente observando los equipos y haciendo sugerencias acerca de cómo proceder o dónde encontrar información. Para supervisar a los equipos, los profesores pueden seguir los siguientes pasos </w:t>
      </w:r>
      <w:sdt>
        <w:sdtPr>
          <w:rPr>
            <w:rFonts w:ascii="Times New Roman" w:hAnsi="Times New Roman" w:cs="Times New Roman"/>
            <w:sz w:val="24"/>
            <w:szCs w:val="24"/>
          </w:rPr>
          <w:id w:val="41451542"/>
          <w:citation/>
        </w:sdtPr>
        <w:sdtEndPr/>
        <w:sdtContent>
          <w:r w:rsidR="00D45F99" w:rsidRPr="00CD3B65">
            <w:rPr>
              <w:rFonts w:ascii="Times New Roman" w:hAnsi="Times New Roman" w:cs="Times New Roman"/>
              <w:sz w:val="24"/>
              <w:szCs w:val="24"/>
            </w:rPr>
            <w:fldChar w:fldCharType="begin"/>
          </w:r>
          <w:r w:rsidR="00C90377" w:rsidRPr="00CD3B65">
            <w:rPr>
              <w:rFonts w:ascii="Times New Roman" w:hAnsi="Times New Roman" w:cs="Times New Roman"/>
              <w:sz w:val="24"/>
              <w:szCs w:val="24"/>
            </w:rPr>
            <w:instrText xml:space="preserve"> CITATION Joh97 \l 2058 </w:instrText>
          </w:r>
          <w:r w:rsidR="00D45F99" w:rsidRPr="00CD3B65">
            <w:rPr>
              <w:rFonts w:ascii="Times New Roman" w:hAnsi="Times New Roman" w:cs="Times New Roman"/>
              <w:sz w:val="24"/>
              <w:szCs w:val="24"/>
            </w:rPr>
            <w:fldChar w:fldCharType="separate"/>
          </w:r>
          <w:r w:rsidR="00C90377" w:rsidRPr="00CD3B65">
            <w:rPr>
              <w:rFonts w:ascii="Times New Roman" w:hAnsi="Times New Roman" w:cs="Times New Roman"/>
              <w:noProof/>
              <w:sz w:val="24"/>
              <w:szCs w:val="24"/>
            </w:rPr>
            <w:t>(Johnson &amp; Johnson, 1999)</w:t>
          </w:r>
          <w:r w:rsidR="00D45F99" w:rsidRPr="00CD3B65">
            <w:rPr>
              <w:rFonts w:ascii="Times New Roman" w:hAnsi="Times New Roman" w:cs="Times New Roman"/>
              <w:sz w:val="24"/>
              <w:szCs w:val="24"/>
            </w:rPr>
            <w:fldChar w:fldCharType="end"/>
          </w:r>
        </w:sdtContent>
      </w:sdt>
      <w:r w:rsidR="0048148C" w:rsidRPr="00CD3B65">
        <w:rPr>
          <w:rFonts w:ascii="Times New Roman" w:hAnsi="Times New Roman" w:cs="Times New Roman"/>
          <w:sz w:val="24"/>
          <w:szCs w:val="24"/>
        </w:rPr>
        <w:t>:</w:t>
      </w:r>
    </w:p>
    <w:p w:rsidR="0048148C" w:rsidRPr="00CD3B65" w:rsidRDefault="0048148C" w:rsidP="00CD3B65">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sz w:val="24"/>
          <w:szCs w:val="24"/>
        </w:rPr>
        <w:t>Planear una ruta por el salón y el tiempo necesario para observar a cada equipo para garantizar que todos los equipos sean supervisados durante la sesión.</w:t>
      </w:r>
    </w:p>
    <w:p w:rsidR="0048148C" w:rsidRPr="00CD3B65" w:rsidRDefault="0048148C" w:rsidP="00CD3B65">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sz w:val="24"/>
          <w:szCs w:val="24"/>
        </w:rPr>
        <w:t>Utilizar un registro formal de observación de comportamientos apropiados.</w:t>
      </w:r>
    </w:p>
    <w:p w:rsidR="0048148C" w:rsidRPr="00CD3B65" w:rsidRDefault="0048148C" w:rsidP="00CD3B65">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sz w:val="24"/>
          <w:szCs w:val="24"/>
        </w:rPr>
        <w:t>Al principio, no tratar de contabilizar demasiados tipos de comportamientos. Podría enfocarse en algunas habilidades en particular o simplemente llevar un registro de las personas que hablan.</w:t>
      </w:r>
    </w:p>
    <w:p w:rsidR="0048148C" w:rsidRPr="00CD3B65" w:rsidRDefault="0048148C" w:rsidP="00CD3B65">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sz w:val="24"/>
          <w:szCs w:val="24"/>
        </w:rPr>
        <w:t>Agregar a estos registros, notas acerca de acciones específicas de los estudiantes.</w:t>
      </w:r>
    </w:p>
    <w:p w:rsidR="0048148C" w:rsidRPr="00CD3B65" w:rsidRDefault="0048148C" w:rsidP="00CD3B65">
      <w:pPr>
        <w:autoSpaceDE w:val="0"/>
        <w:autoSpaceDN w:val="0"/>
        <w:adjustRightInd w:val="0"/>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lastRenderedPageBreak/>
        <w:t xml:space="preserve">Guiar a los estudiantes a través del proceso de Aprendizaje Colaborativo/Cooperativo, requiere que el profesor tome muchas responsabilidades. El profesor Domínguez </w:t>
      </w:r>
      <w:proofErr w:type="spellStart"/>
      <w:r w:rsidRPr="00CD3B65">
        <w:rPr>
          <w:rFonts w:ascii="Times New Roman" w:hAnsi="Times New Roman" w:cs="Times New Roman"/>
          <w:sz w:val="24"/>
          <w:szCs w:val="24"/>
        </w:rPr>
        <w:t>Hills</w:t>
      </w:r>
      <w:proofErr w:type="spellEnd"/>
      <w:r w:rsidRPr="00CD3B65">
        <w:rPr>
          <w:rFonts w:ascii="Times New Roman" w:hAnsi="Times New Roman" w:cs="Times New Roman"/>
          <w:sz w:val="24"/>
          <w:szCs w:val="24"/>
        </w:rPr>
        <w:t xml:space="preserve"> y la investigadora de Aprendizaje Colaborativo/Cooperativo,</w:t>
      </w:r>
      <w:sdt>
        <w:sdtPr>
          <w:rPr>
            <w:rFonts w:ascii="Times New Roman" w:hAnsi="Times New Roman" w:cs="Times New Roman"/>
            <w:sz w:val="24"/>
            <w:szCs w:val="24"/>
          </w:rPr>
          <w:id w:val="41451547"/>
          <w:citation/>
        </w:sdtPr>
        <w:sdtEndPr/>
        <w:sdtContent>
          <w:r w:rsidR="00D45F99" w:rsidRPr="00CD3B65">
            <w:rPr>
              <w:rFonts w:ascii="Times New Roman" w:hAnsi="Times New Roman" w:cs="Times New Roman"/>
              <w:sz w:val="24"/>
              <w:szCs w:val="24"/>
            </w:rPr>
            <w:fldChar w:fldCharType="begin"/>
          </w:r>
          <w:r w:rsidR="00D51C1A" w:rsidRPr="00CD3B65">
            <w:rPr>
              <w:rFonts w:ascii="Times New Roman" w:hAnsi="Times New Roman" w:cs="Times New Roman"/>
              <w:sz w:val="24"/>
              <w:szCs w:val="24"/>
            </w:rPr>
            <w:instrText xml:space="preserve"> CITATION MON18 \l 2058 </w:instrText>
          </w:r>
          <w:r w:rsidR="00D45F99" w:rsidRPr="00CD3B65">
            <w:rPr>
              <w:rFonts w:ascii="Times New Roman" w:hAnsi="Times New Roman" w:cs="Times New Roman"/>
              <w:sz w:val="24"/>
              <w:szCs w:val="24"/>
            </w:rPr>
            <w:fldChar w:fldCharType="separate"/>
          </w:r>
          <w:r w:rsidR="00D51C1A" w:rsidRPr="00CD3B65">
            <w:rPr>
              <w:rFonts w:ascii="Times New Roman" w:hAnsi="Times New Roman" w:cs="Times New Roman"/>
              <w:noProof/>
              <w:sz w:val="24"/>
              <w:szCs w:val="24"/>
            </w:rPr>
            <w:t xml:space="preserve"> (MONTERREY, 2018)</w:t>
          </w:r>
          <w:r w:rsidR="00D45F99" w:rsidRPr="00CD3B65">
            <w:rPr>
              <w:rFonts w:ascii="Times New Roman" w:hAnsi="Times New Roman" w:cs="Times New Roman"/>
              <w:sz w:val="24"/>
              <w:szCs w:val="24"/>
            </w:rPr>
            <w:fldChar w:fldCharType="end"/>
          </w:r>
        </w:sdtContent>
      </w:sdt>
      <w:r w:rsidRPr="00CD3B65">
        <w:rPr>
          <w:rFonts w:ascii="Times New Roman" w:hAnsi="Times New Roman" w:cs="Times New Roman"/>
          <w:sz w:val="24"/>
          <w:szCs w:val="24"/>
        </w:rPr>
        <w:t>, de la Universidad de California, citan las siguientes</w:t>
      </w:r>
      <w:r w:rsidR="002C475F" w:rsidRPr="00CD3B65">
        <w:rPr>
          <w:rFonts w:ascii="Times New Roman" w:hAnsi="Times New Roman" w:cs="Times New Roman"/>
          <w:sz w:val="24"/>
          <w:szCs w:val="24"/>
        </w:rPr>
        <w:t xml:space="preserve"> responsabilidades de los profesores</w:t>
      </w:r>
      <w:r w:rsidRPr="00CD3B65">
        <w:rPr>
          <w:rFonts w:ascii="Times New Roman" w:hAnsi="Times New Roman" w:cs="Times New Roman"/>
          <w:sz w:val="24"/>
          <w:szCs w:val="24"/>
        </w:rPr>
        <w:t>:</w:t>
      </w:r>
    </w:p>
    <w:p w:rsidR="0048148C" w:rsidRPr="00CD3B65" w:rsidRDefault="005848E7" w:rsidP="00CD3B65">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w:t>
      </w:r>
      <w:r w:rsidR="0048148C" w:rsidRPr="00CD3B65">
        <w:rPr>
          <w:rFonts w:ascii="Times New Roman" w:hAnsi="Times New Roman" w:cs="Times New Roman"/>
          <w:b/>
          <w:bCs/>
          <w:i/>
          <w:iCs/>
          <w:sz w:val="24"/>
          <w:szCs w:val="24"/>
        </w:rPr>
        <w:t xml:space="preserve">MOTIVAR </w:t>
      </w:r>
      <w:r w:rsidR="0048148C" w:rsidRPr="00CD3B65">
        <w:rPr>
          <w:rFonts w:ascii="Times New Roman" w:hAnsi="Times New Roman" w:cs="Times New Roman"/>
          <w:sz w:val="24"/>
          <w:szCs w:val="24"/>
        </w:rPr>
        <w:t>a los estudiantes, despertando su atención e interés antes de introducir un nuevo concepto o habilidad. Algunas estrategias de motivación pueden ser: pedir a los estudiantes que expliquen un escenario, compartir las respuestas personales relacionadas con el tema, utilizar un estímulo visual o auditivo, adivinar las respuestas a preguntas que serán nuevamente formuladas final de la sesión.</w:t>
      </w:r>
    </w:p>
    <w:p w:rsidR="0048148C" w:rsidRPr="00CD3B65" w:rsidRDefault="0048148C" w:rsidP="00CD3B65">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 xml:space="preserve">PROPORCIONAR </w:t>
      </w:r>
      <w:r w:rsidRPr="00CD3B65">
        <w:rPr>
          <w:rFonts w:ascii="Times New Roman" w:hAnsi="Times New Roman" w:cs="Times New Roman"/>
          <w:sz w:val="24"/>
          <w:szCs w:val="24"/>
        </w:rPr>
        <w:t>a los estudiantes una experiencia concreta antes de iniciar la explicación de una idea abstracta o procedimiento, se puede hacer una demostración, exhibir un vídeo o cinta de audio, se pueden traer materiales y objetos físicos a la clase, analizar datos, registrar observaciones, inferir las diferencias críticas entre los datos de la columna “eficaz vs. Ineficaz” o “correcto vs. incorrecto”, etc.</w:t>
      </w:r>
    </w:p>
    <w:p w:rsidR="0048148C" w:rsidRPr="00CD3B65" w:rsidRDefault="0048148C" w:rsidP="00CD3B65">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 xml:space="preserve">VERIFICAR </w:t>
      </w:r>
      <w:r w:rsidRPr="00CD3B65">
        <w:rPr>
          <w:rFonts w:ascii="Times New Roman" w:hAnsi="Times New Roman" w:cs="Times New Roman"/>
          <w:sz w:val="24"/>
          <w:szCs w:val="24"/>
        </w:rPr>
        <w:t>que se haya entendido y que se escuche activamente durante las explicaciones y demostraciones. Pida a los estudiantes que demuestren, hablen o pregunten acerca de lo que entendieron. Las estrategias de escucha activa en una presentación son: completar una frase, encontrar un error interno, pensar una pregunta, generar un ejemplo, buscar notas con evidencias que respalden o contradigan lo que se presenta en clase.</w:t>
      </w:r>
    </w:p>
    <w:p w:rsidR="0048148C" w:rsidRPr="00CD3B65" w:rsidRDefault="0048148C" w:rsidP="00CD3B65">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 xml:space="preserve">OFRECER </w:t>
      </w:r>
      <w:r w:rsidRPr="00CD3B65">
        <w:rPr>
          <w:rFonts w:ascii="Times New Roman" w:hAnsi="Times New Roman" w:cs="Times New Roman"/>
          <w:sz w:val="24"/>
          <w:szCs w:val="24"/>
        </w:rPr>
        <w:t>a los estudiantes la oportunidad de reflexionar o practicar la nueva información, conceptos o habilidades. Estas sesiones pueden incluir la construcción de argumentos a favor o en contra, escribir resúmenes, analizar datos, escribir una crítica, explicar eventos, denotar acuerdo o desacuerdo con los argumentos presentados o resolver problemas.</w:t>
      </w:r>
    </w:p>
    <w:p w:rsidR="0048148C" w:rsidRPr="00CD3B65" w:rsidRDefault="0048148C" w:rsidP="00CD3B65">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 xml:space="preserve">REVISAR </w:t>
      </w:r>
      <w:r w:rsidRPr="00CD3B65">
        <w:rPr>
          <w:rFonts w:ascii="Times New Roman" w:hAnsi="Times New Roman" w:cs="Times New Roman"/>
          <w:sz w:val="24"/>
          <w:szCs w:val="24"/>
        </w:rPr>
        <w:t>el material antes del examen. Ceda esta responsabilidad a los estudiantes pidiéndoles que hagan preguntas de examen, se especialicen en el tema y se pregunten mutuamente. Pueden también diseñar un repaso en clase o elaborar resúmenes de información importantes para usarse durante el examen.</w:t>
      </w:r>
    </w:p>
    <w:p w:rsidR="0048148C" w:rsidRPr="00CD3B65" w:rsidRDefault="0048148C" w:rsidP="00CD3B65">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lastRenderedPageBreak/>
        <w:t xml:space="preserve">CUBRIR </w:t>
      </w:r>
      <w:r w:rsidRPr="00CD3B65">
        <w:rPr>
          <w:rFonts w:ascii="Times New Roman" w:hAnsi="Times New Roman" w:cs="Times New Roman"/>
          <w:sz w:val="24"/>
          <w:szCs w:val="24"/>
        </w:rPr>
        <w:t>eficientemente información textual de manera extensa. Los estudiantes pueden ayudarse mutuamente mediante lecturas presentando resúmenes que contengan respuestas que los demás compañeros puedan completar.</w:t>
      </w:r>
    </w:p>
    <w:p w:rsidR="0048148C" w:rsidRPr="00CD3B65" w:rsidRDefault="0048148C" w:rsidP="00CD3B65">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 xml:space="preserve">PEDIR UN RESUMEN </w:t>
      </w:r>
      <w:r w:rsidRPr="00CD3B65">
        <w:rPr>
          <w:rFonts w:ascii="Times New Roman" w:hAnsi="Times New Roman" w:cs="Times New Roman"/>
          <w:sz w:val="24"/>
          <w:szCs w:val="24"/>
        </w:rPr>
        <w:t>después del examen, asegurando que los estudiantes han aprendido de su examen o proyecto. Dirija sesiones de repaso para después del examen y pedir a los alumnos que se ayuden mutuamente en la comprensión de respuestas alternativas. La principal responsabilidad de cada estudiante es ayudar a sus compañeros a aprender.</w:t>
      </w:r>
      <w:r w:rsidR="005848E7" w:rsidRPr="00CD3B65">
        <w:rPr>
          <w:rFonts w:ascii="Times New Roman" w:hAnsi="Times New Roman" w:cs="Times New Roman"/>
          <w:sz w:val="24"/>
          <w:szCs w:val="24"/>
        </w:rPr>
        <w:t>”</w:t>
      </w:r>
    </w:p>
    <w:p w:rsidR="0048148C" w:rsidRPr="00CD3B65" w:rsidRDefault="0048148C" w:rsidP="00CD3B65">
      <w:pPr>
        <w:autoSpaceDE w:val="0"/>
        <w:autoSpaceDN w:val="0"/>
        <w:adjustRightInd w:val="0"/>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Para asegurar una participación activa y equitativa en la que cada uno tenga la oportunidad de participar, los estudiantes pueden jugar roles dentro del grupo. Cualquier cantidad de roles, en cualquier combinación puede ser utilizada para una gran variedad de actividades, dependiendo del tamaño del grupo y de la tarea. Algunos roles pueden ser los siguientes:</w:t>
      </w:r>
    </w:p>
    <w:p w:rsidR="0048148C" w:rsidRPr="00CD3B65" w:rsidRDefault="0048148C" w:rsidP="00CD3B65">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SUPERVISOR</w:t>
      </w:r>
      <w:r w:rsidRPr="00CD3B65">
        <w:rPr>
          <w:rFonts w:ascii="Times New Roman" w:hAnsi="Times New Roman" w:cs="Times New Roman"/>
          <w:b/>
          <w:bCs/>
          <w:sz w:val="24"/>
          <w:szCs w:val="24"/>
        </w:rPr>
        <w:t xml:space="preserve">: </w:t>
      </w:r>
      <w:r w:rsidRPr="00CD3B65">
        <w:rPr>
          <w:rFonts w:ascii="Times New Roman" w:hAnsi="Times New Roman" w:cs="Times New Roman"/>
          <w:sz w:val="24"/>
          <w:szCs w:val="24"/>
        </w:rPr>
        <w:t xml:space="preserve">monitorea a los miembros del equipo en la comprensión del tema de discusión y detiene el trabajo cuando algún miembro del equipo requiere aclarar dudas. Esta persona lleva al consenso preguntando: </w:t>
      </w:r>
      <w:r w:rsidRPr="00CD3B65">
        <w:rPr>
          <w:rFonts w:ascii="Times New Roman" w:hAnsi="Times New Roman" w:cs="Times New Roman"/>
          <w:i/>
          <w:iCs/>
          <w:sz w:val="24"/>
          <w:szCs w:val="24"/>
        </w:rPr>
        <w:t>“¿todos de</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acuerdo?”, “¿ésta es la respuesta correcta?”, “¿dices que no debemos seguir</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con el proyecto?”, “¿estamos haciendo alguna diferencia entre estas dos</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categorías?” y “¿desean agregar algo más?”.</w:t>
      </w:r>
    </w:p>
    <w:p w:rsidR="0048148C" w:rsidRPr="00CD3B65" w:rsidRDefault="0048148C" w:rsidP="00CD3B65">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ABOGADO DEL DIABLO</w:t>
      </w:r>
      <w:r w:rsidRPr="00CD3B65">
        <w:rPr>
          <w:rFonts w:ascii="Times New Roman" w:hAnsi="Times New Roman" w:cs="Times New Roman"/>
          <w:b/>
          <w:bCs/>
          <w:sz w:val="24"/>
          <w:szCs w:val="24"/>
        </w:rPr>
        <w:t xml:space="preserve">: </w:t>
      </w:r>
      <w:r w:rsidRPr="00CD3B65">
        <w:rPr>
          <w:rFonts w:ascii="Times New Roman" w:hAnsi="Times New Roman" w:cs="Times New Roman"/>
          <w:sz w:val="24"/>
          <w:szCs w:val="24"/>
        </w:rPr>
        <w:t xml:space="preserve">cuestiona sobre ideas y conclusiones ofreciendo alternativas. Dice por ejemplo: </w:t>
      </w:r>
      <w:r w:rsidRPr="00CD3B65">
        <w:rPr>
          <w:rFonts w:ascii="Times New Roman" w:hAnsi="Times New Roman" w:cs="Times New Roman"/>
          <w:i/>
          <w:iCs/>
          <w:sz w:val="24"/>
          <w:szCs w:val="24"/>
        </w:rPr>
        <w:t>“¿estás seguro que ese tema es importante?”,</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“¿confías en que realmente funcione?”</w:t>
      </w:r>
    </w:p>
    <w:p w:rsidR="0048148C" w:rsidRPr="00CD3B65" w:rsidRDefault="0048148C" w:rsidP="00CD3B65">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MOTIVADOR</w:t>
      </w:r>
      <w:r w:rsidRPr="00CD3B65">
        <w:rPr>
          <w:rFonts w:ascii="Times New Roman" w:hAnsi="Times New Roman" w:cs="Times New Roman"/>
          <w:b/>
          <w:bCs/>
          <w:sz w:val="24"/>
          <w:szCs w:val="24"/>
        </w:rPr>
        <w:t xml:space="preserve">: </w:t>
      </w:r>
      <w:r w:rsidRPr="00CD3B65">
        <w:rPr>
          <w:rFonts w:ascii="Times New Roman" w:hAnsi="Times New Roman" w:cs="Times New Roman"/>
          <w:sz w:val="24"/>
          <w:szCs w:val="24"/>
        </w:rPr>
        <w:t xml:space="preserve">se asegura de que todos tengan la oportunidad de participar en el trabajo en equipo y elogia a los miembros por sus contribuciones. Este estudiante dice: </w:t>
      </w:r>
      <w:r w:rsidRPr="00CD3B65">
        <w:rPr>
          <w:rFonts w:ascii="Times New Roman" w:hAnsi="Times New Roman" w:cs="Times New Roman"/>
          <w:i/>
          <w:iCs/>
          <w:sz w:val="24"/>
          <w:szCs w:val="24"/>
        </w:rPr>
        <w:t>“no sabíamos nada de ti”, “gracias por tu aportación”, “esa es</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una excelente respuesta”, “¿podemos pedir otra opinión?”</w:t>
      </w:r>
    </w:p>
    <w:p w:rsidR="0048148C" w:rsidRPr="00CD3B65" w:rsidRDefault="0048148C" w:rsidP="00CD3B65">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ADMINISTRADOR DE MATERIALES</w:t>
      </w:r>
      <w:r w:rsidRPr="00CD3B65">
        <w:rPr>
          <w:rFonts w:ascii="Times New Roman" w:hAnsi="Times New Roman" w:cs="Times New Roman"/>
          <w:b/>
          <w:bCs/>
          <w:sz w:val="24"/>
          <w:szCs w:val="24"/>
        </w:rPr>
        <w:t xml:space="preserve">: </w:t>
      </w:r>
      <w:r w:rsidRPr="00CD3B65">
        <w:rPr>
          <w:rFonts w:ascii="Times New Roman" w:hAnsi="Times New Roman" w:cs="Times New Roman"/>
          <w:sz w:val="24"/>
          <w:szCs w:val="24"/>
        </w:rPr>
        <w:t xml:space="preserve">provee y organiza el material necesario para las tareas y proyectos. Este estudiante dice: </w:t>
      </w:r>
      <w:r w:rsidRPr="00CD3B65">
        <w:rPr>
          <w:rFonts w:ascii="Times New Roman" w:hAnsi="Times New Roman" w:cs="Times New Roman"/>
          <w:i/>
          <w:iCs/>
          <w:sz w:val="24"/>
          <w:szCs w:val="24"/>
        </w:rPr>
        <w:t>“¿alguien necesita un proyector</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para la siguiente junta?”, “los plumones están al lado de la mesa, por si los</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necesitas”.</w:t>
      </w:r>
    </w:p>
    <w:p w:rsidR="0048148C" w:rsidRPr="00CD3B65" w:rsidRDefault="0048148C" w:rsidP="00CD3B65">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OBSERVADOR</w:t>
      </w:r>
      <w:r w:rsidRPr="00CD3B65">
        <w:rPr>
          <w:rFonts w:ascii="Times New Roman" w:hAnsi="Times New Roman" w:cs="Times New Roman"/>
          <w:b/>
          <w:bCs/>
          <w:sz w:val="24"/>
          <w:szCs w:val="24"/>
        </w:rPr>
        <w:t xml:space="preserve">: </w:t>
      </w:r>
      <w:r w:rsidRPr="00CD3B65">
        <w:rPr>
          <w:rFonts w:ascii="Times New Roman" w:hAnsi="Times New Roman" w:cs="Times New Roman"/>
          <w:sz w:val="24"/>
          <w:szCs w:val="24"/>
        </w:rPr>
        <w:t xml:space="preserve">monitorea y registra el comportamiento del grupo con base en la lista de comportamientos acordada. Este estudiante emite observaciones acerca del </w:t>
      </w:r>
      <w:r w:rsidRPr="00CD3B65">
        <w:rPr>
          <w:rFonts w:ascii="Times New Roman" w:hAnsi="Times New Roman" w:cs="Times New Roman"/>
          <w:sz w:val="24"/>
          <w:szCs w:val="24"/>
        </w:rPr>
        <w:lastRenderedPageBreak/>
        <w:t>comportamiento del grupo y dice</w:t>
      </w:r>
      <w:r w:rsidRPr="00CD3B65">
        <w:rPr>
          <w:rFonts w:ascii="Times New Roman" w:hAnsi="Times New Roman" w:cs="Times New Roman"/>
          <w:i/>
          <w:iCs/>
          <w:sz w:val="24"/>
          <w:szCs w:val="24"/>
        </w:rPr>
        <w:t>: “Me di cuenta de que el nivel de tensión</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disminuyó” y “esto parece ser un gran tema que podemos investigar, ¿podemos</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ponerlo en la agenda para la próxima junta?”</w:t>
      </w:r>
    </w:p>
    <w:p w:rsidR="0048148C" w:rsidRPr="00CD3B65" w:rsidRDefault="0048148C" w:rsidP="00CD3B65">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 xml:space="preserve">SECRETARIO: </w:t>
      </w:r>
      <w:r w:rsidRPr="00CD3B65">
        <w:rPr>
          <w:rFonts w:ascii="Times New Roman" w:hAnsi="Times New Roman" w:cs="Times New Roman"/>
          <w:sz w:val="24"/>
          <w:szCs w:val="24"/>
        </w:rPr>
        <w:t xml:space="preserve">toma notas durante las discusiones de grupo y prepara una presentación para toda la clase. Este estudiante dice: </w:t>
      </w:r>
      <w:r w:rsidRPr="00CD3B65">
        <w:rPr>
          <w:rFonts w:ascii="Times New Roman" w:hAnsi="Times New Roman" w:cs="Times New Roman"/>
          <w:i/>
          <w:iCs/>
          <w:sz w:val="24"/>
          <w:szCs w:val="24"/>
        </w:rPr>
        <w:t>“¿debemos decirlo de esta</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forma?”, “les voy a leer otra vez esto, para asegurarnos que sea correcto”.</w:t>
      </w:r>
    </w:p>
    <w:p w:rsidR="0048148C" w:rsidRPr="00CD3B65" w:rsidRDefault="0048148C" w:rsidP="00CD3B65">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 xml:space="preserve">REPORTERO: </w:t>
      </w:r>
      <w:r w:rsidRPr="00CD3B65">
        <w:rPr>
          <w:rFonts w:ascii="Times New Roman" w:hAnsi="Times New Roman" w:cs="Times New Roman"/>
          <w:sz w:val="24"/>
          <w:szCs w:val="24"/>
        </w:rPr>
        <w:t>resume la información y la presenta a toda la clase. Este estudiante dice: “</w:t>
      </w:r>
      <w:r w:rsidRPr="00CD3B65">
        <w:rPr>
          <w:rFonts w:ascii="Times New Roman" w:hAnsi="Times New Roman" w:cs="Times New Roman"/>
          <w:i/>
          <w:iCs/>
          <w:sz w:val="24"/>
          <w:szCs w:val="24"/>
        </w:rPr>
        <w:t>les presentaré lo que hemos decidido” y “esto es lo que hemos logrado</w:t>
      </w:r>
      <w:r w:rsidRPr="00CD3B65">
        <w:rPr>
          <w:rFonts w:ascii="Times New Roman" w:hAnsi="Times New Roman" w:cs="Times New Roman"/>
          <w:sz w:val="24"/>
          <w:szCs w:val="24"/>
        </w:rPr>
        <w:t xml:space="preserve"> </w:t>
      </w:r>
      <w:r w:rsidRPr="00CD3B65">
        <w:rPr>
          <w:rFonts w:ascii="Times New Roman" w:hAnsi="Times New Roman" w:cs="Times New Roman"/>
          <w:i/>
          <w:iCs/>
          <w:sz w:val="24"/>
          <w:szCs w:val="24"/>
        </w:rPr>
        <w:t>hasta el momento”.</w:t>
      </w:r>
    </w:p>
    <w:p w:rsidR="0048148C" w:rsidRPr="00CD3B65" w:rsidRDefault="0048148C" w:rsidP="00CD3B65">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CD3B65">
        <w:rPr>
          <w:rFonts w:ascii="Times New Roman" w:hAnsi="Times New Roman" w:cs="Times New Roman"/>
          <w:b/>
          <w:bCs/>
          <w:i/>
          <w:iCs/>
          <w:sz w:val="24"/>
          <w:szCs w:val="24"/>
        </w:rPr>
        <w:t>CONTROLADOR DEL TIEMPO</w:t>
      </w:r>
      <w:r w:rsidRPr="00CD3B65">
        <w:rPr>
          <w:rFonts w:ascii="Times New Roman" w:hAnsi="Times New Roman" w:cs="Times New Roman"/>
          <w:b/>
          <w:bCs/>
          <w:sz w:val="24"/>
          <w:szCs w:val="24"/>
        </w:rPr>
        <w:t xml:space="preserve">: </w:t>
      </w:r>
      <w:r w:rsidRPr="00CD3B65">
        <w:rPr>
          <w:rFonts w:ascii="Times New Roman" w:hAnsi="Times New Roman" w:cs="Times New Roman"/>
          <w:sz w:val="24"/>
          <w:szCs w:val="24"/>
        </w:rPr>
        <w:t>monitorea el progreso y eficiencia del grupo.</w:t>
      </w:r>
      <w:r w:rsidR="0054238D" w:rsidRPr="00CD3B65">
        <w:rPr>
          <w:rFonts w:ascii="Times New Roman" w:hAnsi="Times New Roman" w:cs="Times New Roman"/>
          <w:sz w:val="24"/>
          <w:szCs w:val="24"/>
        </w:rPr>
        <w:t xml:space="preserve"> </w:t>
      </w:r>
      <w:r w:rsidRPr="00CD3B65">
        <w:rPr>
          <w:rFonts w:ascii="Times New Roman" w:hAnsi="Times New Roman" w:cs="Times New Roman"/>
          <w:sz w:val="24"/>
          <w:szCs w:val="24"/>
        </w:rPr>
        <w:t xml:space="preserve">Dice: </w:t>
      </w:r>
      <w:r w:rsidRPr="00CD3B65">
        <w:rPr>
          <w:rFonts w:ascii="Times New Roman" w:hAnsi="Times New Roman" w:cs="Times New Roman"/>
          <w:i/>
          <w:iCs/>
          <w:sz w:val="24"/>
          <w:szCs w:val="24"/>
        </w:rPr>
        <w:t>“retomemos el punto central”, “considero que debemos seguir con el siguiente punto”, “tenemos tres minutos para terminar el trabajo” y “estamos a tiempo”.</w:t>
      </w:r>
    </w:p>
    <w:p w:rsidR="0054238D" w:rsidRDefault="0054238D" w:rsidP="00CD3B65">
      <w:pPr>
        <w:autoSpaceDE w:val="0"/>
        <w:autoSpaceDN w:val="0"/>
        <w:adjustRightInd w:val="0"/>
        <w:spacing w:line="360" w:lineRule="auto"/>
        <w:jc w:val="both"/>
        <w:rPr>
          <w:rFonts w:ascii="Times New Roman" w:hAnsi="Times New Roman" w:cs="Times New Roman"/>
          <w:sz w:val="24"/>
          <w:szCs w:val="24"/>
        </w:rPr>
      </w:pPr>
    </w:p>
    <w:p w:rsidR="00A5488F" w:rsidRDefault="00A5488F" w:rsidP="00CD3B65">
      <w:pPr>
        <w:autoSpaceDE w:val="0"/>
        <w:autoSpaceDN w:val="0"/>
        <w:adjustRightInd w:val="0"/>
        <w:spacing w:line="360" w:lineRule="auto"/>
        <w:jc w:val="both"/>
        <w:rPr>
          <w:rFonts w:ascii="Times New Roman" w:hAnsi="Times New Roman" w:cs="Times New Roman"/>
          <w:sz w:val="24"/>
          <w:szCs w:val="24"/>
        </w:rPr>
      </w:pPr>
    </w:p>
    <w:p w:rsidR="00E32D5A" w:rsidRDefault="00E32D5A" w:rsidP="00E32D5A">
      <w:pPr>
        <w:autoSpaceDE w:val="0"/>
        <w:autoSpaceDN w:val="0"/>
        <w:adjustRightInd w:val="0"/>
        <w:spacing w:line="360" w:lineRule="auto"/>
        <w:jc w:val="both"/>
        <w:rPr>
          <w:rFonts w:ascii="Times New Roman" w:hAnsi="Times New Roman" w:cs="Times New Roman"/>
          <w:sz w:val="24"/>
          <w:szCs w:val="24"/>
        </w:rPr>
      </w:pPr>
    </w:p>
    <w:p w:rsidR="0048148C" w:rsidRPr="00CD3B65" w:rsidRDefault="00E32D5A" w:rsidP="00E32D5A">
      <w:pPr>
        <w:autoSpaceDE w:val="0"/>
        <w:autoSpaceDN w:val="0"/>
        <w:adjustRightInd w:val="0"/>
        <w:spacing w:line="360" w:lineRule="auto"/>
        <w:jc w:val="both"/>
        <w:rPr>
          <w:rFonts w:ascii="Times New Roman" w:hAnsi="Times New Roman" w:cs="Times New Roman"/>
          <w:b/>
          <w:bCs/>
          <w:sz w:val="24"/>
          <w:szCs w:val="24"/>
        </w:rPr>
      </w:pPr>
      <w:r w:rsidRPr="00E32D5A">
        <w:rPr>
          <w:rFonts w:ascii="Calibri" w:eastAsia="Calibri" w:hAnsi="Calibri" w:cs="Calibri"/>
          <w:b/>
          <w:sz w:val="28"/>
          <w:szCs w:val="28"/>
        </w:rPr>
        <w:t>Metodología</w:t>
      </w:r>
      <w:r w:rsidR="0048148C" w:rsidRPr="00CD3B65">
        <w:rPr>
          <w:rFonts w:ascii="Times New Roman" w:hAnsi="Times New Roman" w:cs="Times New Roman"/>
          <w:b/>
          <w:bCs/>
          <w:sz w:val="24"/>
          <w:szCs w:val="24"/>
        </w:rPr>
        <w:t xml:space="preserve"> </w:t>
      </w:r>
      <w:sdt>
        <w:sdtPr>
          <w:rPr>
            <w:rFonts w:ascii="Times New Roman" w:hAnsi="Times New Roman" w:cs="Times New Roman"/>
            <w:b/>
            <w:bCs/>
            <w:sz w:val="24"/>
            <w:szCs w:val="24"/>
          </w:rPr>
          <w:id w:val="41451543"/>
          <w:citation/>
        </w:sdtPr>
        <w:sdtEndPr/>
        <w:sdtContent>
          <w:r w:rsidR="00D45F99">
            <w:rPr>
              <w:rFonts w:ascii="Times New Roman" w:hAnsi="Times New Roman" w:cs="Times New Roman"/>
              <w:b/>
              <w:bCs/>
              <w:sz w:val="24"/>
              <w:szCs w:val="24"/>
            </w:rPr>
            <w:fldChar w:fldCharType="begin"/>
          </w:r>
          <w:r w:rsidR="0069651B">
            <w:rPr>
              <w:rFonts w:ascii="Times New Roman" w:hAnsi="Times New Roman" w:cs="Times New Roman"/>
              <w:b/>
              <w:bCs/>
              <w:sz w:val="24"/>
              <w:szCs w:val="24"/>
            </w:rPr>
            <w:instrText xml:space="preserve"> CITATION Sam75 \l 2058  </w:instrText>
          </w:r>
          <w:r w:rsidR="00D45F99">
            <w:rPr>
              <w:rFonts w:ascii="Times New Roman" w:hAnsi="Times New Roman" w:cs="Times New Roman"/>
              <w:b/>
              <w:bCs/>
              <w:sz w:val="24"/>
              <w:szCs w:val="24"/>
            </w:rPr>
            <w:fldChar w:fldCharType="separate"/>
          </w:r>
          <w:r w:rsidR="0069651B" w:rsidRPr="0069651B">
            <w:rPr>
              <w:rFonts w:ascii="Times New Roman" w:hAnsi="Times New Roman" w:cs="Times New Roman"/>
              <w:noProof/>
              <w:sz w:val="24"/>
              <w:szCs w:val="24"/>
            </w:rPr>
            <w:t>(Sampieri, 1975)</w:t>
          </w:r>
          <w:r w:rsidR="00D45F99">
            <w:rPr>
              <w:rFonts w:ascii="Times New Roman" w:hAnsi="Times New Roman" w:cs="Times New Roman"/>
              <w:b/>
              <w:bCs/>
              <w:sz w:val="24"/>
              <w:szCs w:val="24"/>
            </w:rPr>
            <w:fldChar w:fldCharType="end"/>
          </w:r>
        </w:sdtContent>
      </w:sdt>
    </w:p>
    <w:p w:rsidR="0048148C" w:rsidRPr="00CD3B65" w:rsidRDefault="0048148C" w:rsidP="00CD3B65">
      <w:pPr>
        <w:autoSpaceDE w:val="0"/>
        <w:autoSpaceDN w:val="0"/>
        <w:adjustRightInd w:val="0"/>
        <w:spacing w:line="360" w:lineRule="auto"/>
        <w:ind w:firstLine="708"/>
        <w:jc w:val="both"/>
        <w:rPr>
          <w:rFonts w:ascii="Times New Roman" w:hAnsi="Times New Roman" w:cs="Times New Roman"/>
          <w:b/>
          <w:bCs/>
          <w:sz w:val="24"/>
          <w:szCs w:val="24"/>
        </w:rPr>
      </w:pPr>
      <w:r w:rsidRPr="00CD3B65">
        <w:rPr>
          <w:rFonts w:ascii="Times New Roman" w:hAnsi="Times New Roman" w:cs="Times New Roman"/>
          <w:b/>
          <w:bCs/>
          <w:sz w:val="24"/>
          <w:szCs w:val="24"/>
        </w:rPr>
        <w:t>1. Objetivo general</w:t>
      </w:r>
    </w:p>
    <w:p w:rsidR="0048148C" w:rsidRPr="00CD3B65" w:rsidRDefault="00807F17" w:rsidP="00CD3B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Identificar el nivel de aplicación del aprendizaje colaborativo en el proceso de enseñanza aprendizaje de los alumnos de la Licenciatura en </w:t>
      </w:r>
      <w:r w:rsidR="00A70191">
        <w:rPr>
          <w:rFonts w:ascii="Times New Roman" w:hAnsi="Times New Roman" w:cs="Times New Roman"/>
          <w:sz w:val="24"/>
          <w:szCs w:val="24"/>
        </w:rPr>
        <w:t>Contaduría,</w:t>
      </w:r>
      <w:r>
        <w:rPr>
          <w:rFonts w:ascii="Times New Roman" w:hAnsi="Times New Roman" w:cs="Times New Roman"/>
          <w:sz w:val="24"/>
          <w:szCs w:val="24"/>
        </w:rPr>
        <w:t xml:space="preserve"> de la Facultad de </w:t>
      </w:r>
      <w:r w:rsidR="00A70191">
        <w:rPr>
          <w:rFonts w:ascii="Times New Roman" w:hAnsi="Times New Roman" w:cs="Times New Roman"/>
          <w:sz w:val="24"/>
          <w:szCs w:val="24"/>
        </w:rPr>
        <w:t>Contaduría</w:t>
      </w:r>
      <w:r>
        <w:rPr>
          <w:rFonts w:ascii="Times New Roman" w:hAnsi="Times New Roman" w:cs="Times New Roman"/>
          <w:sz w:val="24"/>
          <w:szCs w:val="24"/>
        </w:rPr>
        <w:t xml:space="preserve"> y </w:t>
      </w:r>
      <w:r w:rsidR="00A70191">
        <w:rPr>
          <w:rFonts w:ascii="Times New Roman" w:hAnsi="Times New Roman" w:cs="Times New Roman"/>
          <w:sz w:val="24"/>
          <w:szCs w:val="24"/>
        </w:rPr>
        <w:t>Administración</w:t>
      </w:r>
      <w:r>
        <w:rPr>
          <w:rFonts w:ascii="Times New Roman" w:hAnsi="Times New Roman" w:cs="Times New Roman"/>
          <w:sz w:val="24"/>
          <w:szCs w:val="24"/>
        </w:rPr>
        <w:t xml:space="preserve">  de la Universidad </w:t>
      </w:r>
      <w:r w:rsidR="00A70191">
        <w:rPr>
          <w:rFonts w:ascii="Times New Roman" w:hAnsi="Times New Roman" w:cs="Times New Roman"/>
          <w:sz w:val="24"/>
          <w:szCs w:val="24"/>
        </w:rPr>
        <w:t>Autónoma de</w:t>
      </w:r>
      <w:r>
        <w:rPr>
          <w:rFonts w:ascii="Times New Roman" w:hAnsi="Times New Roman" w:cs="Times New Roman"/>
          <w:sz w:val="24"/>
          <w:szCs w:val="24"/>
        </w:rPr>
        <w:t xml:space="preserve">l Estado de </w:t>
      </w:r>
      <w:r w:rsidR="00A70191">
        <w:rPr>
          <w:rFonts w:ascii="Times New Roman" w:hAnsi="Times New Roman" w:cs="Times New Roman"/>
          <w:sz w:val="24"/>
          <w:szCs w:val="24"/>
        </w:rPr>
        <w:t>México</w:t>
      </w:r>
      <w:r>
        <w:rPr>
          <w:rFonts w:ascii="Times New Roman" w:hAnsi="Times New Roman" w:cs="Times New Roman"/>
          <w:sz w:val="24"/>
          <w:szCs w:val="24"/>
        </w:rPr>
        <w:t xml:space="preserve"> para contribuir a un desarrollo </w:t>
      </w:r>
      <w:r w:rsidR="00A70191">
        <w:rPr>
          <w:rFonts w:ascii="Times New Roman" w:hAnsi="Times New Roman" w:cs="Times New Roman"/>
          <w:sz w:val="24"/>
          <w:szCs w:val="24"/>
        </w:rPr>
        <w:t>más</w:t>
      </w:r>
      <w:r>
        <w:rPr>
          <w:rFonts w:ascii="Times New Roman" w:hAnsi="Times New Roman" w:cs="Times New Roman"/>
          <w:sz w:val="24"/>
          <w:szCs w:val="24"/>
        </w:rPr>
        <w:t xml:space="preserve"> eficiente de las </w:t>
      </w:r>
      <w:r w:rsidR="00A70191">
        <w:rPr>
          <w:rFonts w:ascii="Times New Roman" w:hAnsi="Times New Roman" w:cs="Times New Roman"/>
          <w:sz w:val="24"/>
          <w:szCs w:val="24"/>
        </w:rPr>
        <w:t>competencias</w:t>
      </w:r>
      <w:r>
        <w:rPr>
          <w:rFonts w:ascii="Times New Roman" w:hAnsi="Times New Roman" w:cs="Times New Roman"/>
          <w:sz w:val="24"/>
          <w:szCs w:val="24"/>
        </w:rPr>
        <w:t xml:space="preserve"> genéricas de los alumnos.</w:t>
      </w:r>
    </w:p>
    <w:p w:rsidR="0048148C" w:rsidRPr="00CD3B65" w:rsidRDefault="0054238D" w:rsidP="00CD3B65">
      <w:pPr>
        <w:spacing w:line="360" w:lineRule="auto"/>
        <w:ind w:firstLine="708"/>
        <w:jc w:val="both"/>
        <w:rPr>
          <w:rFonts w:ascii="Times New Roman" w:hAnsi="Times New Roman" w:cs="Times New Roman"/>
          <w:b/>
          <w:bCs/>
          <w:sz w:val="24"/>
          <w:szCs w:val="24"/>
        </w:rPr>
      </w:pPr>
      <w:r w:rsidRPr="00CD3B65">
        <w:rPr>
          <w:rFonts w:ascii="Times New Roman" w:hAnsi="Times New Roman" w:cs="Times New Roman"/>
          <w:b/>
          <w:bCs/>
          <w:sz w:val="24"/>
          <w:szCs w:val="24"/>
        </w:rPr>
        <w:t>2. Pregunta</w:t>
      </w:r>
      <w:r w:rsidR="0048148C" w:rsidRPr="00CD3B65">
        <w:rPr>
          <w:rFonts w:ascii="Times New Roman" w:hAnsi="Times New Roman" w:cs="Times New Roman"/>
          <w:b/>
          <w:bCs/>
          <w:sz w:val="24"/>
          <w:szCs w:val="24"/>
        </w:rPr>
        <w:t xml:space="preserve"> de Investigación</w:t>
      </w:r>
    </w:p>
    <w:p w:rsidR="0048148C" w:rsidRPr="00A70191" w:rsidRDefault="00807F17" w:rsidP="00CD3B65">
      <w:pPr>
        <w:spacing w:line="360" w:lineRule="auto"/>
        <w:jc w:val="both"/>
        <w:rPr>
          <w:rFonts w:ascii="Times New Roman" w:hAnsi="Times New Roman" w:cs="Times New Roman"/>
          <w:bCs/>
          <w:sz w:val="24"/>
          <w:szCs w:val="24"/>
        </w:rPr>
      </w:pPr>
      <w:r w:rsidRPr="00A70191">
        <w:rPr>
          <w:rFonts w:ascii="Times New Roman" w:eastAsia="Times New Roman" w:hAnsi="Times New Roman" w:cs="Times New Roman"/>
          <w:sz w:val="24"/>
          <w:szCs w:val="24"/>
          <w:lang w:val="es-ES" w:eastAsia="es-MX"/>
        </w:rPr>
        <w:t>¿Cuál es el nivel d</w:t>
      </w:r>
      <w:r w:rsidR="00A70191" w:rsidRPr="00A70191">
        <w:rPr>
          <w:rFonts w:ascii="Times New Roman" w:eastAsia="Times New Roman" w:hAnsi="Times New Roman" w:cs="Times New Roman"/>
          <w:sz w:val="24"/>
          <w:szCs w:val="24"/>
          <w:lang w:val="es-ES" w:eastAsia="es-MX"/>
        </w:rPr>
        <w:t>e</w:t>
      </w:r>
      <w:r w:rsidRPr="00A70191">
        <w:rPr>
          <w:rFonts w:ascii="Times New Roman" w:eastAsia="Times New Roman" w:hAnsi="Times New Roman" w:cs="Times New Roman"/>
          <w:sz w:val="24"/>
          <w:szCs w:val="24"/>
          <w:lang w:val="es-ES" w:eastAsia="es-MX"/>
        </w:rPr>
        <w:t xml:space="preserve"> aprendizaje colaborativo de los estudiantes de las Licenciatura de </w:t>
      </w:r>
      <w:r w:rsidR="00A70191" w:rsidRPr="00A70191">
        <w:rPr>
          <w:rFonts w:ascii="Times New Roman" w:eastAsia="Times New Roman" w:hAnsi="Times New Roman" w:cs="Times New Roman"/>
          <w:sz w:val="24"/>
          <w:szCs w:val="24"/>
          <w:lang w:val="es-ES" w:eastAsia="es-MX"/>
        </w:rPr>
        <w:t>Contaduría</w:t>
      </w:r>
      <w:r w:rsidRPr="00A70191">
        <w:rPr>
          <w:rFonts w:ascii="Times New Roman" w:eastAsia="Times New Roman" w:hAnsi="Times New Roman" w:cs="Times New Roman"/>
          <w:sz w:val="24"/>
          <w:szCs w:val="24"/>
          <w:lang w:val="es-ES" w:eastAsia="es-MX"/>
        </w:rPr>
        <w:t xml:space="preserve"> </w:t>
      </w:r>
      <w:r w:rsidR="00A70191" w:rsidRPr="00A70191">
        <w:rPr>
          <w:rFonts w:ascii="Times New Roman" w:eastAsia="Times New Roman" w:hAnsi="Times New Roman" w:cs="Times New Roman"/>
          <w:sz w:val="24"/>
          <w:szCs w:val="24"/>
          <w:lang w:val="es-ES" w:eastAsia="es-MX"/>
        </w:rPr>
        <w:t>en la Facultad de Contaduría y Administración en la Universidad Autónoma del Estado de México en el 2018?</w:t>
      </w:r>
    </w:p>
    <w:p w:rsidR="0048148C" w:rsidRPr="0069651B" w:rsidRDefault="0054238D" w:rsidP="00CD3B65">
      <w:pPr>
        <w:autoSpaceDE w:val="0"/>
        <w:autoSpaceDN w:val="0"/>
        <w:adjustRightInd w:val="0"/>
        <w:spacing w:line="360" w:lineRule="auto"/>
        <w:ind w:firstLine="708"/>
        <w:jc w:val="both"/>
        <w:rPr>
          <w:rFonts w:ascii="Times New Roman" w:hAnsi="Times New Roman" w:cs="Times New Roman"/>
          <w:b/>
          <w:sz w:val="24"/>
          <w:szCs w:val="24"/>
          <w:lang w:val="es-ES"/>
        </w:rPr>
      </w:pPr>
      <w:r w:rsidRPr="0069651B">
        <w:rPr>
          <w:rFonts w:ascii="Times New Roman" w:hAnsi="Times New Roman" w:cs="Times New Roman"/>
          <w:b/>
          <w:sz w:val="24"/>
          <w:szCs w:val="24"/>
          <w:lang w:val="es-ES"/>
        </w:rPr>
        <w:t xml:space="preserve">3. </w:t>
      </w:r>
      <w:r w:rsidR="004227BA">
        <w:rPr>
          <w:rFonts w:ascii="Times New Roman" w:hAnsi="Times New Roman" w:cs="Times New Roman"/>
          <w:b/>
          <w:sz w:val="24"/>
          <w:szCs w:val="24"/>
          <w:lang w:val="es-ES"/>
        </w:rPr>
        <w:t>Tipo d</w:t>
      </w:r>
      <w:r w:rsidR="004227BA" w:rsidRPr="0069651B">
        <w:rPr>
          <w:rFonts w:ascii="Times New Roman" w:hAnsi="Times New Roman" w:cs="Times New Roman"/>
          <w:b/>
          <w:sz w:val="24"/>
          <w:szCs w:val="24"/>
          <w:lang w:val="es-ES"/>
        </w:rPr>
        <w:t xml:space="preserve">e Estudio </w:t>
      </w:r>
    </w:p>
    <w:p w:rsidR="0048148C" w:rsidRPr="00CD3B65" w:rsidRDefault="0048148C" w:rsidP="00CD3B65">
      <w:pPr>
        <w:pStyle w:val="Prrafodelista"/>
        <w:numPr>
          <w:ilvl w:val="0"/>
          <w:numId w:val="3"/>
        </w:numPr>
        <w:spacing w:after="0" w:line="360" w:lineRule="auto"/>
        <w:jc w:val="both"/>
        <w:rPr>
          <w:rFonts w:ascii="Times New Roman" w:hAnsi="Times New Roman" w:cs="Times New Roman"/>
          <w:b/>
          <w:sz w:val="24"/>
          <w:szCs w:val="24"/>
        </w:rPr>
      </w:pPr>
      <w:r w:rsidRPr="00CD3B65">
        <w:rPr>
          <w:rFonts w:ascii="Times New Roman" w:hAnsi="Times New Roman" w:cs="Times New Roman"/>
          <w:sz w:val="24"/>
          <w:szCs w:val="24"/>
          <w:u w:val="single"/>
        </w:rPr>
        <w:lastRenderedPageBreak/>
        <w:t>Descriptiva,</w:t>
      </w:r>
      <w:r w:rsidRPr="00CD3B65">
        <w:rPr>
          <w:rFonts w:ascii="Times New Roman" w:hAnsi="Times New Roman" w:cs="Times New Roman"/>
          <w:sz w:val="24"/>
          <w:szCs w:val="24"/>
        </w:rPr>
        <w:t xml:space="preserve"> porque ofrece la posibilidad de hacer predicciones.  </w:t>
      </w:r>
    </w:p>
    <w:p w:rsidR="0048148C" w:rsidRPr="00CD3B65" w:rsidRDefault="0048148C" w:rsidP="00CD3B65">
      <w:pPr>
        <w:pStyle w:val="Prrafodelista"/>
        <w:numPr>
          <w:ilvl w:val="0"/>
          <w:numId w:val="3"/>
        </w:numPr>
        <w:spacing w:after="0" w:line="360" w:lineRule="auto"/>
        <w:jc w:val="both"/>
        <w:rPr>
          <w:rFonts w:ascii="Times New Roman" w:hAnsi="Times New Roman" w:cs="Times New Roman"/>
          <w:sz w:val="24"/>
          <w:szCs w:val="24"/>
        </w:rPr>
      </w:pPr>
      <w:r w:rsidRPr="00CD3B65">
        <w:rPr>
          <w:rFonts w:ascii="Times New Roman" w:hAnsi="Times New Roman" w:cs="Times New Roman"/>
          <w:sz w:val="24"/>
          <w:szCs w:val="24"/>
          <w:u w:val="single"/>
        </w:rPr>
        <w:t>Correlacional,</w:t>
      </w:r>
      <w:r w:rsidRPr="00CD3B65">
        <w:rPr>
          <w:rFonts w:ascii="Times New Roman" w:hAnsi="Times New Roman" w:cs="Times New Roman"/>
          <w:sz w:val="24"/>
          <w:szCs w:val="24"/>
        </w:rPr>
        <w:t xml:space="preserve"> porque utilizando los datos obtenidos se ven los </w:t>
      </w:r>
      <w:r w:rsidRPr="00CD3B65">
        <w:rPr>
          <w:rFonts w:ascii="Times New Roman" w:eastAsia="Times New Roman" w:hAnsi="Times New Roman" w:cs="Times New Roman"/>
          <w:bCs/>
          <w:sz w:val="24"/>
          <w:szCs w:val="24"/>
          <w:lang w:eastAsia="es-MX"/>
        </w:rPr>
        <w:t xml:space="preserve">logros personales que se tuvieron en los estudiantes como elevar su autoestima, desarrollar la socialización, perder el temor de hablar en público entre otras.  </w:t>
      </w:r>
    </w:p>
    <w:p w:rsidR="0048148C" w:rsidRPr="00CD3B65" w:rsidRDefault="0048148C" w:rsidP="00CD3B65">
      <w:pPr>
        <w:pStyle w:val="Prrafodelista"/>
        <w:numPr>
          <w:ilvl w:val="0"/>
          <w:numId w:val="3"/>
        </w:numPr>
        <w:spacing w:after="0" w:line="360" w:lineRule="auto"/>
        <w:jc w:val="both"/>
        <w:rPr>
          <w:rFonts w:ascii="Times New Roman" w:hAnsi="Times New Roman" w:cs="Times New Roman"/>
          <w:sz w:val="24"/>
          <w:szCs w:val="24"/>
        </w:rPr>
      </w:pPr>
      <w:r w:rsidRPr="00CD3B65">
        <w:rPr>
          <w:rFonts w:ascii="Times New Roman" w:hAnsi="Times New Roman" w:cs="Times New Roman"/>
          <w:sz w:val="24"/>
          <w:szCs w:val="24"/>
          <w:u w:val="single"/>
        </w:rPr>
        <w:t>No experimental</w:t>
      </w:r>
      <w:r w:rsidRPr="00CD3B65">
        <w:rPr>
          <w:rFonts w:ascii="Times New Roman" w:hAnsi="Times New Roman" w:cs="Times New Roman"/>
          <w:sz w:val="24"/>
          <w:szCs w:val="24"/>
        </w:rPr>
        <w:t>, porque no existe la manipulación de ninguna variable</w:t>
      </w:r>
      <w:r w:rsidR="00BA3705" w:rsidRPr="00CD3B65">
        <w:rPr>
          <w:rFonts w:ascii="Times New Roman" w:hAnsi="Times New Roman" w:cs="Times New Roman"/>
          <w:sz w:val="24"/>
          <w:szCs w:val="24"/>
        </w:rPr>
        <w:t>.</w:t>
      </w:r>
    </w:p>
    <w:p w:rsidR="0048148C" w:rsidRPr="00CD3B65" w:rsidRDefault="0048148C" w:rsidP="00CD3B65">
      <w:pPr>
        <w:pStyle w:val="Prrafodelista"/>
        <w:numPr>
          <w:ilvl w:val="0"/>
          <w:numId w:val="3"/>
        </w:numPr>
        <w:spacing w:after="0" w:line="360" w:lineRule="auto"/>
        <w:jc w:val="both"/>
        <w:rPr>
          <w:rFonts w:ascii="Times New Roman" w:hAnsi="Times New Roman" w:cs="Times New Roman"/>
          <w:sz w:val="24"/>
          <w:szCs w:val="24"/>
        </w:rPr>
      </w:pPr>
      <w:r w:rsidRPr="00CD3B65">
        <w:rPr>
          <w:rFonts w:ascii="Times New Roman" w:hAnsi="Times New Roman" w:cs="Times New Roman"/>
          <w:sz w:val="24"/>
          <w:szCs w:val="24"/>
          <w:u w:val="single"/>
        </w:rPr>
        <w:t xml:space="preserve">Transeccional </w:t>
      </w:r>
      <w:r w:rsidRPr="00CD3B65">
        <w:rPr>
          <w:rFonts w:ascii="Times New Roman" w:hAnsi="Times New Roman" w:cs="Times New Roman"/>
          <w:sz w:val="24"/>
          <w:szCs w:val="24"/>
        </w:rPr>
        <w:t>(o transversal),  porque los datos fueron tomados en un momento único de tiempo.</w:t>
      </w:r>
    </w:p>
    <w:p w:rsidR="0048148C" w:rsidRPr="00CD3B65" w:rsidRDefault="0048148C" w:rsidP="00CD3B65">
      <w:pPr>
        <w:pStyle w:val="Prrafodelista"/>
        <w:numPr>
          <w:ilvl w:val="0"/>
          <w:numId w:val="3"/>
        </w:numPr>
        <w:spacing w:after="0" w:line="360" w:lineRule="auto"/>
        <w:jc w:val="both"/>
        <w:rPr>
          <w:rFonts w:ascii="Times New Roman" w:hAnsi="Times New Roman" w:cs="Times New Roman"/>
          <w:sz w:val="24"/>
          <w:szCs w:val="24"/>
        </w:rPr>
      </w:pPr>
      <w:r w:rsidRPr="00CD3B65">
        <w:rPr>
          <w:rFonts w:ascii="Times New Roman" w:hAnsi="Times New Roman" w:cs="Times New Roman"/>
          <w:sz w:val="24"/>
          <w:szCs w:val="24"/>
          <w:u w:val="single"/>
        </w:rPr>
        <w:t>Propositiva,</w:t>
      </w:r>
      <w:r w:rsidRPr="00CD3B65">
        <w:rPr>
          <w:rFonts w:ascii="Times New Roman" w:hAnsi="Times New Roman" w:cs="Times New Roman"/>
          <w:sz w:val="24"/>
          <w:szCs w:val="24"/>
        </w:rPr>
        <w:t xml:space="preserve"> porque con la información recabada durante la fase descriptiva y correlacional</w:t>
      </w:r>
      <w:r w:rsidR="00A70191">
        <w:rPr>
          <w:rFonts w:ascii="Times New Roman" w:hAnsi="Times New Roman" w:cs="Times New Roman"/>
          <w:sz w:val="24"/>
          <w:szCs w:val="24"/>
        </w:rPr>
        <w:t>, posteriormente  se sugerirá</w:t>
      </w:r>
      <w:r w:rsidRPr="00CD3B65">
        <w:rPr>
          <w:rFonts w:ascii="Times New Roman" w:hAnsi="Times New Roman" w:cs="Times New Roman"/>
          <w:sz w:val="24"/>
          <w:szCs w:val="24"/>
        </w:rPr>
        <w:t xml:space="preserve"> </w:t>
      </w:r>
      <w:r w:rsidR="00BA3705" w:rsidRPr="00CD3B65">
        <w:rPr>
          <w:rFonts w:ascii="Times New Roman" w:hAnsi="Times New Roman" w:cs="Times New Roman"/>
          <w:sz w:val="24"/>
          <w:szCs w:val="24"/>
        </w:rPr>
        <w:t xml:space="preserve">la metodología </w:t>
      </w:r>
      <w:r w:rsidRPr="00CD3B65">
        <w:rPr>
          <w:rFonts w:ascii="Times New Roman" w:hAnsi="Times New Roman" w:cs="Times New Roman"/>
          <w:sz w:val="24"/>
          <w:szCs w:val="24"/>
        </w:rPr>
        <w:t xml:space="preserve"> para  la aplicación de las estrategias didácticas para el desarrollo del Aprendizaje colaborativo/cooperativo</w:t>
      </w:r>
      <w:r w:rsidR="00BA3705" w:rsidRPr="00CD3B65">
        <w:rPr>
          <w:rFonts w:ascii="Times New Roman" w:hAnsi="Times New Roman" w:cs="Times New Roman"/>
          <w:sz w:val="24"/>
          <w:szCs w:val="24"/>
        </w:rPr>
        <w:t>.</w:t>
      </w:r>
    </w:p>
    <w:p w:rsidR="00137553" w:rsidRPr="00CD3B65" w:rsidRDefault="00137553" w:rsidP="00CD3B65">
      <w:p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Herramienta utilizada para el desarrollo y evaluación diagnostica de este estudio. </w:t>
      </w:r>
    </w:p>
    <w:p w:rsidR="0048148C" w:rsidRPr="00CD3B65" w:rsidRDefault="00137553" w:rsidP="00CD3B65">
      <w:p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Los alumnos de la Licenciatura en Contaduría a través de sus estudios deben desarrollar competencias profesionales que en el mercado laboral le son requeridas; una estrategia para su desarrollo es la aplicación del aprendizaje colaborativo.</w:t>
      </w:r>
    </w:p>
    <w:p w:rsidR="00137553" w:rsidRPr="00CD3B65" w:rsidRDefault="00137553" w:rsidP="00CD3B65">
      <w:p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La encuesta </w:t>
      </w:r>
      <w:r w:rsidR="00177B4C" w:rsidRPr="00CD3B65">
        <w:rPr>
          <w:rFonts w:ascii="Times New Roman" w:hAnsi="Times New Roman" w:cs="Times New Roman"/>
          <w:sz w:val="24"/>
          <w:szCs w:val="24"/>
        </w:rPr>
        <w:t>es la herramienta que se utilizó</w:t>
      </w:r>
      <w:r w:rsidRPr="00CD3B65">
        <w:rPr>
          <w:rFonts w:ascii="Times New Roman" w:hAnsi="Times New Roman" w:cs="Times New Roman"/>
          <w:sz w:val="24"/>
          <w:szCs w:val="24"/>
        </w:rPr>
        <w:t xml:space="preserve"> para obtener las opiniones de los alumnos que estudian la Licenciatura en Contaduría, de la FCA de la </w:t>
      </w:r>
      <w:proofErr w:type="gramStart"/>
      <w:r w:rsidRPr="00CD3B65">
        <w:rPr>
          <w:rFonts w:ascii="Times New Roman" w:hAnsi="Times New Roman" w:cs="Times New Roman"/>
          <w:sz w:val="24"/>
          <w:szCs w:val="24"/>
        </w:rPr>
        <w:t>UAEM ,</w:t>
      </w:r>
      <w:proofErr w:type="gramEnd"/>
      <w:r w:rsidRPr="00CD3B65">
        <w:rPr>
          <w:rFonts w:ascii="Times New Roman" w:hAnsi="Times New Roman" w:cs="Times New Roman"/>
          <w:sz w:val="24"/>
          <w:szCs w:val="24"/>
        </w:rPr>
        <w:t xml:space="preserve"> estos alumnos serán los beneficiados con la aplicación futura d</w:t>
      </w:r>
      <w:r w:rsidR="00177B4C" w:rsidRPr="00CD3B65">
        <w:rPr>
          <w:rFonts w:ascii="Times New Roman" w:hAnsi="Times New Roman" w:cs="Times New Roman"/>
          <w:sz w:val="24"/>
          <w:szCs w:val="24"/>
        </w:rPr>
        <w:t>e</w:t>
      </w:r>
      <w:r w:rsidRPr="00CD3B65">
        <w:rPr>
          <w:rFonts w:ascii="Times New Roman" w:hAnsi="Times New Roman" w:cs="Times New Roman"/>
          <w:sz w:val="24"/>
          <w:szCs w:val="24"/>
        </w:rPr>
        <w:t xml:space="preserve">l aprendizaje colaborativo. </w:t>
      </w:r>
    </w:p>
    <w:p w:rsidR="00137553" w:rsidRPr="00CD3B65" w:rsidRDefault="00137553" w:rsidP="00CD3B65">
      <w:p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En reuniones </w:t>
      </w:r>
      <w:r w:rsidR="00FD5E90" w:rsidRPr="00CD3B65">
        <w:rPr>
          <w:rFonts w:ascii="Times New Roman" w:hAnsi="Times New Roman" w:cs="Times New Roman"/>
          <w:sz w:val="24"/>
          <w:szCs w:val="24"/>
        </w:rPr>
        <w:t>previas</w:t>
      </w:r>
      <w:r w:rsidRPr="00CD3B65">
        <w:rPr>
          <w:rFonts w:ascii="Times New Roman" w:hAnsi="Times New Roman" w:cs="Times New Roman"/>
          <w:sz w:val="24"/>
          <w:szCs w:val="24"/>
        </w:rPr>
        <w:t xml:space="preserve"> con los alumnos se les explico la exposición de motivos del estudio y se a</w:t>
      </w:r>
      <w:r w:rsidR="00FD5E90" w:rsidRPr="00CD3B65">
        <w:rPr>
          <w:rFonts w:ascii="Times New Roman" w:hAnsi="Times New Roman" w:cs="Times New Roman"/>
          <w:sz w:val="24"/>
          <w:szCs w:val="24"/>
        </w:rPr>
        <w:t xml:space="preserve">plico la encuesta a 96 alumnos de los cuales el 38% son de sexo masculino y el 62% de sexo femenino. </w:t>
      </w:r>
    </w:p>
    <w:p w:rsidR="00AB33F8" w:rsidRDefault="00137553" w:rsidP="00CD3B65">
      <w:p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La encuesta y los resultados de la misma son los siguientes:</w:t>
      </w:r>
    </w:p>
    <w:p w:rsidR="00A5488F" w:rsidRDefault="00A5488F" w:rsidP="00CD3B65">
      <w:pPr>
        <w:tabs>
          <w:tab w:val="left" w:pos="2772"/>
        </w:tabs>
        <w:spacing w:line="360" w:lineRule="auto"/>
        <w:jc w:val="both"/>
        <w:rPr>
          <w:rFonts w:ascii="Times New Roman" w:hAnsi="Times New Roman" w:cs="Times New Roman"/>
          <w:sz w:val="24"/>
          <w:szCs w:val="24"/>
        </w:rPr>
      </w:pPr>
    </w:p>
    <w:p w:rsidR="00A5488F" w:rsidRDefault="00A5488F" w:rsidP="00CD3B65">
      <w:pPr>
        <w:tabs>
          <w:tab w:val="left" w:pos="2772"/>
        </w:tabs>
        <w:spacing w:line="360" w:lineRule="auto"/>
        <w:jc w:val="both"/>
        <w:rPr>
          <w:rFonts w:ascii="Times New Roman" w:hAnsi="Times New Roman" w:cs="Times New Roman"/>
          <w:sz w:val="24"/>
          <w:szCs w:val="24"/>
        </w:rPr>
      </w:pPr>
    </w:p>
    <w:p w:rsidR="00A5488F" w:rsidRDefault="00A5488F" w:rsidP="00CD3B65">
      <w:pPr>
        <w:tabs>
          <w:tab w:val="left" w:pos="2772"/>
        </w:tabs>
        <w:spacing w:line="360" w:lineRule="auto"/>
        <w:jc w:val="both"/>
        <w:rPr>
          <w:rFonts w:ascii="Times New Roman" w:hAnsi="Times New Roman" w:cs="Times New Roman"/>
          <w:sz w:val="24"/>
          <w:szCs w:val="24"/>
        </w:rPr>
      </w:pPr>
    </w:p>
    <w:p w:rsidR="00A5488F" w:rsidRDefault="00A5488F" w:rsidP="00CD3B65">
      <w:pPr>
        <w:tabs>
          <w:tab w:val="left" w:pos="2772"/>
        </w:tabs>
        <w:spacing w:line="360" w:lineRule="auto"/>
        <w:jc w:val="both"/>
        <w:rPr>
          <w:rFonts w:ascii="Times New Roman" w:hAnsi="Times New Roman" w:cs="Times New Roman"/>
          <w:sz w:val="24"/>
          <w:szCs w:val="24"/>
        </w:rPr>
      </w:pPr>
    </w:p>
    <w:p w:rsidR="00A5488F" w:rsidRDefault="00A5488F" w:rsidP="00CD3B65">
      <w:pPr>
        <w:tabs>
          <w:tab w:val="left" w:pos="2772"/>
        </w:tabs>
        <w:spacing w:line="360" w:lineRule="auto"/>
        <w:jc w:val="both"/>
        <w:rPr>
          <w:rFonts w:ascii="Times New Roman" w:hAnsi="Times New Roman" w:cs="Times New Roman"/>
          <w:sz w:val="24"/>
          <w:szCs w:val="24"/>
        </w:rPr>
      </w:pPr>
    </w:p>
    <w:p w:rsidR="00137553" w:rsidRPr="00CD3B65" w:rsidRDefault="00137553" w:rsidP="00FD393F">
      <w:pPr>
        <w:spacing w:line="360" w:lineRule="auto"/>
        <w:jc w:val="center"/>
        <w:rPr>
          <w:rFonts w:ascii="Times New Roman" w:hAnsi="Times New Roman" w:cs="Times New Roman"/>
          <w:b/>
          <w:sz w:val="24"/>
          <w:szCs w:val="24"/>
        </w:rPr>
      </w:pPr>
      <w:r w:rsidRPr="00CD3B65">
        <w:rPr>
          <w:rFonts w:ascii="Times New Roman" w:hAnsi="Times New Roman" w:cs="Times New Roman"/>
          <w:b/>
          <w:sz w:val="24"/>
          <w:szCs w:val="24"/>
        </w:rPr>
        <w:lastRenderedPageBreak/>
        <w:t>UNIVERSIDAD AUTÓNOMA DEL ESTADO DE MÉXICO</w:t>
      </w:r>
    </w:p>
    <w:p w:rsidR="00137553" w:rsidRPr="00CD3B65" w:rsidRDefault="00137553" w:rsidP="00FD393F">
      <w:pPr>
        <w:spacing w:line="360" w:lineRule="auto"/>
        <w:jc w:val="center"/>
        <w:rPr>
          <w:rFonts w:ascii="Times New Roman" w:hAnsi="Times New Roman" w:cs="Times New Roman"/>
          <w:b/>
          <w:sz w:val="24"/>
          <w:szCs w:val="24"/>
        </w:rPr>
      </w:pPr>
      <w:r w:rsidRPr="00CD3B65">
        <w:rPr>
          <w:rFonts w:ascii="Times New Roman" w:hAnsi="Times New Roman" w:cs="Times New Roman"/>
          <w:b/>
          <w:sz w:val="24"/>
          <w:szCs w:val="24"/>
        </w:rPr>
        <w:t>FACULTAD DE CONTADURÍA Y ADMINISTRACIÓN</w:t>
      </w:r>
    </w:p>
    <w:p w:rsidR="00137553" w:rsidRPr="00CD3B65" w:rsidRDefault="00137553" w:rsidP="00CD3B65">
      <w:pPr>
        <w:spacing w:line="360" w:lineRule="auto"/>
        <w:jc w:val="both"/>
        <w:outlineLvl w:val="3"/>
        <w:rPr>
          <w:rFonts w:ascii="Times New Roman" w:eastAsia="Times New Roman" w:hAnsi="Times New Roman" w:cs="Times New Roman"/>
          <w:b/>
          <w:bCs/>
          <w:sz w:val="24"/>
          <w:szCs w:val="24"/>
          <w:lang w:eastAsia="es-MX"/>
        </w:rPr>
      </w:pPr>
    </w:p>
    <w:p w:rsidR="00137553" w:rsidRPr="00CD3B65" w:rsidRDefault="00137553" w:rsidP="00CD3B65">
      <w:pPr>
        <w:spacing w:line="360" w:lineRule="auto"/>
        <w:jc w:val="both"/>
        <w:outlineLvl w:val="3"/>
        <w:rPr>
          <w:rFonts w:ascii="Times New Roman" w:eastAsia="Times New Roman" w:hAnsi="Times New Roman" w:cs="Times New Roman"/>
          <w:b/>
          <w:bCs/>
          <w:sz w:val="24"/>
          <w:szCs w:val="24"/>
          <w:lang w:eastAsia="es-MX"/>
        </w:rPr>
      </w:pPr>
      <w:r w:rsidRPr="00CD3B65">
        <w:rPr>
          <w:rFonts w:ascii="Times New Roman" w:eastAsia="Times New Roman" w:hAnsi="Times New Roman" w:cs="Times New Roman"/>
          <w:b/>
          <w:bCs/>
          <w:sz w:val="24"/>
          <w:szCs w:val="24"/>
          <w:lang w:eastAsia="es-MX"/>
        </w:rPr>
        <w:t>Encuestas para Alumnos - Encuesta Mayo 2018</w:t>
      </w:r>
    </w:p>
    <w:p w:rsidR="00AB33F8" w:rsidRPr="00CD3B65" w:rsidRDefault="00137553" w:rsidP="00CD3B65">
      <w:pPr>
        <w:spacing w:line="360" w:lineRule="auto"/>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INSTRUCCIONES: Estimado alumno: lee atentamente las preguntas y responde con veracidad a cada una de ellas. Este instrumento tiene como propósito determinar cuánto conoces del aprendizaje colaborativo y que habilidades cognitivas desarrollas en la Lic. en Contaduría.</w:t>
      </w:r>
      <w:r w:rsidRPr="00CD3B65">
        <w:rPr>
          <w:rFonts w:ascii="Times New Roman" w:hAnsi="Times New Roman" w:cs="Times New Roman"/>
          <w:sz w:val="24"/>
          <w:szCs w:val="24"/>
        </w:rPr>
        <w:t xml:space="preserve"> </w:t>
      </w:r>
    </w:p>
    <w:p w:rsidR="00AB33F8" w:rsidRPr="00CD3B65" w:rsidRDefault="00FD5E90" w:rsidP="00CD3B65">
      <w:pPr>
        <w:pStyle w:val="Prrafodelista"/>
        <w:spacing w:line="360" w:lineRule="auto"/>
        <w:ind w:left="1069"/>
        <w:jc w:val="both"/>
        <w:rPr>
          <w:rFonts w:ascii="Times New Roman" w:eastAsia="Times New Roman" w:hAnsi="Times New Roman" w:cs="Times New Roman"/>
          <w:b/>
          <w:bCs/>
          <w:sz w:val="24"/>
          <w:szCs w:val="24"/>
          <w:lang w:eastAsia="es-MX"/>
        </w:rPr>
      </w:pPr>
      <w:r w:rsidRPr="00CD3B65">
        <w:rPr>
          <w:rFonts w:ascii="Times New Roman" w:eastAsia="Times New Roman" w:hAnsi="Times New Roman" w:cs="Times New Roman"/>
          <w:b/>
          <w:bCs/>
          <w:sz w:val="24"/>
          <w:szCs w:val="24"/>
          <w:lang w:eastAsia="es-MX"/>
        </w:rPr>
        <w:t>1</w:t>
      </w:r>
      <w:r w:rsidR="006678E7" w:rsidRPr="00CD3B65">
        <w:rPr>
          <w:rFonts w:ascii="Times New Roman" w:eastAsia="Times New Roman" w:hAnsi="Times New Roman" w:cs="Times New Roman"/>
          <w:b/>
          <w:bCs/>
          <w:sz w:val="24"/>
          <w:szCs w:val="24"/>
          <w:lang w:eastAsia="es-MX"/>
        </w:rPr>
        <w:t xml:space="preserve">) INFORMACIÓN GENERAL </w:t>
      </w:r>
    </w:p>
    <w:p w:rsidR="00AB33F8" w:rsidRPr="00CD3B65" w:rsidRDefault="00AB33F8" w:rsidP="00CD3B65">
      <w:pPr>
        <w:pStyle w:val="Prrafodelista"/>
        <w:numPr>
          <w:ilvl w:val="1"/>
          <w:numId w:val="3"/>
        </w:numPr>
        <w:spacing w:after="0" w:line="360" w:lineRule="auto"/>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 xml:space="preserve">¿Cómo calificas tu rendimiento escolar en el presente ciclo escolar de la licenciatura? </w:t>
      </w:r>
    </w:p>
    <w:p w:rsidR="00AB33F8" w:rsidRPr="00CD3B65" w:rsidRDefault="00AB33F8" w:rsidP="00CD3B65">
      <w:pPr>
        <w:pStyle w:val="Prrafodelista"/>
        <w:spacing w:line="360" w:lineRule="auto"/>
        <w:ind w:left="1789"/>
        <w:jc w:val="both"/>
        <w:rPr>
          <w:rFonts w:ascii="Times New Roman" w:eastAsia="Times New Roman" w:hAnsi="Times New Roman" w:cs="Times New Roman"/>
          <w:sz w:val="24"/>
          <w:szCs w:val="24"/>
          <w:lang w:eastAsia="es-MX"/>
        </w:rPr>
      </w:pPr>
    </w:p>
    <w:p w:rsidR="00AB33F8" w:rsidRPr="00CD3B65" w:rsidRDefault="004E0E10"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1. Bueno</w:t>
      </w:r>
    </w:p>
    <w:p w:rsidR="00AB33F8" w:rsidRPr="00CD3B65" w:rsidRDefault="004E0E10"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2. Regular</w:t>
      </w:r>
    </w:p>
    <w:p w:rsidR="00AB33F8" w:rsidRPr="00CD3B65" w:rsidRDefault="004E0E10" w:rsidP="00CD3B65">
      <w:p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3. Deficiente</w:t>
      </w:r>
    </w:p>
    <w:p w:rsidR="00AB33F8" w:rsidRPr="00CD3B65" w:rsidRDefault="00AB33F8" w:rsidP="00CD3B65">
      <w:pPr>
        <w:spacing w:line="360" w:lineRule="auto"/>
        <w:jc w:val="both"/>
        <w:rPr>
          <w:rFonts w:ascii="Times New Roman" w:hAnsi="Times New Roman" w:cs="Times New Roman"/>
          <w:sz w:val="24"/>
          <w:szCs w:val="24"/>
        </w:rPr>
      </w:pPr>
    </w:p>
    <w:p w:rsidR="00FB77EB" w:rsidRPr="00CD3B65" w:rsidRDefault="00AB33F8" w:rsidP="00CD3B65">
      <w:pPr>
        <w:spacing w:line="360" w:lineRule="auto"/>
        <w:jc w:val="both"/>
        <w:rPr>
          <w:rFonts w:ascii="Times New Roman" w:hAnsi="Times New Roman" w:cs="Times New Roman"/>
          <w:sz w:val="24"/>
          <w:szCs w:val="24"/>
        </w:rPr>
      </w:pPr>
      <w:r w:rsidRPr="00CD3B65">
        <w:rPr>
          <w:rFonts w:ascii="Times New Roman" w:hAnsi="Times New Roman" w:cs="Times New Roman"/>
          <w:noProof/>
          <w:sz w:val="24"/>
          <w:szCs w:val="24"/>
          <w:lang w:eastAsia="es-MX"/>
        </w:rPr>
        <w:drawing>
          <wp:inline distT="0" distB="0" distL="0" distR="0">
            <wp:extent cx="5042048" cy="2541181"/>
            <wp:effectExtent l="19050" t="0" r="25252" b="0"/>
            <wp:docPr id="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601E" w:rsidRPr="00FD393F" w:rsidRDefault="00D9601E" w:rsidP="00FD393F">
      <w:pPr>
        <w:spacing w:after="0" w:line="360" w:lineRule="auto"/>
        <w:jc w:val="both"/>
        <w:rPr>
          <w:rFonts w:ascii="Times New Roman" w:eastAsia="Times New Roman" w:hAnsi="Times New Roman" w:cs="Times New Roman"/>
          <w:sz w:val="24"/>
          <w:szCs w:val="24"/>
          <w:lang w:eastAsia="es-MX"/>
        </w:rPr>
      </w:pPr>
    </w:p>
    <w:p w:rsidR="00D9601E" w:rsidRPr="00CD3B65" w:rsidRDefault="00D9601E" w:rsidP="00CD3B65">
      <w:pPr>
        <w:pStyle w:val="Prrafodelista"/>
        <w:spacing w:after="0" w:line="360" w:lineRule="auto"/>
        <w:ind w:left="1789"/>
        <w:jc w:val="both"/>
        <w:rPr>
          <w:rFonts w:ascii="Times New Roman" w:eastAsia="Times New Roman" w:hAnsi="Times New Roman" w:cs="Times New Roman"/>
          <w:sz w:val="24"/>
          <w:szCs w:val="24"/>
          <w:lang w:eastAsia="es-MX"/>
        </w:rPr>
      </w:pPr>
    </w:p>
    <w:p w:rsidR="00FB77EB" w:rsidRPr="00CD3B65" w:rsidRDefault="00FB77EB" w:rsidP="00CD3B65">
      <w:pPr>
        <w:pStyle w:val="Prrafodelista"/>
        <w:spacing w:after="0" w:line="360" w:lineRule="auto"/>
        <w:ind w:left="1789"/>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b. ¿Cómo te enseñan tus clases?</w:t>
      </w:r>
    </w:p>
    <w:p w:rsidR="00FB77EB" w:rsidRPr="00CD3B65" w:rsidRDefault="00FB77EB" w:rsidP="00CD3B65">
      <w:pPr>
        <w:pStyle w:val="Prrafodelista"/>
        <w:spacing w:line="360" w:lineRule="auto"/>
        <w:ind w:left="1789"/>
        <w:jc w:val="both"/>
        <w:rPr>
          <w:rFonts w:ascii="Times New Roman" w:eastAsia="Times New Roman" w:hAnsi="Times New Roman" w:cs="Times New Roman"/>
          <w:sz w:val="24"/>
          <w:szCs w:val="24"/>
          <w:lang w:eastAsia="es-MX"/>
        </w:rPr>
      </w:pPr>
    </w:p>
    <w:p w:rsidR="00FB77EB" w:rsidRPr="00CD3B65" w:rsidRDefault="004E0E10" w:rsidP="00CD3B65">
      <w:pPr>
        <w:spacing w:line="360" w:lineRule="auto"/>
        <w:ind w:left="709"/>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1. El</w:t>
      </w:r>
      <w:r w:rsidR="00FB77EB" w:rsidRPr="00CD3B65">
        <w:rPr>
          <w:rFonts w:ascii="Times New Roman" w:eastAsia="Times New Roman" w:hAnsi="Times New Roman" w:cs="Times New Roman"/>
          <w:sz w:val="24"/>
          <w:szCs w:val="24"/>
          <w:lang w:eastAsia="es-MX"/>
        </w:rPr>
        <w:t xml:space="preserve"> profesor(a) explica. </w:t>
      </w:r>
    </w:p>
    <w:p w:rsidR="00FB77EB" w:rsidRPr="00CD3B65" w:rsidRDefault="004E0E10" w:rsidP="00CD3B65">
      <w:pPr>
        <w:spacing w:line="360" w:lineRule="auto"/>
        <w:ind w:left="709"/>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2. Se</w:t>
      </w:r>
      <w:r w:rsidR="00FB77EB" w:rsidRPr="00CD3B65">
        <w:rPr>
          <w:rFonts w:ascii="Times New Roman" w:eastAsia="Times New Roman" w:hAnsi="Times New Roman" w:cs="Times New Roman"/>
          <w:sz w:val="24"/>
          <w:szCs w:val="24"/>
          <w:lang w:eastAsia="es-MX"/>
        </w:rPr>
        <w:t xml:space="preserve"> trabaja en grupo</w:t>
      </w:r>
    </w:p>
    <w:p w:rsidR="00FB77EB" w:rsidRPr="00CD3B65" w:rsidRDefault="004E0E10" w:rsidP="00CD3B65">
      <w:pPr>
        <w:spacing w:line="360" w:lineRule="auto"/>
        <w:ind w:left="709"/>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3. Se</w:t>
      </w:r>
      <w:r w:rsidR="00FB77EB" w:rsidRPr="00CD3B65">
        <w:rPr>
          <w:rFonts w:ascii="Times New Roman" w:eastAsia="Times New Roman" w:hAnsi="Times New Roman" w:cs="Times New Roman"/>
          <w:sz w:val="24"/>
          <w:szCs w:val="24"/>
          <w:lang w:eastAsia="es-MX"/>
        </w:rPr>
        <w:t xml:space="preserve"> lee el libro o notas técnicas.</w:t>
      </w:r>
    </w:p>
    <w:p w:rsidR="00FB77EB" w:rsidRPr="00CD3B65" w:rsidRDefault="004E0E10" w:rsidP="00CD3B65">
      <w:pPr>
        <w:spacing w:line="360" w:lineRule="auto"/>
        <w:ind w:firstLine="708"/>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4. Se</w:t>
      </w:r>
      <w:r w:rsidR="00FB77EB" w:rsidRPr="00CD3B65">
        <w:rPr>
          <w:rFonts w:ascii="Times New Roman" w:eastAsia="Times New Roman" w:hAnsi="Times New Roman" w:cs="Times New Roman"/>
          <w:sz w:val="24"/>
          <w:szCs w:val="24"/>
          <w:lang w:eastAsia="es-MX"/>
        </w:rPr>
        <w:t xml:space="preserve"> discuten los temas en clase. </w:t>
      </w:r>
    </w:p>
    <w:p w:rsidR="00FB77EB" w:rsidRPr="00CD3B65" w:rsidRDefault="00FB77EB" w:rsidP="00CD3B65">
      <w:pPr>
        <w:spacing w:line="360" w:lineRule="auto"/>
        <w:ind w:firstLine="708"/>
        <w:jc w:val="both"/>
        <w:rPr>
          <w:rFonts w:ascii="Times New Roman" w:eastAsia="Times New Roman" w:hAnsi="Times New Roman" w:cs="Times New Roman"/>
          <w:sz w:val="24"/>
          <w:szCs w:val="24"/>
          <w:lang w:eastAsia="es-MX"/>
        </w:rPr>
      </w:pPr>
    </w:p>
    <w:p w:rsidR="00FB77EB" w:rsidRPr="00CD3B65" w:rsidRDefault="00FB77EB" w:rsidP="00CD3B65">
      <w:pPr>
        <w:spacing w:line="360" w:lineRule="auto"/>
        <w:ind w:firstLine="708"/>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noProof/>
          <w:sz w:val="24"/>
          <w:szCs w:val="24"/>
          <w:lang w:eastAsia="es-MX"/>
        </w:rPr>
        <w:drawing>
          <wp:inline distT="0" distB="0" distL="0" distR="0">
            <wp:extent cx="4591050" cy="2752725"/>
            <wp:effectExtent l="19050" t="0" r="19050" b="0"/>
            <wp:docPr id="2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77EB" w:rsidRPr="00CD3B65" w:rsidRDefault="004E0E10" w:rsidP="00CD3B65">
      <w:pPr>
        <w:spacing w:after="0" w:line="360" w:lineRule="auto"/>
        <w:ind w:left="1429"/>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c</w:t>
      </w:r>
      <w:r w:rsidR="00A023E9" w:rsidRPr="00CD3B65">
        <w:rPr>
          <w:rFonts w:ascii="Times New Roman" w:eastAsia="Times New Roman" w:hAnsi="Times New Roman" w:cs="Times New Roman"/>
          <w:sz w:val="24"/>
          <w:szCs w:val="24"/>
          <w:lang w:eastAsia="es-MX"/>
        </w:rPr>
        <w:t>.</w:t>
      </w:r>
      <w:r w:rsidRPr="00CD3B65">
        <w:rPr>
          <w:rFonts w:ascii="Times New Roman" w:eastAsia="Times New Roman" w:hAnsi="Times New Roman" w:cs="Times New Roman"/>
          <w:sz w:val="24"/>
          <w:szCs w:val="24"/>
          <w:lang w:eastAsia="es-MX"/>
        </w:rPr>
        <w:t xml:space="preserve"> </w:t>
      </w:r>
      <w:r w:rsidR="00FB77EB" w:rsidRPr="00CD3B65">
        <w:rPr>
          <w:rFonts w:ascii="Times New Roman" w:eastAsia="Times New Roman" w:hAnsi="Times New Roman" w:cs="Times New Roman"/>
          <w:sz w:val="24"/>
          <w:szCs w:val="24"/>
          <w:lang w:eastAsia="es-MX"/>
        </w:rPr>
        <w:t>¿Qué estrat</w:t>
      </w:r>
      <w:r w:rsidR="005D677B" w:rsidRPr="00CD3B65">
        <w:rPr>
          <w:rFonts w:ascii="Times New Roman" w:eastAsia="Times New Roman" w:hAnsi="Times New Roman" w:cs="Times New Roman"/>
          <w:sz w:val="24"/>
          <w:szCs w:val="24"/>
          <w:lang w:eastAsia="es-MX"/>
        </w:rPr>
        <w:t>egias de aprendizaje</w:t>
      </w:r>
      <w:r w:rsidR="00FB77EB" w:rsidRPr="00CD3B65">
        <w:rPr>
          <w:rFonts w:ascii="Times New Roman" w:eastAsia="Times New Roman" w:hAnsi="Times New Roman" w:cs="Times New Roman"/>
          <w:sz w:val="24"/>
          <w:szCs w:val="24"/>
          <w:lang w:eastAsia="es-MX"/>
        </w:rPr>
        <w:t xml:space="preserve"> utiliza el profesor del área contable cuando explica la clase?</w:t>
      </w:r>
    </w:p>
    <w:p w:rsidR="00FB77EB" w:rsidRPr="00CD3B65" w:rsidRDefault="00FB77EB" w:rsidP="00CD3B65">
      <w:pPr>
        <w:pStyle w:val="Prrafodelista"/>
        <w:spacing w:line="360" w:lineRule="auto"/>
        <w:ind w:left="1789"/>
        <w:jc w:val="both"/>
        <w:rPr>
          <w:rFonts w:ascii="Times New Roman" w:eastAsia="Times New Roman" w:hAnsi="Times New Roman" w:cs="Times New Roman"/>
          <w:sz w:val="24"/>
          <w:szCs w:val="24"/>
          <w:lang w:eastAsia="es-MX"/>
        </w:rPr>
      </w:pPr>
    </w:p>
    <w:p w:rsidR="00FB77EB" w:rsidRPr="00CD3B65" w:rsidRDefault="00050EB7" w:rsidP="00CD3B65">
      <w:pPr>
        <w:spacing w:line="360" w:lineRule="auto"/>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1. Trabajo</w:t>
      </w:r>
      <w:r w:rsidR="00FB77EB" w:rsidRPr="00CD3B65">
        <w:rPr>
          <w:rFonts w:ascii="Times New Roman" w:eastAsia="Times New Roman" w:hAnsi="Times New Roman" w:cs="Times New Roman"/>
          <w:sz w:val="24"/>
          <w:szCs w:val="24"/>
          <w:lang w:eastAsia="es-MX"/>
        </w:rPr>
        <w:t xml:space="preserve"> Grupal</w:t>
      </w:r>
    </w:p>
    <w:p w:rsidR="00FB77EB" w:rsidRPr="00CD3B65" w:rsidRDefault="00050EB7" w:rsidP="00CD3B65">
      <w:pPr>
        <w:spacing w:line="360" w:lineRule="auto"/>
        <w:jc w:val="both"/>
        <w:rPr>
          <w:rFonts w:ascii="Times New Roman" w:hAnsi="Times New Roman" w:cs="Times New Roman"/>
          <w:sz w:val="24"/>
          <w:szCs w:val="24"/>
        </w:rPr>
      </w:pPr>
      <w:r w:rsidRPr="00CD3B65">
        <w:rPr>
          <w:rFonts w:ascii="Times New Roman" w:eastAsia="Times New Roman" w:hAnsi="Times New Roman" w:cs="Times New Roman"/>
          <w:sz w:val="24"/>
          <w:szCs w:val="24"/>
          <w:lang w:eastAsia="es-MX"/>
        </w:rPr>
        <w:t>2. Trabajos</w:t>
      </w:r>
      <w:r w:rsidR="00FB77EB" w:rsidRPr="00CD3B65">
        <w:rPr>
          <w:rFonts w:ascii="Times New Roman" w:eastAsia="Times New Roman" w:hAnsi="Times New Roman" w:cs="Times New Roman"/>
          <w:sz w:val="24"/>
          <w:szCs w:val="24"/>
          <w:lang w:eastAsia="es-MX"/>
        </w:rPr>
        <w:t xml:space="preserve"> de investigación en grupo</w:t>
      </w:r>
    </w:p>
    <w:p w:rsidR="00FB77EB" w:rsidRPr="00CD3B65" w:rsidRDefault="00050EB7" w:rsidP="00CD3B65">
      <w:pPr>
        <w:spacing w:line="360" w:lineRule="auto"/>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3. Ninguno</w:t>
      </w:r>
    </w:p>
    <w:p w:rsidR="00FB77EB" w:rsidRPr="00CD3B65" w:rsidRDefault="00FB77EB" w:rsidP="00CD3B65">
      <w:pPr>
        <w:spacing w:line="360" w:lineRule="auto"/>
        <w:jc w:val="both"/>
        <w:rPr>
          <w:rFonts w:ascii="Times New Roman" w:eastAsia="Times New Roman" w:hAnsi="Times New Roman" w:cs="Times New Roman"/>
          <w:sz w:val="24"/>
          <w:szCs w:val="24"/>
          <w:lang w:eastAsia="es-MX"/>
        </w:rPr>
      </w:pPr>
    </w:p>
    <w:p w:rsidR="00FB77EB" w:rsidRPr="00CD3B65" w:rsidRDefault="00FB77EB" w:rsidP="00CD3B65">
      <w:pPr>
        <w:spacing w:line="360" w:lineRule="auto"/>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noProof/>
          <w:sz w:val="24"/>
          <w:szCs w:val="24"/>
          <w:lang w:eastAsia="es-MX"/>
        </w:rPr>
        <w:drawing>
          <wp:inline distT="0" distB="0" distL="0" distR="0">
            <wp:extent cx="4382829" cy="1796903"/>
            <wp:effectExtent l="19050" t="0" r="17721" b="0"/>
            <wp:docPr id="2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23E9" w:rsidRPr="00CD3B65" w:rsidRDefault="00A023E9" w:rsidP="00CD3B65">
      <w:pPr>
        <w:spacing w:line="360" w:lineRule="auto"/>
        <w:ind w:firstLine="708"/>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 xml:space="preserve">d. ¿Qué dificultades se encuentran durante la realización de trabajo en equipo? </w:t>
      </w:r>
    </w:p>
    <w:p w:rsidR="00A023E9" w:rsidRPr="00CD3B65" w:rsidRDefault="00050EB7" w:rsidP="00CD3B65">
      <w:pPr>
        <w:spacing w:line="360" w:lineRule="auto"/>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1. Que</w:t>
      </w:r>
      <w:r w:rsidR="00FD5E90" w:rsidRPr="00CD3B65">
        <w:rPr>
          <w:rFonts w:ascii="Times New Roman" w:eastAsia="Times New Roman" w:hAnsi="Times New Roman" w:cs="Times New Roman"/>
          <w:sz w:val="24"/>
          <w:szCs w:val="24"/>
          <w:lang w:eastAsia="es-MX"/>
        </w:rPr>
        <w:t xml:space="preserve"> todos los compañeros </w:t>
      </w:r>
      <w:r w:rsidR="00A023E9" w:rsidRPr="00CD3B65">
        <w:rPr>
          <w:rFonts w:ascii="Times New Roman" w:eastAsia="Times New Roman" w:hAnsi="Times New Roman" w:cs="Times New Roman"/>
          <w:sz w:val="24"/>
          <w:szCs w:val="24"/>
          <w:lang w:eastAsia="es-MX"/>
        </w:rPr>
        <w:t xml:space="preserve"> trabajen. </w:t>
      </w:r>
    </w:p>
    <w:p w:rsidR="004E0E10" w:rsidRPr="00CD3B65" w:rsidRDefault="00050EB7" w:rsidP="00CD3B65">
      <w:pPr>
        <w:spacing w:after="0" w:line="360" w:lineRule="auto"/>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2. Que</w:t>
      </w:r>
      <w:r w:rsidR="00A023E9" w:rsidRPr="00CD3B65">
        <w:rPr>
          <w:rFonts w:ascii="Times New Roman" w:eastAsia="Times New Roman" w:hAnsi="Times New Roman" w:cs="Times New Roman"/>
          <w:sz w:val="24"/>
          <w:szCs w:val="24"/>
          <w:lang w:eastAsia="es-MX"/>
        </w:rPr>
        <w:t xml:space="preserve"> no exista coordinación entre todos.</w:t>
      </w:r>
    </w:p>
    <w:p w:rsidR="004E0E10" w:rsidRPr="00CD3B65" w:rsidRDefault="004E0E10" w:rsidP="00CD3B65">
      <w:pPr>
        <w:spacing w:after="0" w:line="360" w:lineRule="auto"/>
        <w:jc w:val="both"/>
        <w:rPr>
          <w:rFonts w:ascii="Times New Roman" w:eastAsia="Times New Roman" w:hAnsi="Times New Roman" w:cs="Times New Roman"/>
          <w:sz w:val="24"/>
          <w:szCs w:val="24"/>
          <w:lang w:eastAsia="es-MX"/>
        </w:rPr>
      </w:pPr>
    </w:p>
    <w:p w:rsidR="00A023E9" w:rsidRPr="00CD3B65" w:rsidRDefault="00050EB7" w:rsidP="00CD3B65">
      <w:pPr>
        <w:spacing w:after="0" w:line="360" w:lineRule="auto"/>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3. Qué</w:t>
      </w:r>
      <w:r w:rsidR="00A023E9" w:rsidRPr="00CD3B65">
        <w:rPr>
          <w:rFonts w:ascii="Times New Roman" w:eastAsia="Times New Roman" w:hAnsi="Times New Roman" w:cs="Times New Roman"/>
          <w:sz w:val="24"/>
          <w:szCs w:val="24"/>
          <w:lang w:eastAsia="es-MX"/>
        </w:rPr>
        <w:t xml:space="preserve"> sólo uno haga el trabajo</w:t>
      </w:r>
    </w:p>
    <w:p w:rsidR="004E0E10" w:rsidRPr="00CD3B65" w:rsidRDefault="004E0E10" w:rsidP="00CD3B65">
      <w:pPr>
        <w:spacing w:after="0" w:line="360" w:lineRule="auto"/>
        <w:jc w:val="both"/>
        <w:rPr>
          <w:rFonts w:ascii="Times New Roman" w:hAnsi="Times New Roman" w:cs="Times New Roman"/>
          <w:sz w:val="24"/>
          <w:szCs w:val="24"/>
        </w:rPr>
      </w:pPr>
    </w:p>
    <w:p w:rsidR="007B27A6" w:rsidRPr="00CD3B65" w:rsidRDefault="00A023E9" w:rsidP="00CD3B65">
      <w:pPr>
        <w:tabs>
          <w:tab w:val="left" w:pos="2772"/>
        </w:tabs>
        <w:spacing w:line="360" w:lineRule="auto"/>
        <w:jc w:val="both"/>
        <w:rPr>
          <w:rFonts w:ascii="Times New Roman" w:hAnsi="Times New Roman" w:cs="Times New Roman"/>
          <w:sz w:val="24"/>
          <w:szCs w:val="24"/>
        </w:rPr>
      </w:pPr>
      <w:r w:rsidRPr="00CD3B65">
        <w:rPr>
          <w:rFonts w:ascii="Times New Roman" w:hAnsi="Times New Roman" w:cs="Times New Roman"/>
          <w:noProof/>
          <w:sz w:val="24"/>
          <w:szCs w:val="24"/>
          <w:lang w:eastAsia="es-MX"/>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576445" cy="2705100"/>
            <wp:effectExtent l="19050" t="0" r="14605" b="0"/>
            <wp:wrapSquare wrapText="bothSides"/>
            <wp:docPr id="29"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7B27A6" w:rsidRPr="00CD3B65" w:rsidRDefault="007B27A6" w:rsidP="00CD3B65">
      <w:pPr>
        <w:spacing w:line="360" w:lineRule="auto"/>
        <w:jc w:val="both"/>
        <w:rPr>
          <w:rFonts w:ascii="Times New Roman" w:hAnsi="Times New Roman" w:cs="Times New Roman"/>
          <w:sz w:val="24"/>
          <w:szCs w:val="24"/>
        </w:rPr>
      </w:pPr>
    </w:p>
    <w:p w:rsidR="007B27A6" w:rsidRPr="00CD3B65" w:rsidRDefault="007B27A6" w:rsidP="00CD3B65">
      <w:pPr>
        <w:spacing w:line="360" w:lineRule="auto"/>
        <w:jc w:val="both"/>
        <w:rPr>
          <w:rFonts w:ascii="Times New Roman" w:hAnsi="Times New Roman" w:cs="Times New Roman"/>
          <w:sz w:val="24"/>
          <w:szCs w:val="24"/>
        </w:rPr>
      </w:pPr>
    </w:p>
    <w:p w:rsidR="007B27A6" w:rsidRPr="00CD3B65" w:rsidRDefault="007B27A6" w:rsidP="00CD3B65">
      <w:pPr>
        <w:spacing w:line="360" w:lineRule="auto"/>
        <w:jc w:val="both"/>
        <w:rPr>
          <w:rFonts w:ascii="Times New Roman" w:hAnsi="Times New Roman" w:cs="Times New Roman"/>
          <w:sz w:val="24"/>
          <w:szCs w:val="24"/>
        </w:rPr>
      </w:pPr>
    </w:p>
    <w:p w:rsidR="007B27A6" w:rsidRPr="00CD3B65" w:rsidRDefault="007B27A6" w:rsidP="00CD3B65">
      <w:pPr>
        <w:spacing w:line="360" w:lineRule="auto"/>
        <w:jc w:val="both"/>
        <w:rPr>
          <w:rFonts w:ascii="Times New Roman" w:hAnsi="Times New Roman" w:cs="Times New Roman"/>
          <w:sz w:val="24"/>
          <w:szCs w:val="24"/>
        </w:rPr>
      </w:pPr>
    </w:p>
    <w:p w:rsidR="007B27A6" w:rsidRPr="00CD3B65" w:rsidRDefault="007B27A6" w:rsidP="00CD3B65">
      <w:pPr>
        <w:spacing w:line="360" w:lineRule="auto"/>
        <w:jc w:val="both"/>
        <w:rPr>
          <w:rFonts w:ascii="Times New Roman" w:hAnsi="Times New Roman" w:cs="Times New Roman"/>
          <w:sz w:val="24"/>
          <w:szCs w:val="24"/>
        </w:rPr>
      </w:pPr>
    </w:p>
    <w:p w:rsidR="007B27A6" w:rsidRPr="00CD3B65" w:rsidRDefault="007B27A6" w:rsidP="00CD3B65">
      <w:pPr>
        <w:spacing w:line="360" w:lineRule="auto"/>
        <w:jc w:val="both"/>
        <w:rPr>
          <w:rFonts w:ascii="Times New Roman" w:hAnsi="Times New Roman" w:cs="Times New Roman"/>
          <w:sz w:val="24"/>
          <w:szCs w:val="24"/>
        </w:rPr>
      </w:pPr>
    </w:p>
    <w:p w:rsidR="007B27A6" w:rsidRPr="00CD3B65" w:rsidRDefault="007B27A6" w:rsidP="00CD3B65">
      <w:pPr>
        <w:spacing w:line="360" w:lineRule="auto"/>
        <w:jc w:val="both"/>
        <w:rPr>
          <w:rFonts w:ascii="Times New Roman" w:hAnsi="Times New Roman" w:cs="Times New Roman"/>
          <w:sz w:val="24"/>
          <w:szCs w:val="24"/>
        </w:rPr>
      </w:pPr>
    </w:p>
    <w:p w:rsidR="007B27A6" w:rsidRPr="00CD3B65" w:rsidRDefault="007B27A6" w:rsidP="00CD3B65">
      <w:pPr>
        <w:spacing w:line="360" w:lineRule="auto"/>
        <w:jc w:val="both"/>
        <w:rPr>
          <w:rFonts w:ascii="Times New Roman" w:hAnsi="Times New Roman" w:cs="Times New Roman"/>
          <w:sz w:val="24"/>
          <w:szCs w:val="24"/>
        </w:rPr>
      </w:pPr>
    </w:p>
    <w:p w:rsidR="007B27A6" w:rsidRPr="00CD3B65" w:rsidRDefault="007B27A6" w:rsidP="00CD3B65">
      <w:pPr>
        <w:spacing w:line="360" w:lineRule="auto"/>
        <w:jc w:val="both"/>
        <w:outlineLvl w:val="1"/>
        <w:rPr>
          <w:rFonts w:ascii="Times New Roman" w:hAnsi="Times New Roman" w:cs="Times New Roman"/>
          <w:sz w:val="24"/>
          <w:szCs w:val="24"/>
        </w:rPr>
      </w:pPr>
      <w:r w:rsidRPr="00CD3B65">
        <w:rPr>
          <w:rFonts w:ascii="Times New Roman" w:hAnsi="Times New Roman" w:cs="Times New Roman"/>
          <w:sz w:val="24"/>
          <w:szCs w:val="24"/>
        </w:rPr>
        <w:tab/>
      </w:r>
    </w:p>
    <w:p w:rsidR="007B27A6" w:rsidRPr="00CD3B65" w:rsidRDefault="005D677B" w:rsidP="00CD3B65">
      <w:pPr>
        <w:pStyle w:val="Prrafodelista"/>
        <w:spacing w:after="0" w:line="360" w:lineRule="auto"/>
        <w:ind w:left="1080"/>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lastRenderedPageBreak/>
        <w:t xml:space="preserve">e. </w:t>
      </w:r>
      <w:r w:rsidR="007B27A6" w:rsidRPr="00CD3B65">
        <w:rPr>
          <w:rFonts w:ascii="Times New Roman" w:eastAsia="Times New Roman" w:hAnsi="Times New Roman" w:cs="Times New Roman"/>
          <w:sz w:val="24"/>
          <w:szCs w:val="24"/>
          <w:lang w:eastAsia="es-MX"/>
        </w:rPr>
        <w:t xml:space="preserve">¿Con los integrantes del </w:t>
      </w:r>
      <w:r w:rsidR="00D44390" w:rsidRPr="00CD3B65">
        <w:rPr>
          <w:rFonts w:ascii="Times New Roman" w:eastAsia="Times New Roman" w:hAnsi="Times New Roman" w:cs="Times New Roman"/>
          <w:sz w:val="24"/>
          <w:szCs w:val="24"/>
          <w:lang w:eastAsia="es-MX"/>
        </w:rPr>
        <w:t xml:space="preserve">equipo te gustó desarrollar tus </w:t>
      </w:r>
      <w:r w:rsidR="007B27A6" w:rsidRPr="00CD3B65">
        <w:rPr>
          <w:rFonts w:ascii="Times New Roman" w:eastAsia="Times New Roman" w:hAnsi="Times New Roman" w:cs="Times New Roman"/>
          <w:sz w:val="24"/>
          <w:szCs w:val="24"/>
          <w:lang w:eastAsia="es-MX"/>
        </w:rPr>
        <w:t xml:space="preserve">trabajos? </w:t>
      </w:r>
    </w:p>
    <w:p w:rsidR="007B27A6" w:rsidRPr="00CD3B65" w:rsidRDefault="00050EB7" w:rsidP="00CD3B65">
      <w:pPr>
        <w:spacing w:line="360" w:lineRule="auto"/>
        <w:ind w:firstLine="708"/>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1. Si</w:t>
      </w:r>
    </w:p>
    <w:p w:rsidR="005D677B" w:rsidRPr="00CD3B65" w:rsidRDefault="00050EB7" w:rsidP="00CD3B65">
      <w:pPr>
        <w:spacing w:line="360" w:lineRule="auto"/>
        <w:ind w:firstLine="708"/>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sz w:val="24"/>
          <w:szCs w:val="24"/>
          <w:lang w:eastAsia="es-MX"/>
        </w:rPr>
        <w:t>2. No</w:t>
      </w:r>
    </w:p>
    <w:p w:rsidR="007B27A6" w:rsidRPr="00CD3B65" w:rsidRDefault="007B27A6" w:rsidP="00CD3B65">
      <w:pPr>
        <w:spacing w:line="360" w:lineRule="auto"/>
        <w:ind w:firstLine="708"/>
        <w:jc w:val="both"/>
        <w:rPr>
          <w:rFonts w:ascii="Times New Roman" w:eastAsia="Times New Roman" w:hAnsi="Times New Roman" w:cs="Times New Roman"/>
          <w:sz w:val="24"/>
          <w:szCs w:val="24"/>
          <w:lang w:eastAsia="es-MX"/>
        </w:rPr>
      </w:pPr>
      <w:r w:rsidRPr="00CD3B65">
        <w:rPr>
          <w:rFonts w:ascii="Times New Roman" w:eastAsia="Times New Roman" w:hAnsi="Times New Roman" w:cs="Times New Roman"/>
          <w:noProof/>
          <w:sz w:val="24"/>
          <w:szCs w:val="24"/>
          <w:lang w:eastAsia="es-MX"/>
        </w:rPr>
        <w:drawing>
          <wp:inline distT="0" distB="0" distL="0" distR="0">
            <wp:extent cx="4572000" cy="2743200"/>
            <wp:effectExtent l="19050" t="0" r="19050" b="0"/>
            <wp:docPr id="39"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78E7" w:rsidRPr="00CD3B65" w:rsidRDefault="006678E7" w:rsidP="00CD3B65">
      <w:pPr>
        <w:spacing w:line="360" w:lineRule="auto"/>
        <w:ind w:firstLine="708"/>
        <w:contextualSpacing/>
        <w:jc w:val="both"/>
        <w:rPr>
          <w:rFonts w:ascii="Times New Roman" w:hAnsi="Times New Roman" w:cs="Times New Roman"/>
          <w:b/>
          <w:sz w:val="24"/>
          <w:szCs w:val="24"/>
        </w:rPr>
      </w:pPr>
    </w:p>
    <w:p w:rsidR="005D677B" w:rsidRPr="00CD3B65" w:rsidRDefault="006678E7" w:rsidP="00CD3B65">
      <w:pPr>
        <w:spacing w:line="360" w:lineRule="auto"/>
        <w:ind w:firstLine="708"/>
        <w:contextualSpacing/>
        <w:jc w:val="both"/>
        <w:rPr>
          <w:rFonts w:ascii="Times New Roman" w:hAnsi="Times New Roman" w:cs="Times New Roman"/>
          <w:b/>
          <w:sz w:val="24"/>
          <w:szCs w:val="24"/>
        </w:rPr>
      </w:pPr>
      <w:r w:rsidRPr="00CD3B65">
        <w:rPr>
          <w:rFonts w:ascii="Times New Roman" w:hAnsi="Times New Roman" w:cs="Times New Roman"/>
          <w:b/>
          <w:sz w:val="24"/>
          <w:szCs w:val="24"/>
        </w:rPr>
        <w:t>2) INFORMACION ESPECÍFICA</w:t>
      </w:r>
    </w:p>
    <w:p w:rsidR="006678E7" w:rsidRPr="00CD3B65" w:rsidRDefault="006678E7" w:rsidP="00CD3B65">
      <w:pPr>
        <w:spacing w:line="360" w:lineRule="auto"/>
        <w:ind w:firstLine="708"/>
        <w:contextualSpacing/>
        <w:jc w:val="both"/>
        <w:rPr>
          <w:rFonts w:ascii="Times New Roman" w:hAnsi="Times New Roman" w:cs="Times New Roman"/>
          <w:b/>
          <w:sz w:val="24"/>
          <w:szCs w:val="24"/>
        </w:rPr>
      </w:pPr>
    </w:p>
    <w:p w:rsidR="00C866DF" w:rsidRPr="00CD3B65" w:rsidRDefault="006678E7" w:rsidP="00CD3B65">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sz w:val="24"/>
          <w:szCs w:val="24"/>
        </w:rPr>
        <w:t>Los métodos del aprendizaje colaborativo comparten la idea de que los estudiantes trabajan juntos para aprender, y que la clave es que todos los estudiantes son los responsables del aprendizaje de sus compañeros de equipo así como por propia cuenta</w:t>
      </w:r>
      <w:r w:rsidR="00C866DF" w:rsidRPr="00CD3B65">
        <w:rPr>
          <w:rFonts w:ascii="Times New Roman" w:hAnsi="Times New Roman" w:cs="Times New Roman"/>
          <w:sz w:val="24"/>
          <w:szCs w:val="24"/>
        </w:rPr>
        <w:t>.</w:t>
      </w:r>
    </w:p>
    <w:p w:rsidR="006678E7" w:rsidRPr="00CD3B65" w:rsidRDefault="00C866DF" w:rsidP="00CD3B65">
      <w:pPr>
        <w:spacing w:line="360" w:lineRule="auto"/>
        <w:contextualSpacing/>
        <w:jc w:val="both"/>
        <w:rPr>
          <w:rFonts w:ascii="Times New Roman" w:hAnsi="Times New Roman" w:cs="Times New Roman"/>
          <w:sz w:val="24"/>
          <w:szCs w:val="24"/>
        </w:rPr>
      </w:pPr>
      <w:r w:rsidRPr="00CD3B65">
        <w:rPr>
          <w:rFonts w:ascii="Times New Roman" w:hAnsi="Times New Roman" w:cs="Times New Roman"/>
          <w:sz w:val="24"/>
          <w:szCs w:val="24"/>
        </w:rPr>
        <w:t>Por favor responde a las preguntas siguientes</w:t>
      </w:r>
      <w:r w:rsidR="006678E7" w:rsidRPr="00CD3B65">
        <w:rPr>
          <w:rFonts w:ascii="Times New Roman" w:hAnsi="Times New Roman" w:cs="Times New Roman"/>
          <w:sz w:val="24"/>
          <w:szCs w:val="24"/>
        </w:rPr>
        <w:t xml:space="preserve">. </w:t>
      </w:r>
    </w:p>
    <w:p w:rsidR="006678E7" w:rsidRPr="00CD3B65" w:rsidRDefault="006678E7" w:rsidP="00CD3B65">
      <w:pPr>
        <w:spacing w:line="360" w:lineRule="auto"/>
        <w:ind w:firstLine="708"/>
        <w:contextualSpacing/>
        <w:jc w:val="both"/>
        <w:rPr>
          <w:rFonts w:ascii="Times New Roman" w:hAnsi="Times New Roman" w:cs="Times New Roman"/>
          <w:sz w:val="24"/>
          <w:szCs w:val="24"/>
        </w:rPr>
      </w:pPr>
    </w:p>
    <w:p w:rsidR="006678E7" w:rsidRPr="00CD3B65" w:rsidRDefault="006678E7" w:rsidP="00CD3B65">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sz w:val="24"/>
          <w:szCs w:val="24"/>
        </w:rPr>
        <w:t>a. En algún semestre durante tus estudios de la licenciatura dentro de la Facultad de Contaduría y Administración ¿tus profesores han utilizado como medio de enseñanza el aprendizaje colaborativo?</w:t>
      </w:r>
    </w:p>
    <w:p w:rsidR="006678E7" w:rsidRPr="00CD3B65" w:rsidRDefault="006678E7" w:rsidP="00CD3B65">
      <w:pPr>
        <w:spacing w:line="360" w:lineRule="auto"/>
        <w:ind w:firstLine="708"/>
        <w:contextualSpacing/>
        <w:jc w:val="both"/>
        <w:rPr>
          <w:rFonts w:ascii="Times New Roman" w:hAnsi="Times New Roman" w:cs="Times New Roman"/>
          <w:sz w:val="24"/>
          <w:szCs w:val="24"/>
        </w:rPr>
      </w:pPr>
    </w:p>
    <w:p w:rsidR="006678E7" w:rsidRPr="00CD3B65" w:rsidRDefault="004E0E10" w:rsidP="00CD3B65">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sz w:val="24"/>
          <w:szCs w:val="24"/>
        </w:rPr>
        <w:t>1. No</w:t>
      </w:r>
    </w:p>
    <w:p w:rsidR="006678E7" w:rsidRPr="00CD3B65" w:rsidRDefault="004E0E10" w:rsidP="00CD3B65">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sz w:val="24"/>
          <w:szCs w:val="24"/>
        </w:rPr>
        <w:t>2. Si</w:t>
      </w:r>
      <w:r w:rsidR="006678E7" w:rsidRPr="00CD3B65">
        <w:rPr>
          <w:rFonts w:ascii="Times New Roman" w:hAnsi="Times New Roman" w:cs="Times New Roman"/>
          <w:sz w:val="24"/>
          <w:szCs w:val="24"/>
        </w:rPr>
        <w:t xml:space="preserve"> </w:t>
      </w:r>
    </w:p>
    <w:p w:rsidR="005D677B" w:rsidRPr="00CD3B65" w:rsidRDefault="005D677B" w:rsidP="00CD3B65">
      <w:pPr>
        <w:spacing w:line="360" w:lineRule="auto"/>
        <w:contextualSpacing/>
        <w:jc w:val="both"/>
        <w:rPr>
          <w:rFonts w:ascii="Times New Roman" w:hAnsi="Times New Roman" w:cs="Times New Roman"/>
          <w:sz w:val="24"/>
          <w:szCs w:val="24"/>
        </w:rPr>
      </w:pPr>
    </w:p>
    <w:p w:rsidR="005D677B" w:rsidRPr="00CD3B65" w:rsidRDefault="00D124C9" w:rsidP="00CD3B65">
      <w:pPr>
        <w:spacing w:line="360" w:lineRule="auto"/>
        <w:contextualSpacing/>
        <w:jc w:val="both"/>
        <w:rPr>
          <w:rFonts w:ascii="Times New Roman" w:hAnsi="Times New Roman" w:cs="Times New Roman"/>
          <w:b/>
          <w:sz w:val="24"/>
          <w:szCs w:val="24"/>
        </w:rPr>
      </w:pPr>
      <w:r w:rsidRPr="00CD3B65">
        <w:rPr>
          <w:rFonts w:ascii="Times New Roman" w:hAnsi="Times New Roman" w:cs="Times New Roman"/>
          <w:b/>
          <w:noProof/>
          <w:sz w:val="24"/>
          <w:szCs w:val="24"/>
          <w:lang w:eastAsia="es-MX"/>
        </w:rPr>
        <w:lastRenderedPageBreak/>
        <w:drawing>
          <wp:inline distT="0" distB="0" distL="0" distR="0">
            <wp:extent cx="4572000" cy="2743200"/>
            <wp:effectExtent l="19050" t="0" r="19050" b="0"/>
            <wp:docPr id="1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677B" w:rsidRPr="00CD3B65" w:rsidRDefault="005D677B" w:rsidP="00CD3B65">
      <w:pPr>
        <w:spacing w:line="360" w:lineRule="auto"/>
        <w:contextualSpacing/>
        <w:jc w:val="both"/>
        <w:rPr>
          <w:rFonts w:ascii="Times New Roman" w:hAnsi="Times New Roman" w:cs="Times New Roman"/>
          <w:b/>
          <w:sz w:val="24"/>
          <w:szCs w:val="24"/>
        </w:rPr>
      </w:pPr>
    </w:p>
    <w:p w:rsidR="005D677B" w:rsidRPr="00CD3B65" w:rsidRDefault="00D124C9" w:rsidP="00CD3B65">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sz w:val="24"/>
          <w:szCs w:val="24"/>
        </w:rPr>
        <w:t xml:space="preserve">b. En caso de que tu respuesta a la pregunta anterior haya sido positiva ¿consideras que al aplicar el aprendizaje colaborativo te ayudo a desarrollar las competencias académicas que integran el programa educativo de tu licenciatura? </w:t>
      </w:r>
      <w:r w:rsidRPr="00CD3B65">
        <w:rPr>
          <w:rFonts w:ascii="Times New Roman" w:hAnsi="Times New Roman" w:cs="Times New Roman"/>
          <w:sz w:val="24"/>
          <w:szCs w:val="24"/>
        </w:rPr>
        <w:tab/>
      </w:r>
    </w:p>
    <w:p w:rsidR="002653FA" w:rsidRPr="00CD3B65" w:rsidRDefault="002653FA" w:rsidP="00CD3B65">
      <w:pPr>
        <w:spacing w:line="360" w:lineRule="auto"/>
        <w:contextualSpacing/>
        <w:jc w:val="both"/>
        <w:rPr>
          <w:rFonts w:ascii="Times New Roman" w:hAnsi="Times New Roman" w:cs="Times New Roman"/>
          <w:sz w:val="24"/>
          <w:szCs w:val="24"/>
        </w:rPr>
      </w:pPr>
    </w:p>
    <w:p w:rsidR="005D677B" w:rsidRPr="00CD3B65" w:rsidRDefault="005D7AED" w:rsidP="00CD3B65">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sz w:val="24"/>
          <w:szCs w:val="24"/>
        </w:rPr>
        <w:t xml:space="preserve">c. </w:t>
      </w:r>
      <w:r w:rsidR="006C671F" w:rsidRPr="00CD3B65">
        <w:rPr>
          <w:rFonts w:ascii="Times New Roman" w:hAnsi="Times New Roman" w:cs="Times New Roman"/>
          <w:sz w:val="24"/>
          <w:szCs w:val="24"/>
        </w:rPr>
        <w:t>A</w:t>
      </w:r>
      <w:r w:rsidRPr="00CD3B65">
        <w:rPr>
          <w:rFonts w:ascii="Times New Roman" w:hAnsi="Times New Roman" w:cs="Times New Roman"/>
          <w:sz w:val="24"/>
          <w:szCs w:val="24"/>
        </w:rPr>
        <w:t>sí mismo, en caso de ser positiva tu respuesta ¿compartiste conocimientos mutuamente con tus compañeros de equipo?</w:t>
      </w:r>
      <w:r w:rsidR="000B31A4" w:rsidRPr="00CD3B65">
        <w:rPr>
          <w:rFonts w:ascii="Times New Roman" w:hAnsi="Times New Roman" w:cs="Times New Roman"/>
          <w:sz w:val="24"/>
          <w:szCs w:val="24"/>
        </w:rPr>
        <w:t xml:space="preserve"> </w:t>
      </w:r>
    </w:p>
    <w:p w:rsidR="004E0E10" w:rsidRPr="00CD3B65" w:rsidRDefault="004E0E10" w:rsidP="00CD3B65">
      <w:pPr>
        <w:spacing w:line="360" w:lineRule="auto"/>
        <w:ind w:firstLine="708"/>
        <w:contextualSpacing/>
        <w:jc w:val="both"/>
        <w:rPr>
          <w:rFonts w:ascii="Times New Roman" w:hAnsi="Times New Roman" w:cs="Times New Roman"/>
          <w:sz w:val="24"/>
          <w:szCs w:val="24"/>
        </w:rPr>
      </w:pPr>
    </w:p>
    <w:p w:rsidR="003578C5" w:rsidRPr="00E32D5A" w:rsidRDefault="00E32D5A" w:rsidP="00E32D5A">
      <w:pPr>
        <w:spacing w:line="360" w:lineRule="auto"/>
        <w:contextualSpacing/>
        <w:jc w:val="both"/>
        <w:rPr>
          <w:rFonts w:ascii="Calibri" w:eastAsia="Calibri" w:hAnsi="Calibri" w:cs="Calibri"/>
          <w:b/>
          <w:sz w:val="28"/>
          <w:szCs w:val="28"/>
        </w:rPr>
      </w:pPr>
      <w:r w:rsidRPr="00E32D5A">
        <w:rPr>
          <w:rFonts w:ascii="Calibri" w:eastAsia="Calibri" w:hAnsi="Calibri" w:cs="Calibri"/>
          <w:b/>
          <w:sz w:val="28"/>
          <w:szCs w:val="28"/>
        </w:rPr>
        <w:t>Resultados obtenidos de la aplicación del diagnostico</w:t>
      </w:r>
    </w:p>
    <w:p w:rsidR="00793942" w:rsidRPr="00CD3B65" w:rsidRDefault="00793942" w:rsidP="00CD3B65">
      <w:pPr>
        <w:spacing w:line="360" w:lineRule="auto"/>
        <w:ind w:firstLine="708"/>
        <w:contextualSpacing/>
        <w:jc w:val="both"/>
        <w:rPr>
          <w:rFonts w:ascii="Times New Roman" w:hAnsi="Times New Roman" w:cs="Times New Roman"/>
          <w:b/>
          <w:sz w:val="24"/>
          <w:szCs w:val="24"/>
        </w:rPr>
      </w:pPr>
    </w:p>
    <w:p w:rsidR="00793942" w:rsidRPr="00CD3B65" w:rsidRDefault="00793942" w:rsidP="00CD3B65">
      <w:pPr>
        <w:spacing w:line="360" w:lineRule="auto"/>
        <w:ind w:firstLine="708"/>
        <w:contextualSpacing/>
        <w:jc w:val="both"/>
        <w:rPr>
          <w:rFonts w:ascii="Times New Roman" w:hAnsi="Times New Roman" w:cs="Times New Roman"/>
          <w:b/>
          <w:sz w:val="24"/>
          <w:szCs w:val="24"/>
        </w:rPr>
      </w:pPr>
      <w:r w:rsidRPr="00CD3B65">
        <w:rPr>
          <w:rFonts w:ascii="Times New Roman" w:hAnsi="Times New Roman" w:cs="Times New Roman"/>
          <w:b/>
          <w:sz w:val="24"/>
          <w:szCs w:val="24"/>
        </w:rPr>
        <w:t xml:space="preserve">1) INFORMACION GENERAL </w:t>
      </w:r>
    </w:p>
    <w:p w:rsidR="00793942" w:rsidRPr="00CD3B65" w:rsidRDefault="00793942" w:rsidP="00CD3B65">
      <w:pPr>
        <w:spacing w:line="360" w:lineRule="auto"/>
        <w:ind w:firstLine="708"/>
        <w:contextualSpacing/>
        <w:jc w:val="both"/>
        <w:rPr>
          <w:rFonts w:ascii="Times New Roman" w:hAnsi="Times New Roman" w:cs="Times New Roman"/>
          <w:b/>
          <w:sz w:val="24"/>
          <w:szCs w:val="24"/>
        </w:rPr>
      </w:pPr>
    </w:p>
    <w:p w:rsidR="00793942" w:rsidRPr="00CD3B65" w:rsidRDefault="00793942" w:rsidP="00CD3B65">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b/>
          <w:sz w:val="24"/>
          <w:szCs w:val="24"/>
        </w:rPr>
        <w:t>a.</w:t>
      </w:r>
      <w:r w:rsidRPr="00CD3B65">
        <w:rPr>
          <w:rFonts w:ascii="Times New Roman" w:hAnsi="Times New Roman" w:cs="Times New Roman"/>
          <w:sz w:val="24"/>
          <w:szCs w:val="24"/>
        </w:rPr>
        <w:t xml:space="preserve"> Por lo que respecta a la pregunta de cómo califican los alumnos su rendimiento escolar el 47 por ciento de los alumnos considera que su rendimiento es bueno, en tanto que el 40 porciento  manifiesta que es regular y un 5 por cie</w:t>
      </w:r>
      <w:r w:rsidR="004E0E10" w:rsidRPr="00CD3B65">
        <w:rPr>
          <w:rFonts w:ascii="Times New Roman" w:hAnsi="Times New Roman" w:cs="Times New Roman"/>
          <w:sz w:val="24"/>
          <w:szCs w:val="24"/>
        </w:rPr>
        <w:t>nto de los alumnos indica</w:t>
      </w:r>
      <w:r w:rsidRPr="00CD3B65">
        <w:rPr>
          <w:rFonts w:ascii="Times New Roman" w:hAnsi="Times New Roman" w:cs="Times New Roman"/>
          <w:sz w:val="24"/>
          <w:szCs w:val="24"/>
        </w:rPr>
        <w:t xml:space="preserve"> que su rendimiento es deficiente.</w:t>
      </w:r>
    </w:p>
    <w:p w:rsidR="00793942" w:rsidRPr="00CD3B65" w:rsidRDefault="00793942" w:rsidP="00CD3B65">
      <w:pPr>
        <w:spacing w:line="360" w:lineRule="auto"/>
        <w:ind w:firstLine="708"/>
        <w:contextualSpacing/>
        <w:jc w:val="both"/>
        <w:rPr>
          <w:rFonts w:ascii="Times New Roman" w:hAnsi="Times New Roman" w:cs="Times New Roman"/>
          <w:sz w:val="24"/>
          <w:szCs w:val="24"/>
        </w:rPr>
      </w:pPr>
    </w:p>
    <w:p w:rsidR="00050EB7" w:rsidRPr="001B6D24" w:rsidRDefault="00793942" w:rsidP="001B6D24">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b/>
          <w:sz w:val="24"/>
          <w:szCs w:val="24"/>
        </w:rPr>
        <w:t xml:space="preserve">b. </w:t>
      </w:r>
      <w:r w:rsidRPr="00CD3B65">
        <w:rPr>
          <w:rFonts w:ascii="Times New Roman" w:hAnsi="Times New Roman" w:cs="Times New Roman"/>
          <w:sz w:val="24"/>
          <w:szCs w:val="24"/>
        </w:rPr>
        <w:t>A la pregunta ¿cómo te imparten  tus clases?, el 79 por ciento de los alumnos contesto que el profesor explica la clase; el 10 por</w:t>
      </w:r>
      <w:r w:rsidR="00134F16" w:rsidRPr="00CD3B65">
        <w:rPr>
          <w:rFonts w:ascii="Times New Roman" w:hAnsi="Times New Roman" w:cs="Times New Roman"/>
          <w:sz w:val="24"/>
          <w:szCs w:val="24"/>
        </w:rPr>
        <w:t xml:space="preserve"> </w:t>
      </w:r>
      <w:r w:rsidRPr="00CD3B65">
        <w:rPr>
          <w:rFonts w:ascii="Times New Roman" w:hAnsi="Times New Roman" w:cs="Times New Roman"/>
          <w:sz w:val="24"/>
          <w:szCs w:val="24"/>
        </w:rPr>
        <w:t>ciento contesto que se trabaja en equipo; el 3 por</w:t>
      </w:r>
      <w:r w:rsidR="00134F16" w:rsidRPr="00CD3B65">
        <w:rPr>
          <w:rFonts w:ascii="Times New Roman" w:hAnsi="Times New Roman" w:cs="Times New Roman"/>
          <w:sz w:val="24"/>
          <w:szCs w:val="24"/>
        </w:rPr>
        <w:t xml:space="preserve"> </w:t>
      </w:r>
      <w:r w:rsidRPr="00CD3B65">
        <w:rPr>
          <w:rFonts w:ascii="Times New Roman" w:hAnsi="Times New Roman" w:cs="Times New Roman"/>
          <w:sz w:val="24"/>
          <w:szCs w:val="24"/>
        </w:rPr>
        <w:t xml:space="preserve">ciento </w:t>
      </w:r>
      <w:r w:rsidRPr="00CD3B65">
        <w:rPr>
          <w:rFonts w:ascii="Times New Roman" w:hAnsi="Times New Roman" w:cs="Times New Roman"/>
          <w:sz w:val="24"/>
          <w:szCs w:val="24"/>
        </w:rPr>
        <w:lastRenderedPageBreak/>
        <w:t xml:space="preserve">indico que se lee </w:t>
      </w:r>
      <w:r w:rsidR="00134F16" w:rsidRPr="00CD3B65">
        <w:rPr>
          <w:rFonts w:ascii="Times New Roman" w:hAnsi="Times New Roman" w:cs="Times New Roman"/>
          <w:sz w:val="24"/>
          <w:szCs w:val="24"/>
        </w:rPr>
        <w:t>algún</w:t>
      </w:r>
      <w:r w:rsidRPr="00CD3B65">
        <w:rPr>
          <w:rFonts w:ascii="Times New Roman" w:hAnsi="Times New Roman" w:cs="Times New Roman"/>
          <w:sz w:val="24"/>
          <w:szCs w:val="24"/>
        </w:rPr>
        <w:t xml:space="preserve"> libro o notas técnicas y el 8 porciento manifestó que se discuten los temas en clase</w:t>
      </w:r>
      <w:r w:rsidR="00134F16" w:rsidRPr="00CD3B65">
        <w:rPr>
          <w:rFonts w:ascii="Times New Roman" w:hAnsi="Times New Roman" w:cs="Times New Roman"/>
          <w:sz w:val="24"/>
          <w:szCs w:val="24"/>
        </w:rPr>
        <w:t>.</w:t>
      </w:r>
    </w:p>
    <w:p w:rsidR="00793942" w:rsidRPr="00CD3B65" w:rsidRDefault="00134F16" w:rsidP="00CD3B65">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b/>
          <w:sz w:val="24"/>
          <w:szCs w:val="24"/>
        </w:rPr>
        <w:t>c.</w:t>
      </w:r>
      <w:r w:rsidRPr="00CD3B65">
        <w:rPr>
          <w:rFonts w:ascii="Times New Roman" w:hAnsi="Times New Roman" w:cs="Times New Roman"/>
          <w:sz w:val="24"/>
          <w:szCs w:val="24"/>
        </w:rPr>
        <w:t xml:space="preserve"> Las respuestas a la pregunta ¿qué estrategias de aprendizaje utiliza el profesor del área contable cuando imparte su clase?, fueron:</w:t>
      </w:r>
    </w:p>
    <w:p w:rsidR="00134F16" w:rsidRPr="00CD3B65" w:rsidRDefault="00134F16" w:rsidP="00CD3B65">
      <w:pPr>
        <w:pStyle w:val="Prrafodelista"/>
        <w:numPr>
          <w:ilvl w:val="0"/>
          <w:numId w:val="14"/>
        </w:num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Trabajo grupal </w:t>
      </w:r>
      <w:r w:rsidRPr="00CD3B65">
        <w:rPr>
          <w:rFonts w:ascii="Times New Roman" w:hAnsi="Times New Roman" w:cs="Times New Roman"/>
          <w:sz w:val="24"/>
          <w:szCs w:val="24"/>
        </w:rPr>
        <w:tab/>
      </w:r>
      <w:r w:rsidRPr="00CD3B65">
        <w:rPr>
          <w:rFonts w:ascii="Times New Roman" w:hAnsi="Times New Roman" w:cs="Times New Roman"/>
          <w:sz w:val="24"/>
          <w:szCs w:val="24"/>
        </w:rPr>
        <w:tab/>
      </w:r>
      <w:r w:rsidRPr="00CD3B65">
        <w:rPr>
          <w:rFonts w:ascii="Times New Roman" w:hAnsi="Times New Roman" w:cs="Times New Roman"/>
          <w:sz w:val="24"/>
          <w:szCs w:val="24"/>
        </w:rPr>
        <w:tab/>
      </w:r>
      <w:r w:rsidRPr="00CD3B65">
        <w:rPr>
          <w:rFonts w:ascii="Times New Roman" w:hAnsi="Times New Roman" w:cs="Times New Roman"/>
          <w:sz w:val="24"/>
          <w:szCs w:val="24"/>
        </w:rPr>
        <w:tab/>
        <w:t xml:space="preserve">  </w:t>
      </w:r>
      <w:r w:rsidR="00FD393F">
        <w:rPr>
          <w:rFonts w:ascii="Times New Roman" w:hAnsi="Times New Roman" w:cs="Times New Roman"/>
          <w:sz w:val="24"/>
          <w:szCs w:val="24"/>
        </w:rPr>
        <w:t xml:space="preserve">   </w:t>
      </w:r>
      <w:r w:rsidRPr="00CD3B65">
        <w:rPr>
          <w:rFonts w:ascii="Times New Roman" w:hAnsi="Times New Roman" w:cs="Times New Roman"/>
          <w:sz w:val="24"/>
          <w:szCs w:val="24"/>
        </w:rPr>
        <w:t xml:space="preserve">         64 Por ciento </w:t>
      </w:r>
    </w:p>
    <w:p w:rsidR="00134F16" w:rsidRPr="00CD3B65" w:rsidRDefault="00134F16" w:rsidP="00CD3B65">
      <w:pPr>
        <w:pStyle w:val="Prrafodelista"/>
        <w:numPr>
          <w:ilvl w:val="0"/>
          <w:numId w:val="14"/>
        </w:num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Trabajo de investigación en grupo </w:t>
      </w:r>
      <w:r w:rsidR="00050EB7" w:rsidRPr="00CD3B65">
        <w:rPr>
          <w:rFonts w:ascii="Times New Roman" w:hAnsi="Times New Roman" w:cs="Times New Roman"/>
          <w:sz w:val="24"/>
          <w:szCs w:val="24"/>
        </w:rPr>
        <w:t xml:space="preserve">    </w:t>
      </w:r>
      <w:r w:rsidRPr="00CD3B65">
        <w:rPr>
          <w:rFonts w:ascii="Times New Roman" w:hAnsi="Times New Roman" w:cs="Times New Roman"/>
          <w:sz w:val="24"/>
          <w:szCs w:val="24"/>
        </w:rPr>
        <w:t xml:space="preserve">    </w:t>
      </w:r>
      <w:r w:rsidR="004E0E10" w:rsidRPr="00CD3B65">
        <w:rPr>
          <w:rFonts w:ascii="Times New Roman" w:hAnsi="Times New Roman" w:cs="Times New Roman"/>
          <w:sz w:val="24"/>
          <w:szCs w:val="24"/>
        </w:rPr>
        <w:t xml:space="preserve">                </w:t>
      </w:r>
      <w:r w:rsidRPr="00CD3B65">
        <w:rPr>
          <w:rFonts w:ascii="Times New Roman" w:hAnsi="Times New Roman" w:cs="Times New Roman"/>
          <w:sz w:val="24"/>
          <w:szCs w:val="24"/>
        </w:rPr>
        <w:t xml:space="preserve">  21 Por ciento</w:t>
      </w:r>
    </w:p>
    <w:p w:rsidR="00134F16" w:rsidRPr="00CD3B65" w:rsidRDefault="00134F16" w:rsidP="00CD3B65">
      <w:pPr>
        <w:pStyle w:val="Prrafodelista"/>
        <w:numPr>
          <w:ilvl w:val="0"/>
          <w:numId w:val="14"/>
        </w:num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Ninguno </w:t>
      </w:r>
      <w:r w:rsidRPr="00CD3B65">
        <w:rPr>
          <w:rFonts w:ascii="Times New Roman" w:hAnsi="Times New Roman" w:cs="Times New Roman"/>
          <w:sz w:val="24"/>
          <w:szCs w:val="24"/>
        </w:rPr>
        <w:tab/>
      </w:r>
      <w:r w:rsidRPr="00CD3B65">
        <w:rPr>
          <w:rFonts w:ascii="Times New Roman" w:hAnsi="Times New Roman" w:cs="Times New Roman"/>
          <w:sz w:val="24"/>
          <w:szCs w:val="24"/>
        </w:rPr>
        <w:tab/>
      </w:r>
      <w:r w:rsidRPr="00CD3B65">
        <w:rPr>
          <w:rFonts w:ascii="Times New Roman" w:hAnsi="Times New Roman" w:cs="Times New Roman"/>
          <w:sz w:val="24"/>
          <w:szCs w:val="24"/>
        </w:rPr>
        <w:tab/>
      </w:r>
      <w:r w:rsidRPr="00CD3B65">
        <w:rPr>
          <w:rFonts w:ascii="Times New Roman" w:hAnsi="Times New Roman" w:cs="Times New Roman"/>
          <w:sz w:val="24"/>
          <w:szCs w:val="24"/>
        </w:rPr>
        <w:tab/>
      </w:r>
      <w:r w:rsidRPr="00CD3B65">
        <w:rPr>
          <w:rFonts w:ascii="Times New Roman" w:hAnsi="Times New Roman" w:cs="Times New Roman"/>
          <w:sz w:val="24"/>
          <w:szCs w:val="24"/>
        </w:rPr>
        <w:tab/>
        <w:t xml:space="preserve"> </w:t>
      </w:r>
      <w:r w:rsidR="00FD393F">
        <w:rPr>
          <w:rFonts w:ascii="Times New Roman" w:hAnsi="Times New Roman" w:cs="Times New Roman"/>
          <w:sz w:val="24"/>
          <w:szCs w:val="24"/>
        </w:rPr>
        <w:t xml:space="preserve">   </w:t>
      </w:r>
      <w:r w:rsidRPr="00CD3B65">
        <w:rPr>
          <w:rFonts w:ascii="Times New Roman" w:hAnsi="Times New Roman" w:cs="Times New Roman"/>
          <w:sz w:val="24"/>
          <w:szCs w:val="24"/>
        </w:rPr>
        <w:t xml:space="preserve">          15 Por ciento</w:t>
      </w:r>
    </w:p>
    <w:p w:rsidR="00134F16" w:rsidRPr="00CD3B65" w:rsidRDefault="00134F16" w:rsidP="00CD3B65">
      <w:pPr>
        <w:spacing w:line="360" w:lineRule="auto"/>
        <w:ind w:firstLine="708"/>
        <w:jc w:val="both"/>
        <w:rPr>
          <w:rFonts w:ascii="Times New Roman" w:hAnsi="Times New Roman" w:cs="Times New Roman"/>
          <w:sz w:val="24"/>
          <w:szCs w:val="24"/>
        </w:rPr>
      </w:pPr>
      <w:r w:rsidRPr="00CD3B65">
        <w:rPr>
          <w:rFonts w:ascii="Times New Roman" w:hAnsi="Times New Roman" w:cs="Times New Roman"/>
          <w:sz w:val="24"/>
          <w:szCs w:val="24"/>
        </w:rPr>
        <w:t>d. Por lo que se refiere a las dificultades que se encuentran durante la realización del trabajo en equipo, las respuestas fueron:</w:t>
      </w:r>
    </w:p>
    <w:p w:rsidR="00134F16" w:rsidRPr="00CD3B65" w:rsidRDefault="00134F16" w:rsidP="00CD3B65">
      <w:pPr>
        <w:pStyle w:val="Prrafodelista"/>
        <w:numPr>
          <w:ilvl w:val="0"/>
          <w:numId w:val="16"/>
        </w:num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No todos trabajan                                 </w:t>
      </w:r>
      <w:r w:rsidR="00A63732" w:rsidRPr="00CD3B65">
        <w:rPr>
          <w:rFonts w:ascii="Times New Roman" w:hAnsi="Times New Roman" w:cs="Times New Roman"/>
          <w:sz w:val="24"/>
          <w:szCs w:val="24"/>
        </w:rPr>
        <w:t xml:space="preserve">                 </w:t>
      </w:r>
      <w:r w:rsidRPr="00CD3B65">
        <w:rPr>
          <w:rFonts w:ascii="Times New Roman" w:hAnsi="Times New Roman" w:cs="Times New Roman"/>
          <w:sz w:val="24"/>
          <w:szCs w:val="24"/>
        </w:rPr>
        <w:t xml:space="preserve">  19 Por ciento </w:t>
      </w:r>
    </w:p>
    <w:p w:rsidR="00134F16" w:rsidRPr="00CD3B65" w:rsidRDefault="00134F16" w:rsidP="00CD3B65">
      <w:pPr>
        <w:pStyle w:val="Prrafodelista"/>
        <w:numPr>
          <w:ilvl w:val="0"/>
          <w:numId w:val="16"/>
        </w:num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No existe coordinación entre todos    </w:t>
      </w:r>
      <w:r w:rsidR="00050EB7" w:rsidRPr="00CD3B65">
        <w:rPr>
          <w:rFonts w:ascii="Times New Roman" w:hAnsi="Times New Roman" w:cs="Times New Roman"/>
          <w:sz w:val="24"/>
          <w:szCs w:val="24"/>
        </w:rPr>
        <w:t xml:space="preserve"> </w:t>
      </w:r>
      <w:r w:rsidR="00A63732" w:rsidRPr="00CD3B65">
        <w:rPr>
          <w:rFonts w:ascii="Times New Roman" w:hAnsi="Times New Roman" w:cs="Times New Roman"/>
          <w:sz w:val="24"/>
          <w:szCs w:val="24"/>
        </w:rPr>
        <w:t xml:space="preserve">             </w:t>
      </w:r>
      <w:r w:rsidR="001B6D24">
        <w:rPr>
          <w:rFonts w:ascii="Times New Roman" w:hAnsi="Times New Roman" w:cs="Times New Roman"/>
          <w:sz w:val="24"/>
          <w:szCs w:val="24"/>
        </w:rPr>
        <w:t xml:space="preserve">  </w:t>
      </w:r>
      <w:r w:rsidR="00A63732" w:rsidRPr="00CD3B65">
        <w:rPr>
          <w:rFonts w:ascii="Times New Roman" w:hAnsi="Times New Roman" w:cs="Times New Roman"/>
          <w:sz w:val="24"/>
          <w:szCs w:val="24"/>
        </w:rPr>
        <w:t xml:space="preserve">    </w:t>
      </w:r>
      <w:r w:rsidR="00050EB7" w:rsidRPr="00CD3B65">
        <w:rPr>
          <w:rFonts w:ascii="Times New Roman" w:hAnsi="Times New Roman" w:cs="Times New Roman"/>
          <w:sz w:val="24"/>
          <w:szCs w:val="24"/>
        </w:rPr>
        <w:t xml:space="preserve"> </w:t>
      </w:r>
      <w:r w:rsidRPr="00CD3B65">
        <w:rPr>
          <w:rFonts w:ascii="Times New Roman" w:hAnsi="Times New Roman" w:cs="Times New Roman"/>
          <w:sz w:val="24"/>
          <w:szCs w:val="24"/>
        </w:rPr>
        <w:t xml:space="preserve">  64 Por ciento</w:t>
      </w:r>
    </w:p>
    <w:p w:rsidR="00A63732" w:rsidRPr="001B6D24" w:rsidRDefault="00134F16" w:rsidP="001B6D24">
      <w:pPr>
        <w:pStyle w:val="Prrafodelista"/>
        <w:numPr>
          <w:ilvl w:val="0"/>
          <w:numId w:val="16"/>
        </w:numPr>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t xml:space="preserve">Solo uno hace el trabajo                   </w:t>
      </w:r>
      <w:r w:rsidR="00A63732" w:rsidRPr="00CD3B65">
        <w:rPr>
          <w:rFonts w:ascii="Times New Roman" w:hAnsi="Times New Roman" w:cs="Times New Roman"/>
          <w:sz w:val="24"/>
          <w:szCs w:val="24"/>
        </w:rPr>
        <w:t xml:space="preserve">                 </w:t>
      </w:r>
      <w:r w:rsidRPr="00CD3B65">
        <w:rPr>
          <w:rFonts w:ascii="Times New Roman" w:hAnsi="Times New Roman" w:cs="Times New Roman"/>
          <w:sz w:val="24"/>
          <w:szCs w:val="24"/>
        </w:rPr>
        <w:t xml:space="preserve"> </w:t>
      </w:r>
      <w:r w:rsidR="0069651B">
        <w:rPr>
          <w:rFonts w:ascii="Times New Roman" w:hAnsi="Times New Roman" w:cs="Times New Roman"/>
          <w:sz w:val="24"/>
          <w:szCs w:val="24"/>
        </w:rPr>
        <w:t xml:space="preserve"> </w:t>
      </w:r>
      <w:r w:rsidRPr="00CD3B65">
        <w:rPr>
          <w:rFonts w:ascii="Times New Roman" w:hAnsi="Times New Roman" w:cs="Times New Roman"/>
          <w:sz w:val="24"/>
          <w:szCs w:val="24"/>
        </w:rPr>
        <w:t xml:space="preserve">     17 Por </w:t>
      </w:r>
      <w:r w:rsidR="00C866DF" w:rsidRPr="00CD3B65">
        <w:rPr>
          <w:rFonts w:ascii="Times New Roman" w:hAnsi="Times New Roman" w:cs="Times New Roman"/>
          <w:sz w:val="24"/>
          <w:szCs w:val="24"/>
        </w:rPr>
        <w:t>ci</w:t>
      </w:r>
      <w:r w:rsidR="0069651B">
        <w:rPr>
          <w:rFonts w:ascii="Times New Roman" w:hAnsi="Times New Roman" w:cs="Times New Roman"/>
          <w:sz w:val="24"/>
          <w:szCs w:val="24"/>
        </w:rPr>
        <w:t>ento</w:t>
      </w:r>
    </w:p>
    <w:p w:rsidR="00C866DF" w:rsidRPr="00CD3B65" w:rsidRDefault="00134F16" w:rsidP="00CD3B65">
      <w:pPr>
        <w:spacing w:line="360" w:lineRule="auto"/>
        <w:ind w:firstLine="708"/>
        <w:jc w:val="both"/>
        <w:rPr>
          <w:rFonts w:ascii="Times New Roman" w:hAnsi="Times New Roman" w:cs="Times New Roman"/>
          <w:sz w:val="24"/>
          <w:szCs w:val="24"/>
        </w:rPr>
      </w:pPr>
      <w:r w:rsidRPr="00CD3B65">
        <w:rPr>
          <w:rFonts w:ascii="Times New Roman" w:hAnsi="Times New Roman" w:cs="Times New Roman"/>
          <w:sz w:val="24"/>
          <w:szCs w:val="24"/>
        </w:rPr>
        <w:t xml:space="preserve">e. </w:t>
      </w:r>
      <w:r w:rsidR="00C866DF" w:rsidRPr="00CD3B65">
        <w:rPr>
          <w:rFonts w:ascii="Times New Roman" w:hAnsi="Times New Roman" w:cs="Times New Roman"/>
          <w:sz w:val="24"/>
          <w:szCs w:val="24"/>
        </w:rPr>
        <w:t>¿</w:t>
      </w:r>
      <w:r w:rsidRPr="00CD3B65">
        <w:rPr>
          <w:rFonts w:ascii="Times New Roman" w:hAnsi="Times New Roman" w:cs="Times New Roman"/>
          <w:sz w:val="24"/>
          <w:szCs w:val="24"/>
        </w:rPr>
        <w:t>Con los integrantes del equipo te gusto desarrollar tus trabajos</w:t>
      </w:r>
      <w:r w:rsidR="00C866DF" w:rsidRPr="00CD3B65">
        <w:rPr>
          <w:rFonts w:ascii="Times New Roman" w:hAnsi="Times New Roman" w:cs="Times New Roman"/>
          <w:sz w:val="24"/>
          <w:szCs w:val="24"/>
        </w:rPr>
        <w:t>?</w:t>
      </w:r>
    </w:p>
    <w:p w:rsidR="00C866DF" w:rsidRPr="00CD3B65" w:rsidRDefault="00A63732" w:rsidP="00CD3B65">
      <w:pPr>
        <w:spacing w:line="360" w:lineRule="auto"/>
        <w:ind w:firstLine="708"/>
        <w:jc w:val="both"/>
        <w:rPr>
          <w:rFonts w:ascii="Times New Roman" w:hAnsi="Times New Roman" w:cs="Times New Roman"/>
          <w:sz w:val="24"/>
          <w:szCs w:val="24"/>
        </w:rPr>
      </w:pPr>
      <w:r w:rsidRPr="00CD3B65">
        <w:rPr>
          <w:rFonts w:ascii="Times New Roman" w:hAnsi="Times New Roman" w:cs="Times New Roman"/>
          <w:sz w:val="24"/>
          <w:szCs w:val="24"/>
        </w:rPr>
        <w:t>El 72</w:t>
      </w:r>
      <w:r w:rsidR="00C866DF" w:rsidRPr="00CD3B65">
        <w:rPr>
          <w:rFonts w:ascii="Times New Roman" w:hAnsi="Times New Roman" w:cs="Times New Roman"/>
          <w:sz w:val="24"/>
          <w:szCs w:val="24"/>
        </w:rPr>
        <w:t xml:space="preserve"> por ciento contesto que si les gusto desarrollar sus trabajos con los integrantes del equipo, el </w:t>
      </w:r>
      <w:r w:rsidRPr="00CD3B65">
        <w:rPr>
          <w:rFonts w:ascii="Times New Roman" w:hAnsi="Times New Roman" w:cs="Times New Roman"/>
          <w:sz w:val="24"/>
          <w:szCs w:val="24"/>
        </w:rPr>
        <w:t>28</w:t>
      </w:r>
      <w:r w:rsidR="00C866DF" w:rsidRPr="00CD3B65">
        <w:rPr>
          <w:rFonts w:ascii="Times New Roman" w:hAnsi="Times New Roman" w:cs="Times New Roman"/>
          <w:sz w:val="24"/>
          <w:szCs w:val="24"/>
        </w:rPr>
        <w:t xml:space="preserve"> por ciento contesto que no les gusto trabajar con los integrantes del equipo. </w:t>
      </w:r>
    </w:p>
    <w:p w:rsidR="00C866DF" w:rsidRPr="00CD3B65" w:rsidRDefault="00C866DF" w:rsidP="00CD3B65">
      <w:pPr>
        <w:spacing w:line="360" w:lineRule="auto"/>
        <w:ind w:firstLine="708"/>
        <w:contextualSpacing/>
        <w:jc w:val="both"/>
        <w:rPr>
          <w:rFonts w:ascii="Times New Roman" w:hAnsi="Times New Roman" w:cs="Times New Roman"/>
          <w:b/>
          <w:sz w:val="24"/>
          <w:szCs w:val="24"/>
        </w:rPr>
      </w:pPr>
      <w:r w:rsidRPr="00CD3B65">
        <w:rPr>
          <w:rFonts w:ascii="Times New Roman" w:hAnsi="Times New Roman" w:cs="Times New Roman"/>
          <w:b/>
          <w:sz w:val="24"/>
          <w:szCs w:val="24"/>
        </w:rPr>
        <w:t>2) INFORMACION ESPECÍFICA</w:t>
      </w:r>
    </w:p>
    <w:p w:rsidR="006C671F" w:rsidRPr="00CD3B65" w:rsidRDefault="006C671F" w:rsidP="00CD3B65">
      <w:pPr>
        <w:spacing w:line="360" w:lineRule="auto"/>
        <w:ind w:firstLine="708"/>
        <w:contextualSpacing/>
        <w:jc w:val="both"/>
        <w:rPr>
          <w:rFonts w:ascii="Times New Roman" w:hAnsi="Times New Roman" w:cs="Times New Roman"/>
          <w:sz w:val="24"/>
          <w:szCs w:val="24"/>
        </w:rPr>
      </w:pPr>
    </w:p>
    <w:p w:rsidR="006C671F" w:rsidRPr="00CD3B65" w:rsidRDefault="006C671F" w:rsidP="00CD3B65">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b/>
          <w:sz w:val="24"/>
          <w:szCs w:val="24"/>
        </w:rPr>
        <w:t>a.</w:t>
      </w:r>
      <w:r w:rsidRPr="00CD3B65">
        <w:rPr>
          <w:rFonts w:ascii="Times New Roman" w:hAnsi="Times New Roman" w:cs="Times New Roman"/>
          <w:sz w:val="24"/>
          <w:szCs w:val="24"/>
        </w:rPr>
        <w:t xml:space="preserve"> </w:t>
      </w:r>
      <w:r w:rsidR="004E7C01" w:rsidRPr="00CD3B65">
        <w:rPr>
          <w:rFonts w:ascii="Times New Roman" w:hAnsi="Times New Roman" w:cs="Times New Roman"/>
          <w:sz w:val="24"/>
          <w:szCs w:val="24"/>
        </w:rPr>
        <w:t>A  la pregunta ¿tus profesores han utilizado como medio de enseñanza el aprendizaje colaborativo?, el 95 por ciento de los alumnos contesto que los profesores no han utilizado el aprendizaje colaborativo en la impartición de sus cátedras y el restante  cinco por ciento contesto que en la impar</w:t>
      </w:r>
      <w:r w:rsidR="00A63732" w:rsidRPr="00CD3B65">
        <w:rPr>
          <w:rFonts w:ascii="Times New Roman" w:hAnsi="Times New Roman" w:cs="Times New Roman"/>
          <w:sz w:val="24"/>
          <w:szCs w:val="24"/>
        </w:rPr>
        <w:t>tición de clase los profesores si</w:t>
      </w:r>
      <w:r w:rsidR="004E7C01" w:rsidRPr="00CD3B65">
        <w:rPr>
          <w:rFonts w:ascii="Times New Roman" w:hAnsi="Times New Roman" w:cs="Times New Roman"/>
          <w:sz w:val="24"/>
          <w:szCs w:val="24"/>
        </w:rPr>
        <w:t xml:space="preserve"> han utilizado como medio de enseñanza el aprendizaje colaborativo.   </w:t>
      </w:r>
    </w:p>
    <w:p w:rsidR="004E7C01" w:rsidRPr="00CD3B65" w:rsidRDefault="004E7C01" w:rsidP="00CD3B65">
      <w:pPr>
        <w:spacing w:line="360" w:lineRule="auto"/>
        <w:ind w:firstLine="708"/>
        <w:contextualSpacing/>
        <w:jc w:val="both"/>
        <w:rPr>
          <w:rFonts w:ascii="Times New Roman" w:hAnsi="Times New Roman" w:cs="Times New Roman"/>
          <w:sz w:val="24"/>
          <w:szCs w:val="24"/>
        </w:rPr>
      </w:pPr>
    </w:p>
    <w:p w:rsidR="002653FA" w:rsidRPr="00CD3B65" w:rsidRDefault="004E7C01" w:rsidP="00CD3B65">
      <w:pPr>
        <w:spacing w:line="360" w:lineRule="auto"/>
        <w:ind w:firstLine="708"/>
        <w:contextualSpacing/>
        <w:jc w:val="both"/>
        <w:rPr>
          <w:rFonts w:ascii="Times New Roman" w:hAnsi="Times New Roman" w:cs="Times New Roman"/>
          <w:sz w:val="24"/>
          <w:szCs w:val="24"/>
        </w:rPr>
      </w:pPr>
      <w:r w:rsidRPr="00CD3B65">
        <w:rPr>
          <w:rFonts w:ascii="Times New Roman" w:hAnsi="Times New Roman" w:cs="Times New Roman"/>
          <w:b/>
          <w:sz w:val="24"/>
          <w:szCs w:val="24"/>
        </w:rPr>
        <w:t>b.</w:t>
      </w:r>
      <w:r w:rsidRPr="00CD3B65">
        <w:rPr>
          <w:rFonts w:ascii="Times New Roman" w:hAnsi="Times New Roman" w:cs="Times New Roman"/>
          <w:sz w:val="24"/>
          <w:szCs w:val="24"/>
        </w:rPr>
        <w:t xml:space="preserve"> </w:t>
      </w:r>
      <w:r w:rsidR="00050EB7" w:rsidRPr="00CD3B65">
        <w:rPr>
          <w:rFonts w:ascii="Times New Roman" w:hAnsi="Times New Roman" w:cs="Times New Roman"/>
          <w:sz w:val="24"/>
          <w:szCs w:val="24"/>
        </w:rPr>
        <w:t>E</w:t>
      </w:r>
      <w:r w:rsidR="002653FA" w:rsidRPr="00CD3B65">
        <w:rPr>
          <w:rFonts w:ascii="Times New Roman" w:hAnsi="Times New Roman" w:cs="Times New Roman"/>
          <w:sz w:val="24"/>
          <w:szCs w:val="24"/>
        </w:rPr>
        <w:t xml:space="preserve">n esta pregunta, debe de indicarse que los cinco alumnos que han utilizado el aprendizaje colaborativo </w:t>
      </w:r>
      <w:r w:rsidR="00A63732" w:rsidRPr="00CD3B65">
        <w:rPr>
          <w:rFonts w:ascii="Times New Roman" w:hAnsi="Times New Roman" w:cs="Times New Roman"/>
          <w:sz w:val="24"/>
          <w:szCs w:val="24"/>
        </w:rPr>
        <w:t xml:space="preserve">en clase </w:t>
      </w:r>
      <w:r w:rsidR="002653FA" w:rsidRPr="00CD3B65">
        <w:rPr>
          <w:rFonts w:ascii="Times New Roman" w:hAnsi="Times New Roman" w:cs="Times New Roman"/>
          <w:sz w:val="24"/>
          <w:szCs w:val="24"/>
        </w:rPr>
        <w:t xml:space="preserve">contestaron de forma positiva que el aprendizaje colaborativo les ayudo a desarrollar las competencias académicas. </w:t>
      </w:r>
    </w:p>
    <w:p w:rsidR="00050EB7" w:rsidRPr="00CD3B65" w:rsidRDefault="00050EB7" w:rsidP="00CD3B65">
      <w:pPr>
        <w:spacing w:line="360" w:lineRule="auto"/>
        <w:contextualSpacing/>
        <w:jc w:val="both"/>
        <w:rPr>
          <w:rFonts w:ascii="Times New Roman" w:hAnsi="Times New Roman" w:cs="Times New Roman"/>
          <w:sz w:val="24"/>
          <w:szCs w:val="24"/>
        </w:rPr>
      </w:pPr>
    </w:p>
    <w:p w:rsidR="002653FA" w:rsidRPr="00CD3B65" w:rsidRDefault="002653FA" w:rsidP="00CD3B65">
      <w:pPr>
        <w:spacing w:line="360" w:lineRule="auto"/>
        <w:ind w:firstLine="708"/>
        <w:contextualSpacing/>
        <w:jc w:val="both"/>
        <w:rPr>
          <w:rFonts w:ascii="Times New Roman" w:hAnsi="Times New Roman" w:cs="Times New Roman"/>
          <w:b/>
          <w:sz w:val="24"/>
          <w:szCs w:val="24"/>
        </w:rPr>
      </w:pPr>
      <w:r w:rsidRPr="00CD3B65">
        <w:rPr>
          <w:rFonts w:ascii="Times New Roman" w:hAnsi="Times New Roman" w:cs="Times New Roman"/>
          <w:b/>
          <w:sz w:val="24"/>
          <w:szCs w:val="24"/>
        </w:rPr>
        <w:lastRenderedPageBreak/>
        <w:t>c.</w:t>
      </w:r>
      <w:r w:rsidR="00050EB7" w:rsidRPr="00CD3B65">
        <w:rPr>
          <w:rFonts w:ascii="Times New Roman" w:hAnsi="Times New Roman" w:cs="Times New Roman"/>
          <w:sz w:val="24"/>
          <w:szCs w:val="24"/>
        </w:rPr>
        <w:t xml:space="preserve"> E</w:t>
      </w:r>
      <w:r w:rsidRPr="00CD3B65">
        <w:rPr>
          <w:rFonts w:ascii="Times New Roman" w:hAnsi="Times New Roman" w:cs="Times New Roman"/>
          <w:sz w:val="24"/>
          <w:szCs w:val="24"/>
        </w:rPr>
        <w:t>n concordancia con la respuesta anterior los alumnos que respondieron</w:t>
      </w:r>
      <w:r w:rsidRPr="00CD3B65">
        <w:rPr>
          <w:rFonts w:ascii="Times New Roman" w:hAnsi="Times New Roman" w:cs="Times New Roman"/>
          <w:b/>
          <w:sz w:val="24"/>
          <w:szCs w:val="24"/>
        </w:rPr>
        <w:t xml:space="preserve"> </w:t>
      </w:r>
      <w:r w:rsidRPr="00CD3B65">
        <w:rPr>
          <w:rFonts w:ascii="Times New Roman" w:hAnsi="Times New Roman" w:cs="Times New Roman"/>
          <w:sz w:val="24"/>
          <w:szCs w:val="24"/>
        </w:rPr>
        <w:t>que si han utilizado el aprendizaje colaborativo, también confirmaron que  compartieron sus conocimientos con sus compañeros.</w:t>
      </w:r>
    </w:p>
    <w:p w:rsidR="0069651B" w:rsidRDefault="0069651B" w:rsidP="00CD3B65">
      <w:pPr>
        <w:spacing w:line="360" w:lineRule="auto"/>
        <w:contextualSpacing/>
        <w:jc w:val="both"/>
        <w:rPr>
          <w:rFonts w:ascii="Times New Roman" w:hAnsi="Times New Roman" w:cs="Times New Roman"/>
          <w:sz w:val="24"/>
          <w:szCs w:val="24"/>
        </w:rPr>
      </w:pPr>
    </w:p>
    <w:p w:rsidR="003578C5" w:rsidRPr="00E32D5A" w:rsidRDefault="00E32D5A" w:rsidP="00E32D5A">
      <w:pPr>
        <w:spacing w:line="360" w:lineRule="auto"/>
        <w:contextualSpacing/>
        <w:jc w:val="both"/>
        <w:rPr>
          <w:rFonts w:ascii="Calibri" w:eastAsia="Calibri" w:hAnsi="Calibri" w:cs="Calibri"/>
          <w:b/>
          <w:sz w:val="28"/>
          <w:szCs w:val="28"/>
        </w:rPr>
      </w:pPr>
      <w:r w:rsidRPr="00E32D5A">
        <w:rPr>
          <w:rFonts w:ascii="Calibri" w:eastAsia="Calibri" w:hAnsi="Calibri" w:cs="Calibri"/>
          <w:b/>
          <w:sz w:val="28"/>
          <w:szCs w:val="28"/>
        </w:rPr>
        <w:t>Conclusiones</w:t>
      </w:r>
    </w:p>
    <w:p w:rsidR="003578C5" w:rsidRPr="00CD3B65" w:rsidRDefault="003578C5" w:rsidP="00CD3B65">
      <w:pPr>
        <w:spacing w:line="360" w:lineRule="auto"/>
        <w:contextualSpacing/>
        <w:jc w:val="both"/>
        <w:rPr>
          <w:rFonts w:ascii="Times New Roman" w:hAnsi="Times New Roman" w:cs="Times New Roman"/>
          <w:sz w:val="24"/>
          <w:szCs w:val="24"/>
        </w:rPr>
      </w:pPr>
      <w:r w:rsidRPr="00CD3B65">
        <w:rPr>
          <w:rFonts w:ascii="Times New Roman" w:hAnsi="Times New Roman" w:cs="Times New Roman"/>
          <w:sz w:val="24"/>
          <w:szCs w:val="24"/>
        </w:rPr>
        <w:t xml:space="preserve">El aprendizaje colaborativo, no es nuevo; lleva más de un siglo, aunque solamente después de la década de los años 70 ha comenzado a estudiarse integralmente. Debe de combinarse con la instrucción tradicional, con el trabajo individual y otras formas de pedagogía. No funciona por si solo debe de combinarse con otras formas de enseñanza/aprendizaje para que se logre el objetivo de que el alumno haga suyo el conocimiento. </w:t>
      </w:r>
    </w:p>
    <w:p w:rsidR="003578C5" w:rsidRPr="00CD3B65" w:rsidRDefault="003578C5" w:rsidP="00CD3B65">
      <w:pPr>
        <w:spacing w:line="360" w:lineRule="auto"/>
        <w:contextualSpacing/>
        <w:jc w:val="both"/>
        <w:rPr>
          <w:rFonts w:ascii="Times New Roman" w:hAnsi="Times New Roman" w:cs="Times New Roman"/>
          <w:sz w:val="24"/>
          <w:szCs w:val="24"/>
        </w:rPr>
      </w:pPr>
      <w:r w:rsidRPr="00CD3B65">
        <w:rPr>
          <w:rFonts w:ascii="Times New Roman" w:hAnsi="Times New Roman" w:cs="Times New Roman"/>
          <w:sz w:val="24"/>
          <w:szCs w:val="24"/>
        </w:rPr>
        <w:t xml:space="preserve">No es fácil, hay que aprender mucho sobre el aprendizaje colaborativo debido a que las actividades en grupo son más complicadas que la enseñanza tradicional. El aplicarlo es un gran cambio y, por lo tanto requiere tiempo para ajustarse gradualmente. </w:t>
      </w:r>
    </w:p>
    <w:p w:rsidR="003578C5" w:rsidRPr="00CD3B65" w:rsidRDefault="003578C5" w:rsidP="00CD3B65">
      <w:pPr>
        <w:spacing w:line="360" w:lineRule="auto"/>
        <w:contextualSpacing/>
        <w:jc w:val="both"/>
        <w:rPr>
          <w:rFonts w:ascii="Times New Roman" w:hAnsi="Times New Roman" w:cs="Times New Roman"/>
          <w:sz w:val="24"/>
          <w:szCs w:val="24"/>
        </w:rPr>
      </w:pPr>
      <w:r w:rsidRPr="00CD3B65">
        <w:rPr>
          <w:rFonts w:ascii="Times New Roman" w:hAnsi="Times New Roman" w:cs="Times New Roman"/>
          <w:sz w:val="24"/>
          <w:szCs w:val="24"/>
        </w:rPr>
        <w:t xml:space="preserve">El aprendizaje colaborativo es un área muy prominente para la investigación, porque les facilita a los “practicantes” razonar acerca de la colaboración. Para lograrlo se hace necesario diseñar cuidadosamente la situación, observar detenidamente las interacciones y tenerlas siempre presente.  </w:t>
      </w:r>
    </w:p>
    <w:p w:rsidR="003578C5" w:rsidRPr="00CD3B65" w:rsidRDefault="003578C5" w:rsidP="00CD3B65">
      <w:pPr>
        <w:spacing w:line="360" w:lineRule="auto"/>
        <w:contextualSpacing/>
        <w:jc w:val="both"/>
        <w:rPr>
          <w:rFonts w:ascii="Times New Roman" w:hAnsi="Times New Roman" w:cs="Times New Roman"/>
          <w:sz w:val="24"/>
          <w:szCs w:val="24"/>
        </w:rPr>
      </w:pPr>
      <w:r w:rsidRPr="00CD3B65">
        <w:rPr>
          <w:rFonts w:ascii="Times New Roman" w:hAnsi="Times New Roman" w:cs="Times New Roman"/>
          <w:sz w:val="24"/>
          <w:szCs w:val="24"/>
        </w:rPr>
        <w:t>La construcción de sistemas colaborativos  para el aprendizaje requiere un conocimiento interdisciplinario, puesto que es necesario saber qué factores influyen en el aprendizaje y en la dinámica de trabajo en grupo.</w:t>
      </w:r>
    </w:p>
    <w:p w:rsidR="003578C5" w:rsidRPr="00CD3B65" w:rsidRDefault="003578C5" w:rsidP="00CD3B65">
      <w:pPr>
        <w:spacing w:line="360" w:lineRule="auto"/>
        <w:contextualSpacing/>
        <w:jc w:val="both"/>
        <w:rPr>
          <w:rFonts w:ascii="Times New Roman" w:hAnsi="Times New Roman" w:cs="Times New Roman"/>
          <w:sz w:val="24"/>
          <w:szCs w:val="24"/>
        </w:rPr>
      </w:pPr>
      <w:r w:rsidRPr="00CD3B65">
        <w:rPr>
          <w:rFonts w:ascii="Times New Roman" w:hAnsi="Times New Roman" w:cs="Times New Roman"/>
          <w:sz w:val="24"/>
          <w:szCs w:val="24"/>
        </w:rPr>
        <w:t xml:space="preserve">La colaboración para </w:t>
      </w:r>
      <w:r w:rsidRPr="002A090A">
        <w:rPr>
          <w:rFonts w:ascii="Times New Roman" w:hAnsi="Times New Roman" w:cs="Times New Roman"/>
          <w:sz w:val="24"/>
          <w:szCs w:val="24"/>
        </w:rPr>
        <w:t>que se dé</w:t>
      </w:r>
      <w:r w:rsidRPr="00CD3B65">
        <w:rPr>
          <w:rFonts w:ascii="Times New Roman" w:hAnsi="Times New Roman" w:cs="Times New Roman"/>
          <w:sz w:val="24"/>
          <w:szCs w:val="24"/>
        </w:rPr>
        <w:t xml:space="preserve"> hace falta un</w:t>
      </w:r>
      <w:r w:rsidR="00457972" w:rsidRPr="00CD3B65">
        <w:rPr>
          <w:rFonts w:ascii="Times New Roman" w:hAnsi="Times New Roman" w:cs="Times New Roman"/>
          <w:sz w:val="24"/>
          <w:szCs w:val="24"/>
        </w:rPr>
        <w:t>a</w:t>
      </w:r>
      <w:r w:rsidRPr="00CD3B65">
        <w:rPr>
          <w:rFonts w:ascii="Times New Roman" w:hAnsi="Times New Roman" w:cs="Times New Roman"/>
          <w:sz w:val="24"/>
          <w:szCs w:val="24"/>
        </w:rPr>
        <w:t xml:space="preserve"> interdependencia genuina y positiva entre los estudiantes que están colaborando, los profesores y su entorno, para esto hace falta que cambien los roles de los estudiantes y de los profesores. </w:t>
      </w:r>
    </w:p>
    <w:p w:rsidR="00050EB7" w:rsidRPr="00CD3B65" w:rsidRDefault="00457972" w:rsidP="00CD3B65">
      <w:pPr>
        <w:spacing w:line="360" w:lineRule="auto"/>
        <w:contextualSpacing/>
        <w:jc w:val="both"/>
        <w:rPr>
          <w:rFonts w:ascii="Times New Roman" w:hAnsi="Times New Roman" w:cs="Times New Roman"/>
          <w:sz w:val="24"/>
          <w:szCs w:val="24"/>
        </w:rPr>
      </w:pPr>
      <w:r w:rsidRPr="00CD3B65">
        <w:rPr>
          <w:rFonts w:ascii="Times New Roman" w:hAnsi="Times New Roman" w:cs="Times New Roman"/>
          <w:sz w:val="24"/>
          <w:szCs w:val="24"/>
        </w:rPr>
        <w:t xml:space="preserve">De gran valía resulta ser la información recabada en el Diagnostico aplicado, en virtud de  los alumnos que han utilizado como medio de enseñanza el aprendizaje colaborativo les ayudo a desarrollar las competencias académicas, a promover un clima de </w:t>
      </w:r>
      <w:r w:rsidR="00050EB7" w:rsidRPr="00CD3B65">
        <w:rPr>
          <w:rFonts w:ascii="Times New Roman" w:hAnsi="Times New Roman" w:cs="Times New Roman"/>
          <w:sz w:val="24"/>
          <w:szCs w:val="24"/>
        </w:rPr>
        <w:t>diálogo</w:t>
      </w:r>
      <w:r w:rsidRPr="00CD3B65">
        <w:rPr>
          <w:rFonts w:ascii="Times New Roman" w:hAnsi="Times New Roman" w:cs="Times New Roman"/>
          <w:sz w:val="24"/>
          <w:szCs w:val="24"/>
        </w:rPr>
        <w:t xml:space="preserve"> de participación entre los integrantes de un grupo, ya que además </w:t>
      </w:r>
      <w:r w:rsidR="00050EB7" w:rsidRPr="00CD3B65">
        <w:rPr>
          <w:rFonts w:ascii="Times New Roman" w:hAnsi="Times New Roman" w:cs="Times New Roman"/>
          <w:sz w:val="24"/>
          <w:szCs w:val="24"/>
        </w:rPr>
        <w:t xml:space="preserve">de adquirir más fácilmente los conocimientos teóricos y prácticos  desarrollaron habilidades, actitudes y  valores como el respeto de las opiniones ajenas sin olvidar el desarrollo del pensamiento crítico. </w:t>
      </w:r>
    </w:p>
    <w:p w:rsidR="001B6D24" w:rsidRDefault="00050EB7" w:rsidP="00E9089F">
      <w:pPr>
        <w:spacing w:line="360" w:lineRule="auto"/>
        <w:contextualSpacing/>
        <w:jc w:val="both"/>
        <w:rPr>
          <w:rFonts w:ascii="Times New Roman" w:hAnsi="Times New Roman" w:cs="Times New Roman"/>
          <w:sz w:val="24"/>
          <w:szCs w:val="24"/>
        </w:rPr>
      </w:pPr>
      <w:r w:rsidRPr="00CD3B65">
        <w:rPr>
          <w:rFonts w:ascii="Times New Roman" w:hAnsi="Times New Roman" w:cs="Times New Roman"/>
          <w:sz w:val="24"/>
          <w:szCs w:val="24"/>
        </w:rPr>
        <w:lastRenderedPageBreak/>
        <w:t>Tradicionalmente en la mayoría de los casos, todos por naturaleza somos egoístas y por esta razón el aprendizaje colaborativo se enfrenta a la resistencia del trabajo en equipo por esta razón</w:t>
      </w:r>
      <w:r w:rsidR="00A63732" w:rsidRPr="00CD3B65">
        <w:rPr>
          <w:rFonts w:ascii="Times New Roman" w:hAnsi="Times New Roman" w:cs="Times New Roman"/>
          <w:sz w:val="24"/>
          <w:szCs w:val="24"/>
        </w:rPr>
        <w:t>,</w:t>
      </w:r>
      <w:r w:rsidRPr="00CD3B65">
        <w:rPr>
          <w:rFonts w:ascii="Times New Roman" w:hAnsi="Times New Roman" w:cs="Times New Roman"/>
          <w:sz w:val="24"/>
          <w:szCs w:val="24"/>
        </w:rPr>
        <w:t xml:space="preserve"> debemos enseñar a nuestros alumnos </w:t>
      </w:r>
      <w:r w:rsidR="00A63732" w:rsidRPr="00CD3B65">
        <w:rPr>
          <w:rFonts w:ascii="Times New Roman" w:hAnsi="Times New Roman" w:cs="Times New Roman"/>
          <w:sz w:val="24"/>
          <w:szCs w:val="24"/>
        </w:rPr>
        <w:t xml:space="preserve">a conjuntar esfuerzos. </w:t>
      </w:r>
      <w:proofErr w:type="spellStart"/>
      <w:r w:rsidR="00A63732" w:rsidRPr="00CD3B65">
        <w:rPr>
          <w:rFonts w:ascii="Times New Roman" w:hAnsi="Times New Roman" w:cs="Times New Roman"/>
          <w:sz w:val="24"/>
          <w:szCs w:val="24"/>
        </w:rPr>
        <w:t>Pró</w:t>
      </w:r>
      <w:r w:rsidR="00D9601E" w:rsidRPr="00CD3B65">
        <w:rPr>
          <w:rFonts w:ascii="Times New Roman" w:hAnsi="Times New Roman" w:cs="Times New Roman"/>
          <w:sz w:val="24"/>
          <w:szCs w:val="24"/>
        </w:rPr>
        <w:t>piciar</w:t>
      </w:r>
      <w:proofErr w:type="spellEnd"/>
      <w:r w:rsidR="00D9601E" w:rsidRPr="00CD3B65">
        <w:rPr>
          <w:rFonts w:ascii="Times New Roman" w:hAnsi="Times New Roman" w:cs="Times New Roman"/>
          <w:sz w:val="24"/>
          <w:szCs w:val="24"/>
        </w:rPr>
        <w:t xml:space="preserve"> las confrontaciones productivas que corrijan, inspiren, remuevan y motiven y que nos permitan desarrollar una colaboración diseñada para facilitar el desempeño a un nivel superior, todo esto basado en la riqueza de la contribución de cada miembro de un equipo; tal como lo propone el aprendizaje colaborativo.   </w:t>
      </w:r>
    </w:p>
    <w:p w:rsidR="005848E7" w:rsidRPr="00085BB3" w:rsidRDefault="00D45F99" w:rsidP="00085BB3">
      <w:pPr>
        <w:pStyle w:val="Bibliografa"/>
        <w:spacing w:line="360" w:lineRule="auto"/>
        <w:jc w:val="both"/>
        <w:rPr>
          <w:rFonts w:ascii="Times New Roman" w:hAnsi="Times New Roman" w:cs="Times New Roman"/>
          <w:noProof/>
          <w:sz w:val="24"/>
          <w:szCs w:val="24"/>
        </w:rPr>
      </w:pPr>
      <w:r w:rsidRPr="00CD3B65">
        <w:rPr>
          <w:rFonts w:ascii="Times New Roman" w:hAnsi="Times New Roman" w:cs="Times New Roman"/>
          <w:sz w:val="24"/>
          <w:szCs w:val="24"/>
        </w:rPr>
        <w:fldChar w:fldCharType="begin"/>
      </w:r>
      <w:r w:rsidR="005848E7" w:rsidRPr="0069651B">
        <w:rPr>
          <w:rFonts w:ascii="Times New Roman" w:hAnsi="Times New Roman" w:cs="Times New Roman"/>
          <w:sz w:val="24"/>
          <w:szCs w:val="24"/>
        </w:rPr>
        <w:instrText xml:space="preserve"> BIBLIOGRAPHY  \l 2058 </w:instrText>
      </w:r>
      <w:r w:rsidRPr="00CD3B65">
        <w:rPr>
          <w:rFonts w:ascii="Times New Roman" w:hAnsi="Times New Roman" w:cs="Times New Roman"/>
          <w:sz w:val="24"/>
          <w:szCs w:val="24"/>
        </w:rPr>
        <w:fldChar w:fldCharType="separate"/>
      </w:r>
    </w:p>
    <w:sdt>
      <w:sdtPr>
        <w:rPr>
          <w:rFonts w:ascii="Times New Roman" w:eastAsiaTheme="minorHAnsi" w:hAnsi="Times New Roman" w:cs="Times New Roman"/>
          <w:b w:val="0"/>
          <w:bCs w:val="0"/>
          <w:color w:val="auto"/>
          <w:sz w:val="24"/>
          <w:szCs w:val="24"/>
          <w:lang w:val="es-MX"/>
        </w:rPr>
        <w:id w:val="41451571"/>
        <w:docPartObj>
          <w:docPartGallery w:val="Bibliographies"/>
          <w:docPartUnique/>
        </w:docPartObj>
      </w:sdtPr>
      <w:sdtEndPr>
        <w:rPr>
          <w:rFonts w:asciiTheme="minorHAnsi" w:hAnsiTheme="minorHAnsi" w:cstheme="minorBidi"/>
          <w:sz w:val="22"/>
          <w:szCs w:val="22"/>
        </w:rPr>
      </w:sdtEndPr>
      <w:sdtContent>
        <w:p w:rsidR="0069651B" w:rsidRPr="00085BB3" w:rsidRDefault="00E32D5A" w:rsidP="00085BB3">
          <w:pPr>
            <w:pStyle w:val="Ttulo1"/>
            <w:spacing w:line="360" w:lineRule="auto"/>
            <w:jc w:val="both"/>
            <w:rPr>
              <w:rFonts w:ascii="Times New Roman" w:eastAsia="Calibri" w:hAnsi="Times New Roman" w:cs="Times New Roman"/>
              <w:bCs w:val="0"/>
              <w:color w:val="auto"/>
              <w:sz w:val="24"/>
              <w:szCs w:val="24"/>
              <w:lang w:val="es-MX"/>
            </w:rPr>
          </w:pPr>
          <w:r w:rsidRPr="00085BB3">
            <w:rPr>
              <w:rFonts w:ascii="Times New Roman" w:eastAsia="Calibri" w:hAnsi="Times New Roman" w:cs="Times New Roman"/>
              <w:bCs w:val="0"/>
              <w:color w:val="auto"/>
              <w:sz w:val="24"/>
              <w:szCs w:val="24"/>
              <w:lang w:val="es-MX"/>
            </w:rPr>
            <w:t>Referencias</w:t>
          </w:r>
        </w:p>
        <w:sdt>
          <w:sdtPr>
            <w:rPr>
              <w:rFonts w:ascii="Times New Roman" w:hAnsi="Times New Roman" w:cs="Times New Roman"/>
              <w:sz w:val="24"/>
              <w:szCs w:val="24"/>
              <w:lang w:val="es-ES"/>
            </w:rPr>
            <w:id w:val="111145805"/>
            <w:bibliography/>
          </w:sdtPr>
          <w:sdtEndPr>
            <w:rPr>
              <w:rFonts w:asciiTheme="minorHAnsi" w:hAnsiTheme="minorHAnsi" w:cstheme="minorBidi"/>
              <w:sz w:val="22"/>
              <w:szCs w:val="22"/>
            </w:rPr>
          </w:sdtEndPr>
          <w:sdtContent>
            <w:p w:rsidR="0069651B" w:rsidRPr="00085BB3" w:rsidRDefault="00D45F99"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sz w:val="24"/>
                  <w:szCs w:val="24"/>
                  <w:lang w:val="es-ES"/>
                </w:rPr>
                <w:fldChar w:fldCharType="begin"/>
              </w:r>
              <w:r w:rsidR="0069651B" w:rsidRPr="00085BB3">
                <w:rPr>
                  <w:rFonts w:ascii="Times New Roman" w:hAnsi="Times New Roman" w:cs="Times New Roman"/>
                  <w:sz w:val="24"/>
                  <w:szCs w:val="24"/>
                  <w:lang w:val="es-ES"/>
                </w:rPr>
                <w:instrText xml:space="preserve"> BIBLIOGRAPHY </w:instrText>
              </w:r>
              <w:r w:rsidRPr="00085BB3">
                <w:rPr>
                  <w:rFonts w:ascii="Times New Roman" w:hAnsi="Times New Roman" w:cs="Times New Roman"/>
                  <w:sz w:val="24"/>
                  <w:szCs w:val="24"/>
                  <w:lang w:val="es-ES"/>
                </w:rPr>
                <w:fldChar w:fldCharType="separate"/>
              </w:r>
              <w:r w:rsidR="0069651B" w:rsidRPr="00085BB3">
                <w:rPr>
                  <w:rFonts w:ascii="Times New Roman" w:hAnsi="Times New Roman" w:cs="Times New Roman"/>
                  <w:noProof/>
                  <w:sz w:val="24"/>
                  <w:szCs w:val="24"/>
                  <w:lang w:val="es-ES"/>
                </w:rPr>
                <w:t xml:space="preserve">Collazos, C. A. (2011). Como aprovechar el "Aprendizaje Colaborativo en el Aula". </w:t>
              </w:r>
              <w:r w:rsidR="0069651B" w:rsidRPr="00085BB3">
                <w:rPr>
                  <w:rFonts w:ascii="Times New Roman" w:hAnsi="Times New Roman" w:cs="Times New Roman"/>
                  <w:i/>
                  <w:iCs/>
                  <w:noProof/>
                  <w:sz w:val="24"/>
                  <w:szCs w:val="24"/>
                  <w:lang w:val="es-ES"/>
                </w:rPr>
                <w:t>Red de Revistas Cientificas de America Latina y el Caribe, España y Portugal</w:t>
              </w:r>
              <w:r w:rsidR="0069651B" w:rsidRPr="00085BB3">
                <w:rPr>
                  <w:rFonts w:ascii="Times New Roman" w:hAnsi="Times New Roman" w:cs="Times New Roman"/>
                  <w:noProof/>
                  <w:sz w:val="24"/>
                  <w:szCs w:val="24"/>
                  <w:lang w:val="es-ES"/>
                </w:rPr>
                <w:t>, 62-76.</w:t>
              </w:r>
            </w:p>
            <w:p w:rsidR="0069651B" w:rsidRPr="00085BB3" w:rsidRDefault="0069651B"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t xml:space="preserve">Collazos, O. C. (7 de Mayo de 2003). </w:t>
              </w:r>
              <w:r w:rsidRPr="00085BB3">
                <w:rPr>
                  <w:rFonts w:ascii="Times New Roman" w:hAnsi="Times New Roman" w:cs="Times New Roman"/>
                  <w:i/>
                  <w:iCs/>
                  <w:noProof/>
                  <w:sz w:val="24"/>
                  <w:szCs w:val="24"/>
                  <w:lang w:val="es-ES"/>
                </w:rPr>
                <w:t>Una metodologoa para el apoyo computacional de la evaluacion y monitoreo en ambientes de aprendizaje colaborativo.</w:t>
              </w:r>
              <w:r w:rsidRPr="00085BB3">
                <w:rPr>
                  <w:rFonts w:ascii="Times New Roman" w:hAnsi="Times New Roman" w:cs="Times New Roman"/>
                  <w:noProof/>
                  <w:sz w:val="24"/>
                  <w:szCs w:val="24"/>
                  <w:lang w:val="es-ES"/>
                </w:rPr>
                <w:t xml:space="preserve"> Recuperado el 20 de Junio de 2011, de tesis para obtener el grado de Doctor en Ciencias .</w:t>
              </w:r>
            </w:p>
            <w:p w:rsidR="0069651B" w:rsidRPr="00085BB3" w:rsidRDefault="0069651B"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t xml:space="preserve">Deutsch, M. (1962.). </w:t>
              </w:r>
              <w:r w:rsidRPr="00085BB3">
                <w:rPr>
                  <w:rFonts w:ascii="Times New Roman" w:hAnsi="Times New Roman" w:cs="Times New Roman"/>
                  <w:i/>
                  <w:iCs/>
                  <w:noProof/>
                  <w:sz w:val="24"/>
                  <w:szCs w:val="24"/>
                  <w:lang w:val="es-ES"/>
                </w:rPr>
                <w:t>SOME THEORETICAL NOTES.</w:t>
              </w:r>
              <w:r w:rsidRPr="00085BB3">
                <w:rPr>
                  <w:rFonts w:ascii="Times New Roman" w:hAnsi="Times New Roman" w:cs="Times New Roman"/>
                  <w:noProof/>
                  <w:sz w:val="24"/>
                  <w:szCs w:val="24"/>
                  <w:lang w:val="es-ES"/>
                </w:rPr>
                <w:t xml:space="preserve"> NEBRASKA : M. R. JONES.</w:t>
              </w:r>
            </w:p>
            <w:p w:rsidR="00C604E9" w:rsidRPr="00085BB3" w:rsidRDefault="00E07CD7" w:rsidP="00085BB3">
              <w:pPr>
                <w:autoSpaceDE w:val="0"/>
                <w:autoSpaceDN w:val="0"/>
                <w:adjustRightInd w:val="0"/>
                <w:spacing w:after="0" w:line="360" w:lineRule="auto"/>
                <w:jc w:val="both"/>
                <w:rPr>
                  <w:rFonts w:ascii="Times New Roman" w:hAnsi="Times New Roman" w:cs="Times New Roman"/>
                  <w:sz w:val="24"/>
                  <w:szCs w:val="24"/>
                </w:rPr>
              </w:pPr>
              <w:r w:rsidRPr="00085BB3">
                <w:rPr>
                  <w:rFonts w:ascii="Times New Roman" w:hAnsi="Times New Roman" w:cs="Times New Roman"/>
                  <w:sz w:val="24"/>
                  <w:szCs w:val="24"/>
                </w:rPr>
                <w:t>Díaz Barriga</w:t>
              </w:r>
              <w:r w:rsidR="00C604E9" w:rsidRPr="00085BB3">
                <w:rPr>
                  <w:rFonts w:ascii="Times New Roman" w:hAnsi="Times New Roman" w:cs="Times New Roman"/>
                  <w:sz w:val="24"/>
                  <w:szCs w:val="24"/>
                </w:rPr>
                <w:t xml:space="preserve"> (1999): </w:t>
              </w:r>
              <w:r w:rsidR="00C604E9" w:rsidRPr="00085BB3">
                <w:rPr>
                  <w:rFonts w:ascii="Times New Roman" w:hAnsi="Times New Roman" w:cs="Times New Roman"/>
                  <w:i/>
                  <w:iCs/>
                  <w:sz w:val="24"/>
                  <w:szCs w:val="24"/>
                </w:rPr>
                <w:t xml:space="preserve">Estrategias docentes para un aprendizaje significativo. Una interpretaciónconstructivista. </w:t>
              </w:r>
              <w:r w:rsidR="00C604E9" w:rsidRPr="00085BB3">
                <w:rPr>
                  <w:rFonts w:ascii="Times New Roman" w:hAnsi="Times New Roman" w:cs="Times New Roman"/>
                  <w:sz w:val="24"/>
                  <w:szCs w:val="24"/>
                </w:rPr>
                <w:t>México, Mcgraw-Hill.</w:t>
              </w:r>
            </w:p>
            <w:p w:rsidR="00E07CD7" w:rsidRPr="00085BB3" w:rsidRDefault="00E07CD7" w:rsidP="00085BB3">
              <w:pPr>
                <w:autoSpaceDE w:val="0"/>
                <w:autoSpaceDN w:val="0"/>
                <w:adjustRightInd w:val="0"/>
                <w:spacing w:after="0" w:line="360" w:lineRule="auto"/>
                <w:jc w:val="both"/>
                <w:rPr>
                  <w:rFonts w:ascii="Times New Roman" w:hAnsi="Times New Roman" w:cs="Times New Roman"/>
                  <w:i/>
                  <w:iCs/>
                  <w:sz w:val="24"/>
                  <w:szCs w:val="24"/>
                </w:rPr>
              </w:pPr>
            </w:p>
            <w:p w:rsidR="0069651B" w:rsidRPr="00085BB3" w:rsidRDefault="00C604E9"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t>Guadalajara</w:t>
              </w:r>
              <w:r w:rsidR="0069651B" w:rsidRPr="00085BB3">
                <w:rPr>
                  <w:rFonts w:ascii="Times New Roman" w:hAnsi="Times New Roman" w:cs="Times New Roman"/>
                  <w:noProof/>
                  <w:sz w:val="24"/>
                  <w:szCs w:val="24"/>
                  <w:lang w:val="es-ES"/>
                </w:rPr>
                <w:t xml:space="preserve">, D. D. (2004). </w:t>
              </w:r>
              <w:r w:rsidR="0069651B" w:rsidRPr="00085BB3">
                <w:rPr>
                  <w:rFonts w:ascii="Times New Roman" w:hAnsi="Times New Roman" w:cs="Times New Roman"/>
                  <w:i/>
                  <w:iCs/>
                  <w:noProof/>
                  <w:sz w:val="24"/>
                  <w:szCs w:val="24"/>
                  <w:lang w:val="es-ES"/>
                </w:rPr>
                <w:t>PREGUNTAS Y RESPUESTAS BASICAS DE CONTABILIDAD.</w:t>
              </w:r>
              <w:r w:rsidR="0069651B" w:rsidRPr="00085BB3">
                <w:rPr>
                  <w:rFonts w:ascii="Times New Roman" w:hAnsi="Times New Roman" w:cs="Times New Roman"/>
                  <w:noProof/>
                  <w:sz w:val="24"/>
                  <w:szCs w:val="24"/>
                  <w:lang w:val="es-ES"/>
                </w:rPr>
                <w:t xml:space="preserve"> UNIVERSIDAD DE GUADALAJARA: UNIVERSIDAD DE GUADALAJARA.</w:t>
              </w:r>
            </w:p>
            <w:p w:rsidR="0069651B" w:rsidRPr="00085BB3" w:rsidRDefault="0069651B"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t>G</w:t>
              </w:r>
              <w:r w:rsidR="00E56737" w:rsidRPr="00085BB3">
                <w:rPr>
                  <w:rFonts w:ascii="Times New Roman" w:hAnsi="Times New Roman" w:cs="Times New Roman"/>
                  <w:noProof/>
                  <w:sz w:val="24"/>
                  <w:szCs w:val="24"/>
                  <w:lang w:val="es-ES"/>
                </w:rPr>
                <w:t>uitert</w:t>
              </w:r>
              <w:r w:rsidRPr="00085BB3">
                <w:rPr>
                  <w:rFonts w:ascii="Times New Roman" w:hAnsi="Times New Roman" w:cs="Times New Roman"/>
                  <w:noProof/>
                  <w:sz w:val="24"/>
                  <w:szCs w:val="24"/>
                  <w:lang w:val="es-ES"/>
                </w:rPr>
                <w:t xml:space="preserve">, M. P.-M. (2013). COLABORACION EN LA RED: HACIA UNA DEFINICION DE APRENDIZAJE COLABORATIVO EN ENTORNO VIRTUALES. </w:t>
              </w:r>
              <w:r w:rsidRPr="00085BB3">
                <w:rPr>
                  <w:rFonts w:ascii="Times New Roman" w:hAnsi="Times New Roman" w:cs="Times New Roman"/>
                  <w:i/>
                  <w:iCs/>
                  <w:noProof/>
                  <w:sz w:val="24"/>
                  <w:szCs w:val="24"/>
                  <w:lang w:val="es-ES"/>
                </w:rPr>
                <w:t>TEORIA DE LA EDUCACION. EDUCACION Y CULTURA EN LA SOCIEDAD DE LA INFORMACION .</w:t>
              </w:r>
              <w:r w:rsidRPr="00085BB3">
                <w:rPr>
                  <w:rFonts w:ascii="Times New Roman" w:hAnsi="Times New Roman" w:cs="Times New Roman"/>
                  <w:noProof/>
                  <w:sz w:val="24"/>
                  <w:szCs w:val="24"/>
                  <w:lang w:val="es-ES"/>
                </w:rPr>
                <w:t>, 10-31.</w:t>
              </w:r>
            </w:p>
            <w:p w:rsidR="00E56737" w:rsidRPr="00085BB3" w:rsidRDefault="00E56737"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t>Hernandez,Sampieri. (24 de abril de 1975). Metodologia. Mexico, D.F.</w:t>
              </w:r>
            </w:p>
            <w:p w:rsidR="0069651B" w:rsidRPr="00085BB3" w:rsidRDefault="0069651B"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lastRenderedPageBreak/>
                <w:t xml:space="preserve">Hernández, R. (2011). </w:t>
              </w:r>
              <w:r w:rsidRPr="00085BB3">
                <w:rPr>
                  <w:rFonts w:ascii="Times New Roman" w:hAnsi="Times New Roman" w:cs="Times New Roman"/>
                  <w:i/>
                  <w:iCs/>
                  <w:noProof/>
                  <w:sz w:val="24"/>
                  <w:szCs w:val="24"/>
                  <w:lang w:val="es-ES"/>
                </w:rPr>
                <w:t>Metodología de la Investigación.</w:t>
              </w:r>
              <w:r w:rsidRPr="00085BB3">
                <w:rPr>
                  <w:rFonts w:ascii="Times New Roman" w:hAnsi="Times New Roman" w:cs="Times New Roman"/>
                  <w:noProof/>
                  <w:sz w:val="24"/>
                  <w:szCs w:val="24"/>
                  <w:lang w:val="es-ES"/>
                </w:rPr>
                <w:t xml:space="preserve"> Mexico, D.F.: McGraw-Hill Interamericana.</w:t>
              </w:r>
            </w:p>
            <w:p w:rsidR="00E56737" w:rsidRPr="00085BB3" w:rsidRDefault="00E56737" w:rsidP="00085BB3">
              <w:pPr>
                <w:autoSpaceDE w:val="0"/>
                <w:autoSpaceDN w:val="0"/>
                <w:adjustRightInd w:val="0"/>
                <w:spacing w:after="0" w:line="360" w:lineRule="auto"/>
                <w:jc w:val="both"/>
                <w:rPr>
                  <w:rFonts w:ascii="Times New Roman" w:hAnsi="Times New Roman" w:cs="Times New Roman"/>
                  <w:color w:val="2A2A2A"/>
                  <w:sz w:val="24"/>
                  <w:szCs w:val="24"/>
                </w:rPr>
              </w:pPr>
              <w:r w:rsidRPr="00085BB3">
                <w:rPr>
                  <w:rFonts w:ascii="Times New Roman" w:hAnsi="Times New Roman" w:cs="Times New Roman"/>
                  <w:color w:val="2A2A2A"/>
                  <w:sz w:val="24"/>
                  <w:szCs w:val="24"/>
                </w:rPr>
                <w:t xml:space="preserve">Instituto Politécnico Nacional (2004) </w:t>
              </w:r>
              <w:r w:rsidRPr="00085BB3">
                <w:rPr>
                  <w:rFonts w:ascii="Times New Roman" w:hAnsi="Times New Roman" w:cs="Times New Roman"/>
                  <w:i/>
                  <w:iCs/>
                  <w:color w:val="2A2A2A"/>
                  <w:sz w:val="24"/>
                  <w:szCs w:val="24"/>
                </w:rPr>
                <w:t xml:space="preserve">Un nuevo modelo educativo para el IPN. </w:t>
              </w:r>
              <w:r w:rsidRPr="00085BB3">
                <w:rPr>
                  <w:rFonts w:ascii="Times New Roman" w:hAnsi="Times New Roman" w:cs="Times New Roman"/>
                  <w:color w:val="2A2A2A"/>
                  <w:sz w:val="24"/>
                  <w:szCs w:val="24"/>
                </w:rPr>
                <w:t>Materiales</w:t>
              </w:r>
            </w:p>
            <w:p w:rsidR="00E56737" w:rsidRPr="00085BB3" w:rsidRDefault="00E56737" w:rsidP="00085BB3">
              <w:pPr>
                <w:spacing w:line="360" w:lineRule="auto"/>
                <w:jc w:val="both"/>
                <w:rPr>
                  <w:rFonts w:ascii="Times New Roman" w:hAnsi="Times New Roman" w:cs="Times New Roman"/>
                  <w:sz w:val="24"/>
                  <w:szCs w:val="24"/>
                  <w:lang w:val="es-ES"/>
                </w:rPr>
              </w:pPr>
              <w:r w:rsidRPr="00085BB3">
                <w:rPr>
                  <w:rFonts w:ascii="Times New Roman" w:hAnsi="Times New Roman" w:cs="Times New Roman"/>
                  <w:color w:val="2A2A2A"/>
                  <w:sz w:val="24"/>
                  <w:szCs w:val="24"/>
                </w:rPr>
                <w:t>para la reforma, primera reimpresión. México: IPN.</w:t>
              </w:r>
            </w:p>
            <w:p w:rsidR="0069651B" w:rsidRPr="00085BB3" w:rsidRDefault="0069651B"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t xml:space="preserve">Johnson, D., &amp; Johnson, R. (1999). </w:t>
              </w:r>
              <w:r w:rsidRPr="00085BB3">
                <w:rPr>
                  <w:rFonts w:ascii="Times New Roman" w:hAnsi="Times New Roman" w:cs="Times New Roman"/>
                  <w:i/>
                  <w:iCs/>
                  <w:noProof/>
                  <w:sz w:val="24"/>
                  <w:szCs w:val="24"/>
                  <w:lang w:val="es-ES"/>
                </w:rPr>
                <w:t>Los nuevos circulos del aprendizaje .</w:t>
              </w:r>
              <w:r w:rsidRPr="00085BB3">
                <w:rPr>
                  <w:rFonts w:ascii="Times New Roman" w:hAnsi="Times New Roman" w:cs="Times New Roman"/>
                  <w:noProof/>
                  <w:sz w:val="24"/>
                  <w:szCs w:val="24"/>
                  <w:lang w:val="es-ES"/>
                </w:rPr>
                <w:t xml:space="preserve"> Buenos Aires: Aique.</w:t>
              </w:r>
            </w:p>
            <w:p w:rsidR="0069651B" w:rsidRPr="00085BB3" w:rsidRDefault="00C604E9"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t>Monterrey</w:t>
              </w:r>
              <w:r w:rsidR="0069651B" w:rsidRPr="00085BB3">
                <w:rPr>
                  <w:rFonts w:ascii="Times New Roman" w:hAnsi="Times New Roman" w:cs="Times New Roman"/>
                  <w:noProof/>
                  <w:sz w:val="24"/>
                  <w:szCs w:val="24"/>
                  <w:lang w:val="es-ES"/>
                </w:rPr>
                <w:t xml:space="preserve">, I. D. (29 de JUNIO de 2018). </w:t>
              </w:r>
              <w:r w:rsidR="0069651B" w:rsidRPr="00085BB3">
                <w:rPr>
                  <w:rFonts w:ascii="Times New Roman" w:hAnsi="Times New Roman" w:cs="Times New Roman"/>
                  <w:i/>
                  <w:iCs/>
                  <w:noProof/>
                  <w:sz w:val="24"/>
                  <w:szCs w:val="24"/>
                  <w:lang w:val="es-ES"/>
                </w:rPr>
                <w:t>sitios.itesm.mx</w:t>
              </w:r>
              <w:r w:rsidR="0069651B" w:rsidRPr="00085BB3">
                <w:rPr>
                  <w:rFonts w:ascii="Times New Roman" w:hAnsi="Times New Roman" w:cs="Times New Roman"/>
                  <w:noProof/>
                  <w:sz w:val="24"/>
                  <w:szCs w:val="24"/>
                  <w:lang w:val="es-ES"/>
                </w:rPr>
                <w:t>. Obtenido de http://sitios.itesm.mx/va/dide2/tecnicas_didacticas/ac/rol_profesor.htm</w:t>
              </w:r>
            </w:p>
            <w:p w:rsidR="0069651B" w:rsidRPr="00085BB3" w:rsidRDefault="0069651B"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t xml:space="preserve">Pere Pujolàs Maset. (2009). </w:t>
              </w:r>
              <w:r w:rsidRPr="00085BB3">
                <w:rPr>
                  <w:rFonts w:ascii="Times New Roman" w:hAnsi="Times New Roman" w:cs="Times New Roman"/>
                  <w:i/>
                  <w:iCs/>
                  <w:noProof/>
                  <w:sz w:val="24"/>
                  <w:szCs w:val="24"/>
                  <w:lang w:val="es-ES"/>
                </w:rPr>
                <w:t>VI JORNADAS DE COOPERACIÓN EDUCATIVA CON IBEROAMERICA SOBRE EDUCACIÓN ESPECIAL E INCLUSIÓN</w:t>
              </w:r>
              <w:r w:rsidRPr="00085BB3">
                <w:rPr>
                  <w:rFonts w:ascii="Times New Roman" w:hAnsi="Times New Roman" w:cs="Times New Roman"/>
                  <w:noProof/>
                  <w:sz w:val="24"/>
                  <w:szCs w:val="24"/>
                  <w:lang w:val="es-ES"/>
                </w:rPr>
                <w:t>, 5-59.</w:t>
              </w:r>
            </w:p>
            <w:p w:rsidR="00E56737" w:rsidRPr="00085BB3" w:rsidRDefault="00E56737" w:rsidP="00085BB3">
              <w:pPr>
                <w:autoSpaceDE w:val="0"/>
                <w:autoSpaceDN w:val="0"/>
                <w:adjustRightInd w:val="0"/>
                <w:spacing w:after="0" w:line="360" w:lineRule="auto"/>
                <w:jc w:val="both"/>
                <w:rPr>
                  <w:rFonts w:ascii="Times New Roman" w:hAnsi="Times New Roman" w:cs="Times New Roman"/>
                  <w:color w:val="2A2A2A"/>
                  <w:sz w:val="24"/>
                  <w:szCs w:val="24"/>
                </w:rPr>
              </w:pPr>
              <w:r w:rsidRPr="00085BB3">
                <w:rPr>
                  <w:rFonts w:ascii="Times New Roman" w:hAnsi="Times New Roman" w:cs="Times New Roman"/>
                  <w:color w:val="2A2A2A"/>
                  <w:sz w:val="24"/>
                  <w:szCs w:val="24"/>
                </w:rPr>
                <w:t xml:space="preserve">Senge, Peter (2002) </w:t>
              </w:r>
              <w:r w:rsidRPr="00085BB3">
                <w:rPr>
                  <w:rFonts w:ascii="Times New Roman" w:hAnsi="Times New Roman" w:cs="Times New Roman"/>
                  <w:i/>
                  <w:iCs/>
                  <w:color w:val="2A2A2A"/>
                  <w:sz w:val="24"/>
                  <w:szCs w:val="24"/>
                </w:rPr>
                <w:t>Escuelas que aprenden</w:t>
              </w:r>
              <w:r w:rsidRPr="00085BB3">
                <w:rPr>
                  <w:rFonts w:ascii="Times New Roman" w:hAnsi="Times New Roman" w:cs="Times New Roman"/>
                  <w:color w:val="2A2A2A"/>
                  <w:sz w:val="24"/>
                  <w:szCs w:val="24"/>
                </w:rPr>
                <w:t>, primera edición. Bogotá, Colombia: Editorial</w:t>
              </w:r>
            </w:p>
            <w:p w:rsidR="00E56737" w:rsidRPr="00085BB3" w:rsidRDefault="00E56737" w:rsidP="00085BB3">
              <w:pPr>
                <w:spacing w:line="360" w:lineRule="auto"/>
                <w:jc w:val="both"/>
                <w:rPr>
                  <w:rFonts w:ascii="Times New Roman" w:hAnsi="Times New Roman" w:cs="Times New Roman"/>
                  <w:sz w:val="24"/>
                  <w:szCs w:val="24"/>
                  <w:lang w:val="es-ES"/>
                </w:rPr>
              </w:pPr>
              <w:r w:rsidRPr="00085BB3">
                <w:rPr>
                  <w:rFonts w:ascii="Times New Roman" w:hAnsi="Times New Roman" w:cs="Times New Roman"/>
                  <w:color w:val="2A2A2A"/>
                  <w:sz w:val="24"/>
                  <w:szCs w:val="24"/>
                </w:rPr>
                <w:t>Norma.</w:t>
              </w:r>
            </w:p>
            <w:p w:rsidR="0069651B" w:rsidRPr="00085BB3" w:rsidRDefault="00E56737"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t>Slavin</w:t>
              </w:r>
              <w:r w:rsidR="0069651B" w:rsidRPr="00085BB3">
                <w:rPr>
                  <w:rFonts w:ascii="Times New Roman" w:hAnsi="Times New Roman" w:cs="Times New Roman"/>
                  <w:noProof/>
                  <w:sz w:val="24"/>
                  <w:szCs w:val="24"/>
                  <w:lang w:val="es-ES"/>
                </w:rPr>
                <w:t xml:space="preserve"> R.E. (1987). (1988). COOPERATIVE LEARNING: WHERE BEHAVIORAL AND HUMANISTIC APPROACHES. </w:t>
              </w:r>
              <w:r w:rsidR="0069651B" w:rsidRPr="00085BB3">
                <w:rPr>
                  <w:rFonts w:ascii="Times New Roman" w:hAnsi="Times New Roman" w:cs="Times New Roman"/>
                  <w:i/>
                  <w:iCs/>
                  <w:noProof/>
                  <w:sz w:val="24"/>
                  <w:szCs w:val="24"/>
                  <w:lang w:val="es-ES"/>
                </w:rPr>
                <w:t>ELEMENTARY SCHOOL JOURNAL,</w:t>
              </w:r>
              <w:r w:rsidR="0069651B" w:rsidRPr="00085BB3">
                <w:rPr>
                  <w:rFonts w:ascii="Times New Roman" w:hAnsi="Times New Roman" w:cs="Times New Roman"/>
                  <w:noProof/>
                  <w:sz w:val="24"/>
                  <w:szCs w:val="24"/>
                  <w:lang w:val="es-ES"/>
                </w:rPr>
                <w:t>, 29-35.</w:t>
              </w:r>
            </w:p>
            <w:p w:rsidR="0069651B" w:rsidRPr="00085BB3" w:rsidRDefault="0069651B" w:rsidP="00085BB3">
              <w:pPr>
                <w:pStyle w:val="Bibliografa"/>
                <w:spacing w:line="360" w:lineRule="auto"/>
                <w:ind w:left="720" w:hanging="720"/>
                <w:jc w:val="both"/>
                <w:rPr>
                  <w:rFonts w:ascii="Times New Roman" w:hAnsi="Times New Roman" w:cs="Times New Roman"/>
                  <w:noProof/>
                  <w:sz w:val="24"/>
                  <w:szCs w:val="24"/>
                  <w:lang w:val="es-ES"/>
                </w:rPr>
              </w:pPr>
              <w:r w:rsidRPr="00085BB3">
                <w:rPr>
                  <w:rFonts w:ascii="Times New Roman" w:hAnsi="Times New Roman" w:cs="Times New Roman"/>
                  <w:noProof/>
                  <w:sz w:val="24"/>
                  <w:szCs w:val="24"/>
                  <w:lang w:val="es-ES"/>
                </w:rPr>
                <w:t xml:space="preserve">Slavin, R. E. (2011). </w:t>
              </w:r>
              <w:r w:rsidRPr="00085BB3">
                <w:rPr>
                  <w:rFonts w:ascii="Times New Roman" w:hAnsi="Times New Roman" w:cs="Times New Roman"/>
                  <w:i/>
                  <w:iCs/>
                  <w:noProof/>
                  <w:sz w:val="24"/>
                  <w:szCs w:val="24"/>
                  <w:lang w:val="es-ES"/>
                </w:rPr>
                <w:t>Educational Psychology: Theory and Practice.</w:t>
              </w:r>
              <w:r w:rsidRPr="00085BB3">
                <w:rPr>
                  <w:rFonts w:ascii="Times New Roman" w:hAnsi="Times New Roman" w:cs="Times New Roman"/>
                  <w:noProof/>
                  <w:sz w:val="24"/>
                  <w:szCs w:val="24"/>
                  <w:lang w:val="es-ES"/>
                </w:rPr>
                <w:t xml:space="preserve"> EEUU: Pearson.</w:t>
              </w:r>
            </w:p>
            <w:p w:rsidR="00BA071F" w:rsidRPr="00085BB3" w:rsidRDefault="00BA071F" w:rsidP="00085BB3">
              <w:pPr>
                <w:autoSpaceDE w:val="0"/>
                <w:autoSpaceDN w:val="0"/>
                <w:adjustRightInd w:val="0"/>
                <w:spacing w:after="0" w:line="360" w:lineRule="auto"/>
                <w:jc w:val="both"/>
                <w:rPr>
                  <w:rFonts w:ascii="Times New Roman" w:hAnsi="Times New Roman" w:cs="Times New Roman"/>
                  <w:color w:val="2A2A2A"/>
                  <w:sz w:val="24"/>
                  <w:szCs w:val="24"/>
                </w:rPr>
              </w:pPr>
            </w:p>
            <w:p w:rsidR="0069651B" w:rsidRDefault="00D45F99" w:rsidP="00085BB3">
              <w:pPr>
                <w:spacing w:line="360" w:lineRule="auto"/>
                <w:jc w:val="both"/>
                <w:rPr>
                  <w:lang w:val="es-ES"/>
                </w:rPr>
              </w:pPr>
              <w:r w:rsidRPr="00085BB3">
                <w:rPr>
                  <w:rFonts w:ascii="Times New Roman" w:hAnsi="Times New Roman" w:cs="Times New Roman"/>
                  <w:sz w:val="24"/>
                  <w:szCs w:val="24"/>
                  <w:lang w:val="es-ES"/>
                </w:rPr>
                <w:fldChar w:fldCharType="end"/>
              </w:r>
            </w:p>
          </w:sdtContent>
        </w:sdt>
      </w:sdtContent>
    </w:sdt>
    <w:p w:rsidR="005848E7" w:rsidRPr="00CD3B65" w:rsidRDefault="005848E7" w:rsidP="00CD3B65">
      <w:pPr>
        <w:pStyle w:val="Bibliografa"/>
        <w:spacing w:line="360" w:lineRule="auto"/>
        <w:ind w:left="720" w:hanging="720"/>
        <w:jc w:val="both"/>
        <w:rPr>
          <w:rFonts w:ascii="Times New Roman" w:hAnsi="Times New Roman" w:cs="Times New Roman"/>
          <w:noProof/>
          <w:sz w:val="24"/>
          <w:szCs w:val="24"/>
        </w:rPr>
      </w:pPr>
    </w:p>
    <w:p w:rsidR="005848E7" w:rsidRPr="00CD3B65" w:rsidRDefault="00D45F99" w:rsidP="00CD3B65">
      <w:pPr>
        <w:tabs>
          <w:tab w:val="left" w:pos="1840"/>
        </w:tabs>
        <w:spacing w:line="360" w:lineRule="auto"/>
        <w:jc w:val="both"/>
        <w:rPr>
          <w:rFonts w:ascii="Times New Roman" w:hAnsi="Times New Roman" w:cs="Times New Roman"/>
          <w:sz w:val="24"/>
          <w:szCs w:val="24"/>
        </w:rPr>
      </w:pPr>
      <w:r w:rsidRPr="00CD3B65">
        <w:rPr>
          <w:rFonts w:ascii="Times New Roman" w:hAnsi="Times New Roman" w:cs="Times New Roman"/>
          <w:sz w:val="24"/>
          <w:szCs w:val="24"/>
        </w:rPr>
        <w:fldChar w:fldCharType="end"/>
      </w:r>
    </w:p>
    <w:sectPr w:rsidR="005848E7" w:rsidRPr="00CD3B65" w:rsidSect="006E5315">
      <w:headerReference w:type="default" r:id="rId15"/>
      <w:footerReference w:type="default" r:id="rId16"/>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D13" w:rsidRDefault="006E0D13" w:rsidP="00D44390">
      <w:pPr>
        <w:spacing w:after="0" w:line="240" w:lineRule="auto"/>
      </w:pPr>
      <w:r>
        <w:separator/>
      </w:r>
    </w:p>
  </w:endnote>
  <w:endnote w:type="continuationSeparator" w:id="0">
    <w:p w:rsidR="006E0D13" w:rsidRDefault="006E0D13" w:rsidP="00D4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209988"/>
      <w:docPartObj>
        <w:docPartGallery w:val="Page Numbers (Bottom of Page)"/>
        <w:docPartUnique/>
      </w:docPartObj>
    </w:sdtPr>
    <w:sdtEndPr/>
    <w:sdtContent>
      <w:sdt>
        <w:sdtPr>
          <w:rPr>
            <w:rFonts w:cs="Calibri"/>
          </w:rPr>
          <w:id w:val="1731657866"/>
          <w:docPartObj>
            <w:docPartGallery w:val="Page Numbers (Bottom of Page)"/>
            <w:docPartUnique/>
          </w:docPartObj>
        </w:sdtPr>
        <w:sdtEndPr/>
        <w:sdtContent>
          <w:sdt>
            <w:sdtPr>
              <w:rPr>
                <w:rFonts w:cs="Calibri"/>
              </w:rPr>
              <w:id w:val="11741089"/>
              <w:docPartObj>
                <w:docPartGallery w:val="Page Numbers (Bottom of Page)"/>
                <w:docPartUnique/>
              </w:docPartObj>
            </w:sdtPr>
            <w:sdtEndPr/>
            <w:sdtContent>
              <w:p w:rsidR="00D444F6" w:rsidRPr="006E5315" w:rsidRDefault="006E5315" w:rsidP="006E5315">
                <w:pPr>
                  <w:pStyle w:val="Piedepgina"/>
                  <w:tabs>
                    <w:tab w:val="center" w:pos="4252"/>
                    <w:tab w:val="right" w:pos="8504"/>
                  </w:tabs>
                  <w:jc w:val="center"/>
                  <w:rPr>
                    <w:rFonts w:cs="Calibri"/>
                  </w:rPr>
                </w:pPr>
                <w:r w:rsidRPr="00870C00">
                  <w:rPr>
                    <w:rFonts w:cs="Calibri"/>
                    <w:b/>
                  </w:rPr>
                  <w:t xml:space="preserve">Vol. 5, Núm. 9                   </w:t>
                </w:r>
                <w:r w:rsidR="001403A2">
                  <w:rPr>
                    <w:rFonts w:cs="Calibri"/>
                    <w:b/>
                  </w:rPr>
                  <w:t xml:space="preserve">Julio - </w:t>
                </w:r>
                <w:proofErr w:type="gramStart"/>
                <w:r w:rsidR="001403A2">
                  <w:rPr>
                    <w:rFonts w:cs="Calibri"/>
                    <w:b/>
                  </w:rPr>
                  <w:t>Diciembre</w:t>
                </w:r>
                <w:proofErr w:type="gramEnd"/>
                <w:r w:rsidRPr="00870C00">
                  <w:rPr>
                    <w:rFonts w:cs="Calibri"/>
                    <w:b/>
                  </w:rPr>
                  <w:t xml:space="preserve"> 2018                           PAG</w:t>
                </w:r>
              </w:p>
            </w:sdtContent>
          </w:sdt>
        </w:sdtContent>
      </w:sdt>
    </w:sdtContent>
  </w:sdt>
  <w:p w:rsidR="00D444F6" w:rsidRDefault="00D444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D13" w:rsidRDefault="006E0D13" w:rsidP="00D44390">
      <w:pPr>
        <w:spacing w:after="0" w:line="240" w:lineRule="auto"/>
      </w:pPr>
      <w:r>
        <w:separator/>
      </w:r>
    </w:p>
  </w:footnote>
  <w:footnote w:type="continuationSeparator" w:id="0">
    <w:p w:rsidR="006E0D13" w:rsidRDefault="006E0D13" w:rsidP="00D44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315" w:rsidRDefault="006E5315" w:rsidP="006E5315">
    <w:pPr>
      <w:pStyle w:val="Encabezado"/>
      <w:jc w:val="center"/>
    </w:pPr>
    <w:r>
      <w:rPr>
        <w:noProof/>
        <w:lang w:eastAsia="es-MX"/>
      </w:rPr>
      <w:drawing>
        <wp:inline distT="0" distB="0" distL="0" distR="0" wp14:anchorId="058570A7" wp14:editId="6B3F5BE8">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766E"/>
    <w:multiLevelType w:val="hybridMultilevel"/>
    <w:tmpl w:val="5FD4AC20"/>
    <w:lvl w:ilvl="0" w:tplc="080A0019">
      <w:start w:val="1"/>
      <w:numFmt w:val="lowerLetter"/>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 w15:restartNumberingAfterBreak="0">
    <w:nsid w:val="1D8831C1"/>
    <w:multiLevelType w:val="hybridMultilevel"/>
    <w:tmpl w:val="52B4264A"/>
    <w:lvl w:ilvl="0" w:tplc="A7CA872E">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DD81C7D"/>
    <w:multiLevelType w:val="multilevel"/>
    <w:tmpl w:val="44C0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674C9"/>
    <w:multiLevelType w:val="hybridMultilevel"/>
    <w:tmpl w:val="3B5A4E90"/>
    <w:lvl w:ilvl="0" w:tplc="7A40742C">
      <w:start w:val="1"/>
      <w:numFmt w:val="lowerLetter"/>
      <w:lvlText w:val="%1)"/>
      <w:lvlJc w:val="left"/>
      <w:pPr>
        <w:ind w:left="1069" w:hanging="360"/>
      </w:pPr>
      <w:rPr>
        <w:rFonts w:hint="default"/>
        <w:b w:val="0"/>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1685B6A"/>
    <w:multiLevelType w:val="hybridMultilevel"/>
    <w:tmpl w:val="A85A0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A719D6"/>
    <w:multiLevelType w:val="hybridMultilevel"/>
    <w:tmpl w:val="52B4264A"/>
    <w:lvl w:ilvl="0" w:tplc="A7CA872E">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C155752"/>
    <w:multiLevelType w:val="hybridMultilevel"/>
    <w:tmpl w:val="EF08B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2A3710"/>
    <w:multiLevelType w:val="hybridMultilevel"/>
    <w:tmpl w:val="2B0A8F2C"/>
    <w:lvl w:ilvl="0" w:tplc="080A0019">
      <w:start w:val="1"/>
      <w:numFmt w:val="lowerLetter"/>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 w15:restartNumberingAfterBreak="0">
    <w:nsid w:val="3AFD48D0"/>
    <w:multiLevelType w:val="hybridMultilevel"/>
    <w:tmpl w:val="0C206C7E"/>
    <w:lvl w:ilvl="0" w:tplc="5BC6310C">
      <w:start w:val="1"/>
      <w:numFmt w:val="decimal"/>
      <w:lvlText w:val="%1."/>
      <w:lvlJc w:val="left"/>
      <w:pPr>
        <w:ind w:left="1069"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41651402"/>
    <w:multiLevelType w:val="hybridMultilevel"/>
    <w:tmpl w:val="48820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CE3A36"/>
    <w:multiLevelType w:val="hybridMultilevel"/>
    <w:tmpl w:val="76A412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015E16"/>
    <w:multiLevelType w:val="multilevel"/>
    <w:tmpl w:val="7D4A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560761"/>
    <w:multiLevelType w:val="hybridMultilevel"/>
    <w:tmpl w:val="9E8CE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1D6D2A"/>
    <w:multiLevelType w:val="hybridMultilevel"/>
    <w:tmpl w:val="778C9CD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ED54B8C"/>
    <w:multiLevelType w:val="hybridMultilevel"/>
    <w:tmpl w:val="E4284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4C07D4"/>
    <w:multiLevelType w:val="hybridMultilevel"/>
    <w:tmpl w:val="52B4264A"/>
    <w:lvl w:ilvl="0" w:tplc="A7CA872E">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DEE10F9"/>
    <w:multiLevelType w:val="hybridMultilevel"/>
    <w:tmpl w:val="966EA3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6F306367"/>
    <w:multiLevelType w:val="hybridMultilevel"/>
    <w:tmpl w:val="4EF22FD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2"/>
  </w:num>
  <w:num w:numId="2">
    <w:abstractNumId w:val="4"/>
  </w:num>
  <w:num w:numId="3">
    <w:abstractNumId w:val="3"/>
  </w:num>
  <w:num w:numId="4">
    <w:abstractNumId w:val="14"/>
  </w:num>
  <w:num w:numId="5">
    <w:abstractNumId w:val="6"/>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0"/>
  </w:num>
  <w:num w:numId="11">
    <w:abstractNumId w:val="1"/>
  </w:num>
  <w:num w:numId="12">
    <w:abstractNumId w:val="5"/>
  </w:num>
  <w:num w:numId="13">
    <w:abstractNumId w:val="15"/>
  </w:num>
  <w:num w:numId="14">
    <w:abstractNumId w:val="13"/>
  </w:num>
  <w:num w:numId="15">
    <w:abstractNumId w:val="17"/>
  </w:num>
  <w:num w:numId="16">
    <w:abstractNumId w:val="1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05E1"/>
    <w:rsid w:val="00014325"/>
    <w:rsid w:val="0001461D"/>
    <w:rsid w:val="000169E3"/>
    <w:rsid w:val="00043E18"/>
    <w:rsid w:val="00050D92"/>
    <w:rsid w:val="00050EB7"/>
    <w:rsid w:val="0007104D"/>
    <w:rsid w:val="00082B4A"/>
    <w:rsid w:val="00085BB3"/>
    <w:rsid w:val="000A543E"/>
    <w:rsid w:val="000B31A4"/>
    <w:rsid w:val="000C2A3F"/>
    <w:rsid w:val="00111500"/>
    <w:rsid w:val="00134F16"/>
    <w:rsid w:val="00137553"/>
    <w:rsid w:val="001403A2"/>
    <w:rsid w:val="001411BE"/>
    <w:rsid w:val="00143410"/>
    <w:rsid w:val="0015289A"/>
    <w:rsid w:val="00170B1B"/>
    <w:rsid w:val="00177B4C"/>
    <w:rsid w:val="00187B1B"/>
    <w:rsid w:val="001B6D24"/>
    <w:rsid w:val="001C32E5"/>
    <w:rsid w:val="001D5A7C"/>
    <w:rsid w:val="001E2474"/>
    <w:rsid w:val="001E6837"/>
    <w:rsid w:val="0022525D"/>
    <w:rsid w:val="00234064"/>
    <w:rsid w:val="00237BAA"/>
    <w:rsid w:val="00246FB0"/>
    <w:rsid w:val="002653FA"/>
    <w:rsid w:val="002A090A"/>
    <w:rsid w:val="002A40DF"/>
    <w:rsid w:val="002C2E3F"/>
    <w:rsid w:val="002C475F"/>
    <w:rsid w:val="003133D9"/>
    <w:rsid w:val="0031487B"/>
    <w:rsid w:val="003164C2"/>
    <w:rsid w:val="003455C2"/>
    <w:rsid w:val="003578C5"/>
    <w:rsid w:val="0036054A"/>
    <w:rsid w:val="00367CC7"/>
    <w:rsid w:val="00392FAB"/>
    <w:rsid w:val="003B224F"/>
    <w:rsid w:val="003C24AD"/>
    <w:rsid w:val="003C596C"/>
    <w:rsid w:val="003F3185"/>
    <w:rsid w:val="004227BA"/>
    <w:rsid w:val="00457972"/>
    <w:rsid w:val="004721C6"/>
    <w:rsid w:val="0048148C"/>
    <w:rsid w:val="004846EC"/>
    <w:rsid w:val="0049447A"/>
    <w:rsid w:val="004D2AA6"/>
    <w:rsid w:val="004E0637"/>
    <w:rsid w:val="004E0E10"/>
    <w:rsid w:val="004E205C"/>
    <w:rsid w:val="004E7C01"/>
    <w:rsid w:val="0054238D"/>
    <w:rsid w:val="005517F6"/>
    <w:rsid w:val="00553C90"/>
    <w:rsid w:val="0056191A"/>
    <w:rsid w:val="0057480C"/>
    <w:rsid w:val="005848E7"/>
    <w:rsid w:val="00593A71"/>
    <w:rsid w:val="00595832"/>
    <w:rsid w:val="005B388F"/>
    <w:rsid w:val="005D677B"/>
    <w:rsid w:val="005D7AED"/>
    <w:rsid w:val="005F0FEF"/>
    <w:rsid w:val="005F6041"/>
    <w:rsid w:val="006157E2"/>
    <w:rsid w:val="00621CC6"/>
    <w:rsid w:val="00635FC4"/>
    <w:rsid w:val="006555C1"/>
    <w:rsid w:val="006678E7"/>
    <w:rsid w:val="00685454"/>
    <w:rsid w:val="00695F92"/>
    <w:rsid w:val="0069651B"/>
    <w:rsid w:val="006977A0"/>
    <w:rsid w:val="006A6DDB"/>
    <w:rsid w:val="006B5CE4"/>
    <w:rsid w:val="006C671F"/>
    <w:rsid w:val="006E0D13"/>
    <w:rsid w:val="006E5315"/>
    <w:rsid w:val="006F14BC"/>
    <w:rsid w:val="006F349A"/>
    <w:rsid w:val="00714AE2"/>
    <w:rsid w:val="00740B70"/>
    <w:rsid w:val="007453DE"/>
    <w:rsid w:val="007712C6"/>
    <w:rsid w:val="007805E1"/>
    <w:rsid w:val="00793942"/>
    <w:rsid w:val="007B11B6"/>
    <w:rsid w:val="007B27A6"/>
    <w:rsid w:val="008018D9"/>
    <w:rsid w:val="00807F17"/>
    <w:rsid w:val="00843020"/>
    <w:rsid w:val="0086507C"/>
    <w:rsid w:val="00895465"/>
    <w:rsid w:val="008A562F"/>
    <w:rsid w:val="008A7B7B"/>
    <w:rsid w:val="008C1447"/>
    <w:rsid w:val="008E598C"/>
    <w:rsid w:val="008F0368"/>
    <w:rsid w:val="00904CB5"/>
    <w:rsid w:val="00932BDB"/>
    <w:rsid w:val="009503F7"/>
    <w:rsid w:val="009553BF"/>
    <w:rsid w:val="00955613"/>
    <w:rsid w:val="00993BB8"/>
    <w:rsid w:val="009B3160"/>
    <w:rsid w:val="009B78E9"/>
    <w:rsid w:val="009E439E"/>
    <w:rsid w:val="00A023E9"/>
    <w:rsid w:val="00A522DE"/>
    <w:rsid w:val="00A54848"/>
    <w:rsid w:val="00A5488F"/>
    <w:rsid w:val="00A63732"/>
    <w:rsid w:val="00A70191"/>
    <w:rsid w:val="00A71AB4"/>
    <w:rsid w:val="00AB33F8"/>
    <w:rsid w:val="00AB4A2A"/>
    <w:rsid w:val="00AE3748"/>
    <w:rsid w:val="00AF3AE4"/>
    <w:rsid w:val="00B30EF7"/>
    <w:rsid w:val="00B62B33"/>
    <w:rsid w:val="00BA071F"/>
    <w:rsid w:val="00BA3705"/>
    <w:rsid w:val="00BC08E0"/>
    <w:rsid w:val="00BC19FF"/>
    <w:rsid w:val="00BC4A4C"/>
    <w:rsid w:val="00BC77A8"/>
    <w:rsid w:val="00BD3084"/>
    <w:rsid w:val="00BF15F1"/>
    <w:rsid w:val="00BF688A"/>
    <w:rsid w:val="00C15179"/>
    <w:rsid w:val="00C20C51"/>
    <w:rsid w:val="00C4100D"/>
    <w:rsid w:val="00C52B60"/>
    <w:rsid w:val="00C604E9"/>
    <w:rsid w:val="00C622D2"/>
    <w:rsid w:val="00C73225"/>
    <w:rsid w:val="00C866DF"/>
    <w:rsid w:val="00C90377"/>
    <w:rsid w:val="00CC6A4E"/>
    <w:rsid w:val="00CD3B65"/>
    <w:rsid w:val="00CD680B"/>
    <w:rsid w:val="00D124C9"/>
    <w:rsid w:val="00D16976"/>
    <w:rsid w:val="00D44390"/>
    <w:rsid w:val="00D444F6"/>
    <w:rsid w:val="00D45F99"/>
    <w:rsid w:val="00D51C1A"/>
    <w:rsid w:val="00D9601E"/>
    <w:rsid w:val="00DC5B9D"/>
    <w:rsid w:val="00DD5CC4"/>
    <w:rsid w:val="00E0051B"/>
    <w:rsid w:val="00E07CD7"/>
    <w:rsid w:val="00E32D5A"/>
    <w:rsid w:val="00E3323F"/>
    <w:rsid w:val="00E56737"/>
    <w:rsid w:val="00E64C12"/>
    <w:rsid w:val="00E66E41"/>
    <w:rsid w:val="00E9089F"/>
    <w:rsid w:val="00EA5865"/>
    <w:rsid w:val="00EC2336"/>
    <w:rsid w:val="00EE0F83"/>
    <w:rsid w:val="00EE342B"/>
    <w:rsid w:val="00F04F80"/>
    <w:rsid w:val="00F077F3"/>
    <w:rsid w:val="00F75CD7"/>
    <w:rsid w:val="00F9654B"/>
    <w:rsid w:val="00FA0EF2"/>
    <w:rsid w:val="00FA68C1"/>
    <w:rsid w:val="00FB77EB"/>
    <w:rsid w:val="00FD393F"/>
    <w:rsid w:val="00FD5E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5FD3"/>
  <w15:docId w15:val="{E225D22E-9381-4AE9-9493-90A4D01F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4AD"/>
  </w:style>
  <w:style w:type="paragraph" w:styleId="Ttulo1">
    <w:name w:val="heading 1"/>
    <w:basedOn w:val="Normal"/>
    <w:next w:val="Normal"/>
    <w:link w:val="Ttulo1Car"/>
    <w:uiPriority w:val="9"/>
    <w:qFormat/>
    <w:rsid w:val="0069651B"/>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05E1"/>
    <w:pPr>
      <w:ind w:left="720"/>
      <w:contextualSpacing/>
    </w:pPr>
  </w:style>
  <w:style w:type="paragraph" w:styleId="Sinespaciado">
    <w:name w:val="No Spacing"/>
    <w:uiPriority w:val="1"/>
    <w:qFormat/>
    <w:rsid w:val="00E3323F"/>
    <w:pPr>
      <w:spacing w:after="0" w:line="240" w:lineRule="auto"/>
    </w:pPr>
  </w:style>
  <w:style w:type="paragraph" w:styleId="Textodeglobo">
    <w:name w:val="Balloon Text"/>
    <w:basedOn w:val="Normal"/>
    <w:link w:val="TextodegloboCar"/>
    <w:uiPriority w:val="99"/>
    <w:semiHidden/>
    <w:unhideWhenUsed/>
    <w:rsid w:val="001375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53"/>
    <w:rPr>
      <w:rFonts w:ascii="Tahoma" w:hAnsi="Tahoma" w:cs="Tahoma"/>
      <w:sz w:val="16"/>
      <w:szCs w:val="16"/>
    </w:rPr>
  </w:style>
  <w:style w:type="paragraph" w:styleId="Encabezado">
    <w:name w:val="header"/>
    <w:basedOn w:val="Normal"/>
    <w:link w:val="EncabezadoCar"/>
    <w:uiPriority w:val="99"/>
    <w:unhideWhenUsed/>
    <w:rsid w:val="00D443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4390"/>
  </w:style>
  <w:style w:type="paragraph" w:styleId="Piedepgina">
    <w:name w:val="footer"/>
    <w:basedOn w:val="Normal"/>
    <w:link w:val="PiedepginaCar"/>
    <w:uiPriority w:val="99"/>
    <w:unhideWhenUsed/>
    <w:rsid w:val="00D443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4390"/>
  </w:style>
  <w:style w:type="paragraph" w:styleId="Bibliografa">
    <w:name w:val="Bibliography"/>
    <w:basedOn w:val="Normal"/>
    <w:next w:val="Normal"/>
    <w:uiPriority w:val="37"/>
    <w:unhideWhenUsed/>
    <w:rsid w:val="00C90377"/>
  </w:style>
  <w:style w:type="character" w:styleId="Hipervnculo">
    <w:name w:val="Hyperlink"/>
    <w:basedOn w:val="Fuentedeprrafopredeter"/>
    <w:uiPriority w:val="99"/>
    <w:unhideWhenUsed/>
    <w:rsid w:val="00CD3B65"/>
    <w:rPr>
      <w:strike w:val="0"/>
      <w:dstrike w:val="0"/>
      <w:color w:val="0069D6"/>
      <w:u w:val="none"/>
      <w:effect w:val="none"/>
    </w:rPr>
  </w:style>
  <w:style w:type="character" w:customStyle="1" w:styleId="Ttulo1Car">
    <w:name w:val="Título 1 Car"/>
    <w:basedOn w:val="Fuentedeprrafopredeter"/>
    <w:link w:val="Ttulo1"/>
    <w:uiPriority w:val="9"/>
    <w:rsid w:val="0069651B"/>
    <w:rPr>
      <w:rFonts w:asciiTheme="majorHAnsi" w:eastAsiaTheme="majorEastAsia" w:hAnsiTheme="majorHAnsi" w:cstheme="majorBidi"/>
      <w:b/>
      <w:bCs/>
      <w:color w:val="365F91" w:themeColor="accent1" w:themeShade="BF"/>
      <w:sz w:val="28"/>
      <w:szCs w:val="28"/>
      <w:lang w:val="es-ES"/>
    </w:rPr>
  </w:style>
  <w:style w:type="paragraph" w:customStyle="1" w:styleId="tit">
    <w:name w:val="tit"/>
    <w:basedOn w:val="Normal"/>
    <w:rsid w:val="008650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E32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2514">
      <w:bodyDiv w:val="1"/>
      <w:marLeft w:val="0"/>
      <w:marRight w:val="0"/>
      <w:marTop w:val="0"/>
      <w:marBottom w:val="0"/>
      <w:divBdr>
        <w:top w:val="none" w:sz="0" w:space="0" w:color="auto"/>
        <w:left w:val="none" w:sz="0" w:space="0" w:color="auto"/>
        <w:bottom w:val="none" w:sz="0" w:space="0" w:color="auto"/>
        <w:right w:val="none" w:sz="0" w:space="0" w:color="auto"/>
      </w:divBdr>
    </w:div>
    <w:div w:id="1921985962">
      <w:bodyDiv w:val="1"/>
      <w:marLeft w:val="0"/>
      <w:marRight w:val="0"/>
      <w:marTop w:val="0"/>
      <w:marBottom w:val="0"/>
      <w:divBdr>
        <w:top w:val="none" w:sz="0" w:space="0" w:color="auto"/>
        <w:left w:val="none" w:sz="0" w:space="0" w:color="auto"/>
        <w:bottom w:val="none" w:sz="0" w:space="0" w:color="auto"/>
        <w:right w:val="none" w:sz="0" w:space="0" w:color="auto"/>
      </w:divBdr>
      <w:divsChild>
        <w:div w:id="1082264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1.spanishdict.com/audio?lang=en&amp;text=collaborative-learning-in-the-accounting-degree-of-the-faculty-of-accounting-and-administration-of-the-uaemex-2018"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Caro%20Cort&#233;s\Favorites\Documents\aprendizaje%20colaborativo\tesis%20para%20enviar\TESIS%20PARA%20ENVIAR\PROTOCOLO%20FCA\CUESTIONARIOS\concentrado%20del%20diagnostic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aro%20Cort&#233;s\Favorites\Documents\aprendizaje%20colaborativo\tesis%20para%20enviar\TESIS%20PARA%20ENVIAR\PROTOCOLO%20FCA\CUESTIONARIOS\concentrado%20del%20diagnostic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aro%20Cort&#233;s\Favorites\Documents\aprendizaje%20colaborativo\tesis%20para%20enviar\TESIS%20PARA%20ENVIAR\PROTOCOLO%20FCA\CUESTIONARIOS\concentrado%20del%20diagnostic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aro%20Cort&#233;s\Favorites\Documents\aprendizaje%20colaborativo\tesis%20para%20enviar\TESIS%20PARA%20ENVIAR\PROTOCOLO%20FCA\CUESTIONARIOS\concentrado%20del%20diagnostic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aro%20Cort&#233;s\Favorites\Documents\aprendizaje%20colaborativo\tesis%20para%20enviar\TESIS%20PARA%20ENVIAR\PROTOCOLO%20FCA\CUESTIONARIOS\concentrado%20del%20diagnostic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aro%20Cort&#233;s\Favorites\Documents\aprendizaje%20colaborativo\tesis%20para%20enviar\TESIS%20PARA%20ENVIAR\PROTOCOLO%20FCA\CUESTIONARIOS\concentrado%20del%20diagnostic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505415246934244"/>
          <c:y val="6.0739963892923014E-2"/>
          <c:w val="0.7958729154224401"/>
          <c:h val="0.75874776957884771"/>
        </c:manualLayout>
      </c:layout>
      <c:barChart>
        <c:barDir val="col"/>
        <c:grouping val="stack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Hoja1!$E$103</c:f>
              <c:numCache>
                <c:formatCode>General</c:formatCode>
                <c:ptCount val="1"/>
                <c:pt idx="0">
                  <c:v>45</c:v>
                </c:pt>
              </c:numCache>
            </c:numRef>
          </c:val>
          <c:extLst>
            <c:ext xmlns:c16="http://schemas.microsoft.com/office/drawing/2014/chart" uri="{C3380CC4-5D6E-409C-BE32-E72D297353CC}">
              <c16:uniqueId val="{00000000-8A2F-42EC-A6E4-6CF5B7959B1D}"/>
            </c:ext>
          </c:extLst>
        </c:ser>
        <c:ser>
          <c:idx val="1"/>
          <c:order val="1"/>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Hoja1!$F$103</c:f>
              <c:numCache>
                <c:formatCode>General</c:formatCode>
                <c:ptCount val="1"/>
                <c:pt idx="0">
                  <c:v>46</c:v>
                </c:pt>
              </c:numCache>
            </c:numRef>
          </c:val>
          <c:extLst>
            <c:ext xmlns:c16="http://schemas.microsoft.com/office/drawing/2014/chart" uri="{C3380CC4-5D6E-409C-BE32-E72D297353CC}">
              <c16:uniqueId val="{00000001-8A2F-42EC-A6E4-6CF5B7959B1D}"/>
            </c:ext>
          </c:extLst>
        </c:ser>
        <c:ser>
          <c:idx val="2"/>
          <c:order val="2"/>
          <c:invertIfNegative val="0"/>
          <c:dLbls>
            <c:dLbl>
              <c:idx val="0"/>
              <c:layout>
                <c:manualLayout>
                  <c:x val="-0.27507611986240577"/>
                  <c:y val="-4.3503788199266404E-2"/>
                </c:manualLayout>
              </c:layout>
              <c:tx>
                <c:rich>
                  <a:bodyPr/>
                  <a:lstStyle/>
                  <a:p>
                    <a:r>
                      <a:rPr lang="en-US"/>
                      <a:t>Deficiente</a:t>
                    </a:r>
                  </a:p>
                  <a:p>
                    <a:r>
                      <a:rPr lang="en-US"/>
                      <a:t>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2F-42EC-A6E4-6CF5B7959B1D}"/>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Hoja1!$G$103</c:f>
              <c:numCache>
                <c:formatCode>General</c:formatCode>
                <c:ptCount val="1"/>
                <c:pt idx="0">
                  <c:v>5</c:v>
                </c:pt>
              </c:numCache>
            </c:numRef>
          </c:val>
          <c:extLst>
            <c:ext xmlns:c16="http://schemas.microsoft.com/office/drawing/2014/chart" uri="{C3380CC4-5D6E-409C-BE32-E72D297353CC}">
              <c16:uniqueId val="{00000003-8A2F-42EC-A6E4-6CF5B7959B1D}"/>
            </c:ext>
          </c:extLst>
        </c:ser>
        <c:dLbls>
          <c:showLegendKey val="0"/>
          <c:showVal val="0"/>
          <c:showCatName val="0"/>
          <c:showSerName val="0"/>
          <c:showPercent val="0"/>
          <c:showBubbleSize val="0"/>
        </c:dLbls>
        <c:gapWidth val="150"/>
        <c:overlap val="100"/>
        <c:serLines/>
        <c:axId val="75033600"/>
        <c:axId val="75168768"/>
      </c:barChart>
      <c:catAx>
        <c:axId val="75033600"/>
        <c:scaling>
          <c:orientation val="minMax"/>
        </c:scaling>
        <c:delete val="1"/>
        <c:axPos val="b"/>
        <c:majorTickMark val="none"/>
        <c:minorTickMark val="none"/>
        <c:tickLblPos val="none"/>
        <c:crossAx val="75168768"/>
        <c:crosses val="autoZero"/>
        <c:auto val="0"/>
        <c:lblAlgn val="ctr"/>
        <c:lblOffset val="100"/>
        <c:noMultiLvlLbl val="0"/>
      </c:catAx>
      <c:valAx>
        <c:axId val="75168768"/>
        <c:scaling>
          <c:orientation val="minMax"/>
        </c:scaling>
        <c:delete val="0"/>
        <c:axPos val="l"/>
        <c:majorGridlines/>
        <c:title>
          <c:tx>
            <c:rich>
              <a:bodyPr/>
              <a:lstStyle/>
              <a:p>
                <a:pPr>
                  <a:defRPr/>
                </a:pPr>
                <a:r>
                  <a:rPr lang="en-US"/>
                  <a:t>Alumnos</a:t>
                </a:r>
              </a:p>
            </c:rich>
          </c:tx>
          <c:overlay val="0"/>
        </c:title>
        <c:numFmt formatCode="General" sourceLinked="1"/>
        <c:majorTickMark val="none"/>
        <c:minorTickMark val="none"/>
        <c:tickLblPos val="nextTo"/>
        <c:crossAx val="75033600"/>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gradFill flip="none" rotWithShape="1">
              <a:gsLst>
                <a:gs pos="0">
                  <a:srgbClr val="F79646">
                    <a:shade val="30000"/>
                    <a:satMod val="115000"/>
                  </a:srgbClr>
                </a:gs>
                <a:gs pos="50000">
                  <a:srgbClr val="F79646">
                    <a:shade val="67500"/>
                    <a:satMod val="115000"/>
                  </a:srgbClr>
                </a:gs>
                <a:gs pos="100000">
                  <a:srgbClr val="F79646">
                    <a:shade val="100000"/>
                    <a:satMod val="115000"/>
                  </a:srgbClr>
                </a:gs>
              </a:gsLst>
              <a:lin ang="2700000" scaled="1"/>
              <a:tileRect/>
            </a:gradFill>
          </c:spPr>
          <c:invertIfNegative val="0"/>
          <c:dLbls>
            <c:dLbl>
              <c:idx val="0"/>
              <c:layout>
                <c:manualLayout>
                  <c:x val="-8.3449319872360376E-3"/>
                  <c:y val="-0.36534016292946586"/>
                </c:manualLayout>
              </c:layout>
              <c:tx>
                <c:rich>
                  <a:bodyPr/>
                  <a:lstStyle/>
                  <a:p>
                    <a:r>
                      <a:rPr lang="en-US"/>
                      <a:t> El profesor(a) explica</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BD-4C30-B1EF-B9E77191956B}"/>
                </c:ext>
              </c:extLst>
            </c:dLbl>
            <c:dLbl>
              <c:idx val="1"/>
              <c:layout>
                <c:manualLayout>
                  <c:x val="-2.7777777777777844E-3"/>
                  <c:y val="-9.7222222222222224E-2"/>
                </c:manualLayout>
              </c:layout>
              <c:tx>
                <c:rich>
                  <a:bodyPr/>
                  <a:lstStyle/>
                  <a:p>
                    <a:r>
                      <a:rPr lang="en-US"/>
                      <a:t>Se trabaja en grupo</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BD-4C30-B1EF-B9E77191956B}"/>
                </c:ext>
              </c:extLst>
            </c:dLbl>
            <c:dLbl>
              <c:idx val="2"/>
              <c:layout>
                <c:manualLayout>
                  <c:x val="0"/>
                  <c:y val="-8.7962962962963548E-2"/>
                </c:manualLayout>
              </c:layout>
              <c:tx>
                <c:rich>
                  <a:bodyPr/>
                  <a:lstStyle/>
                  <a:p>
                    <a:r>
                      <a:rPr lang="en-US"/>
                      <a:t>Se lee el libro o notas técnicas.</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BD-4C30-B1EF-B9E77191956B}"/>
                </c:ext>
              </c:extLst>
            </c:dLbl>
            <c:dLbl>
              <c:idx val="3"/>
              <c:layout>
                <c:manualLayout>
                  <c:x val="2.2222222222222251E-2"/>
                  <c:y val="-0.1111111111111111"/>
                </c:manualLayout>
              </c:layout>
              <c:tx>
                <c:rich>
                  <a:bodyPr/>
                  <a:lstStyle/>
                  <a:p>
                    <a:r>
                      <a:rPr lang="en-US"/>
                      <a:t>Se discuten los temas en clase. </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BD-4C30-B1EF-B9E77191956B}"/>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Hoja1!$L$103:$O$103</c:f>
              <c:numCache>
                <c:formatCode>General</c:formatCode>
                <c:ptCount val="4"/>
                <c:pt idx="0">
                  <c:v>76</c:v>
                </c:pt>
                <c:pt idx="1">
                  <c:v>9</c:v>
                </c:pt>
                <c:pt idx="2">
                  <c:v>3</c:v>
                </c:pt>
                <c:pt idx="3">
                  <c:v>8</c:v>
                </c:pt>
              </c:numCache>
            </c:numRef>
          </c:val>
          <c:extLst>
            <c:ext xmlns:c16="http://schemas.microsoft.com/office/drawing/2014/chart" uri="{C3380CC4-5D6E-409C-BE32-E72D297353CC}">
              <c16:uniqueId val="{00000004-F1BD-4C30-B1EF-B9E77191956B}"/>
            </c:ext>
          </c:extLst>
        </c:ser>
        <c:dLbls>
          <c:showLegendKey val="0"/>
          <c:showVal val="1"/>
          <c:showCatName val="0"/>
          <c:showSerName val="0"/>
          <c:showPercent val="0"/>
          <c:showBubbleSize val="0"/>
        </c:dLbls>
        <c:gapWidth val="95"/>
        <c:overlap val="100"/>
        <c:axId val="77458432"/>
        <c:axId val="83342464"/>
      </c:barChart>
      <c:catAx>
        <c:axId val="77458432"/>
        <c:scaling>
          <c:orientation val="minMax"/>
        </c:scaling>
        <c:delete val="0"/>
        <c:axPos val="b"/>
        <c:majorTickMark val="none"/>
        <c:minorTickMark val="none"/>
        <c:tickLblPos val="nextTo"/>
        <c:crossAx val="83342464"/>
        <c:crosses val="autoZero"/>
        <c:auto val="1"/>
        <c:lblAlgn val="ctr"/>
        <c:lblOffset val="100"/>
        <c:noMultiLvlLbl val="0"/>
      </c:catAx>
      <c:valAx>
        <c:axId val="83342464"/>
        <c:scaling>
          <c:orientation val="minMax"/>
        </c:scaling>
        <c:delete val="0"/>
        <c:axPos val="l"/>
        <c:majorGridlines/>
        <c:title>
          <c:tx>
            <c:rich>
              <a:bodyPr/>
              <a:lstStyle/>
              <a:p>
                <a:pPr>
                  <a:defRPr/>
                </a:pPr>
                <a:r>
                  <a:rPr lang="en-US"/>
                  <a:t>Alumnos</a:t>
                </a:r>
              </a:p>
            </c:rich>
          </c:tx>
          <c:overlay val="0"/>
        </c:title>
        <c:numFmt formatCode="General" sourceLinked="1"/>
        <c:majorTickMark val="none"/>
        <c:minorTickMark val="none"/>
        <c:tickLblPos val="nextTo"/>
        <c:crossAx val="774584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dLbls>
            <c:dLbl>
              <c:idx val="0"/>
              <c:layout>
                <c:manualLayout>
                  <c:x val="0"/>
                  <c:y val="-0.2968446265602544"/>
                </c:manualLayout>
              </c:layout>
              <c:tx>
                <c:rich>
                  <a:bodyPr/>
                  <a:lstStyle/>
                  <a:p>
                    <a:r>
                      <a:rPr lang="en-US"/>
                      <a:t>Trabajo Grupal</a:t>
                    </a:r>
                  </a:p>
                  <a:p>
                    <a:endParaRPr lang="en-US"/>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9F-431F-BCD2-468952074E52}"/>
                </c:ext>
              </c:extLst>
            </c:dLbl>
            <c:dLbl>
              <c:idx val="1"/>
              <c:layout>
                <c:manualLayout>
                  <c:x val="1.1111088294797842E-2"/>
                  <c:y val="-0.25805399623685882"/>
                </c:manualLayout>
              </c:layout>
              <c:tx>
                <c:rich>
                  <a:bodyPr/>
                  <a:lstStyle/>
                  <a:p>
                    <a:r>
                      <a:rPr lang="en-US"/>
                      <a:t>Trabajos de investigación en grupo</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9F-431F-BCD2-468952074E52}"/>
                </c:ext>
              </c:extLst>
            </c:dLbl>
            <c:dLbl>
              <c:idx val="2"/>
              <c:layout>
                <c:manualLayout>
                  <c:x val="2.7776579921325057E-3"/>
                  <c:y val="-0.19592376438794976"/>
                </c:manualLayout>
              </c:layout>
              <c:tx>
                <c:rich>
                  <a:bodyPr/>
                  <a:lstStyle/>
                  <a:p>
                    <a:r>
                      <a:rPr lang="en-US"/>
                      <a:t>Ninguno</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9F-431F-BCD2-468952074E52}"/>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Hoja1!$P$103:$R$103</c:f>
              <c:numCache>
                <c:formatCode>General</c:formatCode>
                <c:ptCount val="3"/>
                <c:pt idx="0">
                  <c:v>62</c:v>
                </c:pt>
                <c:pt idx="1">
                  <c:v>20</c:v>
                </c:pt>
                <c:pt idx="2">
                  <c:v>14</c:v>
                </c:pt>
              </c:numCache>
            </c:numRef>
          </c:val>
          <c:extLst>
            <c:ext xmlns:c16="http://schemas.microsoft.com/office/drawing/2014/chart" uri="{C3380CC4-5D6E-409C-BE32-E72D297353CC}">
              <c16:uniqueId val="{00000003-9E9F-431F-BCD2-468952074E52}"/>
            </c:ext>
          </c:extLst>
        </c:ser>
        <c:dLbls>
          <c:showLegendKey val="0"/>
          <c:showVal val="1"/>
          <c:showCatName val="0"/>
          <c:showSerName val="0"/>
          <c:showPercent val="0"/>
          <c:showBubbleSize val="0"/>
        </c:dLbls>
        <c:gapWidth val="150"/>
        <c:overlap val="100"/>
        <c:axId val="108658688"/>
        <c:axId val="108660992"/>
      </c:barChart>
      <c:catAx>
        <c:axId val="108658688"/>
        <c:scaling>
          <c:orientation val="minMax"/>
        </c:scaling>
        <c:delete val="0"/>
        <c:axPos val="b"/>
        <c:majorTickMark val="out"/>
        <c:minorTickMark val="none"/>
        <c:tickLblPos val="nextTo"/>
        <c:crossAx val="108660992"/>
        <c:crosses val="autoZero"/>
        <c:auto val="1"/>
        <c:lblAlgn val="ctr"/>
        <c:lblOffset val="100"/>
        <c:noMultiLvlLbl val="0"/>
      </c:catAx>
      <c:valAx>
        <c:axId val="108660992"/>
        <c:scaling>
          <c:orientation val="minMax"/>
        </c:scaling>
        <c:delete val="0"/>
        <c:axPos val="l"/>
        <c:majorGridlines/>
        <c:numFmt formatCode="General" sourceLinked="1"/>
        <c:majorTickMark val="out"/>
        <c:minorTickMark val="none"/>
        <c:tickLblPos val="nextTo"/>
        <c:crossAx val="108658688"/>
        <c:crosses val="autoZero"/>
        <c:crossBetween val="between"/>
      </c:valAx>
      <c:dTable>
        <c:showHorzBorder val="1"/>
        <c:showVertBorder val="1"/>
        <c:showOutline val="1"/>
        <c:showKeys val="0"/>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dLbls>
            <c:dLbl>
              <c:idx val="0"/>
              <c:layout>
                <c:manualLayout>
                  <c:x val="0"/>
                  <c:y val="-0.17592592592592593"/>
                </c:manualLayout>
              </c:layout>
              <c:tx>
                <c:rich>
                  <a:bodyPr/>
                  <a:lstStyle/>
                  <a:p>
                    <a:r>
                      <a:rPr lang="en-US"/>
                      <a:t>Todos  trabajan</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70-459E-AA82-FDA9EF24731B}"/>
                </c:ext>
              </c:extLst>
            </c:dLbl>
            <c:dLbl>
              <c:idx val="1"/>
              <c:layout>
                <c:manualLayout>
                  <c:x val="5.5555555555555558E-3"/>
                  <c:y val="-0.36111147564887991"/>
                </c:manualLayout>
              </c:layout>
              <c:tx>
                <c:rich>
                  <a:bodyPr/>
                  <a:lstStyle/>
                  <a:p>
                    <a:r>
                      <a:rPr lang="en-US"/>
                      <a:t>Sin coordinacion</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70-459E-AA82-FDA9EF24731B}"/>
                </c:ext>
              </c:extLst>
            </c:dLbl>
            <c:dLbl>
              <c:idx val="2"/>
              <c:layout>
                <c:manualLayout>
                  <c:x val="1.0185067526416299E-16"/>
                  <c:y val="-0.1388888888888889"/>
                </c:manualLayout>
              </c:layout>
              <c:tx>
                <c:rich>
                  <a:bodyPr/>
                  <a:lstStyle/>
                  <a:p>
                    <a:r>
                      <a:rPr lang="en-US"/>
                      <a:t>Sólo uno trabaja </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70-459E-AA82-FDA9EF24731B}"/>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Hoja1!$U$103:$W$103</c:f>
              <c:numCache>
                <c:formatCode>General</c:formatCode>
                <c:ptCount val="3"/>
                <c:pt idx="0">
                  <c:v>18</c:v>
                </c:pt>
                <c:pt idx="1">
                  <c:v>62</c:v>
                </c:pt>
                <c:pt idx="2">
                  <c:v>16</c:v>
                </c:pt>
              </c:numCache>
            </c:numRef>
          </c:val>
          <c:extLst>
            <c:ext xmlns:c16="http://schemas.microsoft.com/office/drawing/2014/chart" uri="{C3380CC4-5D6E-409C-BE32-E72D297353CC}">
              <c16:uniqueId val="{00000003-4770-459E-AA82-FDA9EF24731B}"/>
            </c:ext>
          </c:extLst>
        </c:ser>
        <c:dLbls>
          <c:showLegendKey val="0"/>
          <c:showVal val="1"/>
          <c:showCatName val="0"/>
          <c:showSerName val="0"/>
          <c:showPercent val="0"/>
          <c:showBubbleSize val="0"/>
        </c:dLbls>
        <c:gapWidth val="150"/>
        <c:overlap val="100"/>
        <c:axId val="77443456"/>
        <c:axId val="77444992"/>
      </c:barChart>
      <c:catAx>
        <c:axId val="77443456"/>
        <c:scaling>
          <c:orientation val="minMax"/>
        </c:scaling>
        <c:delete val="0"/>
        <c:axPos val="b"/>
        <c:majorTickMark val="out"/>
        <c:minorTickMark val="none"/>
        <c:tickLblPos val="nextTo"/>
        <c:crossAx val="77444992"/>
        <c:crosses val="autoZero"/>
        <c:auto val="1"/>
        <c:lblAlgn val="ctr"/>
        <c:lblOffset val="100"/>
        <c:noMultiLvlLbl val="0"/>
      </c:catAx>
      <c:valAx>
        <c:axId val="77444992"/>
        <c:scaling>
          <c:orientation val="minMax"/>
        </c:scaling>
        <c:delete val="0"/>
        <c:axPos val="l"/>
        <c:majorGridlines/>
        <c:numFmt formatCode="General" sourceLinked="1"/>
        <c:majorTickMark val="out"/>
        <c:minorTickMark val="none"/>
        <c:tickLblPos val="nextTo"/>
        <c:crossAx val="774434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dLbls>
            <c:dLbl>
              <c:idx val="0"/>
              <c:layout>
                <c:manualLayout>
                  <c:x val="0"/>
                  <c:y val="-0.39931722076407539"/>
                </c:manualLayout>
              </c:layout>
              <c:tx>
                <c:rich>
                  <a:bodyPr/>
                  <a:lstStyle/>
                  <a:p>
                    <a:r>
                      <a:rPr lang="en-US"/>
                      <a:t>Si</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4E-4446-84FC-E4CC78F4C92D}"/>
                </c:ext>
              </c:extLst>
            </c:dLbl>
            <c:dLbl>
              <c:idx val="1"/>
              <c:layout>
                <c:manualLayout>
                  <c:x val="-2.5000000000000001E-2"/>
                  <c:y val="-0.21715733449985444"/>
                </c:manualLayout>
              </c:layout>
              <c:tx>
                <c:rich>
                  <a:bodyPr/>
                  <a:lstStyle/>
                  <a:p>
                    <a:r>
                      <a:rPr lang="en-US"/>
                      <a:t>No</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4E-4446-84FC-E4CC78F4C92D}"/>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Hoja1!$AS$103:$AT$103</c:f>
              <c:numCache>
                <c:formatCode>General</c:formatCode>
                <c:ptCount val="2"/>
                <c:pt idx="0">
                  <c:v>69</c:v>
                </c:pt>
                <c:pt idx="1">
                  <c:v>27</c:v>
                </c:pt>
              </c:numCache>
            </c:numRef>
          </c:val>
          <c:extLst>
            <c:ext xmlns:c16="http://schemas.microsoft.com/office/drawing/2014/chart" uri="{C3380CC4-5D6E-409C-BE32-E72D297353CC}">
              <c16:uniqueId val="{00000002-CA4E-4446-84FC-E4CC78F4C92D}"/>
            </c:ext>
          </c:extLst>
        </c:ser>
        <c:dLbls>
          <c:showLegendKey val="0"/>
          <c:showVal val="1"/>
          <c:showCatName val="0"/>
          <c:showSerName val="0"/>
          <c:showPercent val="0"/>
          <c:showBubbleSize val="0"/>
        </c:dLbls>
        <c:gapWidth val="150"/>
        <c:overlap val="100"/>
        <c:axId val="77732864"/>
        <c:axId val="77742848"/>
      </c:barChart>
      <c:catAx>
        <c:axId val="77732864"/>
        <c:scaling>
          <c:orientation val="minMax"/>
        </c:scaling>
        <c:delete val="0"/>
        <c:axPos val="b"/>
        <c:majorTickMark val="out"/>
        <c:minorTickMark val="none"/>
        <c:tickLblPos val="nextTo"/>
        <c:crossAx val="77742848"/>
        <c:crosses val="autoZero"/>
        <c:auto val="1"/>
        <c:lblAlgn val="ctr"/>
        <c:lblOffset val="100"/>
        <c:noMultiLvlLbl val="0"/>
      </c:catAx>
      <c:valAx>
        <c:axId val="77742848"/>
        <c:scaling>
          <c:orientation val="minMax"/>
        </c:scaling>
        <c:delete val="0"/>
        <c:axPos val="l"/>
        <c:majorGridlines/>
        <c:numFmt formatCode="General" sourceLinked="1"/>
        <c:majorTickMark val="out"/>
        <c:minorTickMark val="none"/>
        <c:tickLblPos val="nextTo"/>
        <c:crossAx val="7773286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dLbls>
            <c:delete val="1"/>
          </c:dLbls>
          <c:val>
            <c:numRef>
              <c:f>Hoja1!$AC$103:$AD$103</c:f>
              <c:numCache>
                <c:formatCode>General</c:formatCode>
                <c:ptCount val="2"/>
                <c:pt idx="0">
                  <c:v>91</c:v>
                </c:pt>
                <c:pt idx="1">
                  <c:v>5</c:v>
                </c:pt>
              </c:numCache>
            </c:numRef>
          </c:val>
          <c:extLst>
            <c:ext xmlns:c16="http://schemas.microsoft.com/office/drawing/2014/chart" uri="{C3380CC4-5D6E-409C-BE32-E72D297353CC}">
              <c16:uniqueId val="{00000000-B958-4FE4-A740-F57AA7B75DA1}"/>
            </c:ext>
          </c:extLst>
        </c:ser>
        <c:dLbls>
          <c:showLegendKey val="0"/>
          <c:showVal val="1"/>
          <c:showCatName val="0"/>
          <c:showSerName val="0"/>
          <c:showPercent val="0"/>
          <c:showBubbleSize val="0"/>
        </c:dLbls>
        <c:gapWidth val="150"/>
        <c:overlap val="100"/>
        <c:axId val="84203008"/>
        <c:axId val="84204544"/>
      </c:barChart>
      <c:catAx>
        <c:axId val="84203008"/>
        <c:scaling>
          <c:orientation val="minMax"/>
        </c:scaling>
        <c:delete val="0"/>
        <c:axPos val="b"/>
        <c:majorTickMark val="out"/>
        <c:minorTickMark val="none"/>
        <c:tickLblPos val="nextTo"/>
        <c:crossAx val="84204544"/>
        <c:crosses val="autoZero"/>
        <c:auto val="1"/>
        <c:lblAlgn val="ctr"/>
        <c:lblOffset val="100"/>
        <c:noMultiLvlLbl val="0"/>
      </c:catAx>
      <c:valAx>
        <c:axId val="84204544"/>
        <c:scaling>
          <c:orientation val="minMax"/>
        </c:scaling>
        <c:delete val="0"/>
        <c:axPos val="l"/>
        <c:majorGridlines/>
        <c:numFmt formatCode="General" sourceLinked="1"/>
        <c:majorTickMark val="out"/>
        <c:minorTickMark val="none"/>
        <c:tickLblPos val="nextTo"/>
        <c:crossAx val="84203008"/>
        <c:crosses val="autoZero"/>
        <c:crossBetween val="between"/>
      </c:valAx>
      <c:dTable>
        <c:showHorzBorder val="1"/>
        <c:showVertBorder val="1"/>
        <c:showOutline val="1"/>
        <c:showKeys val="0"/>
      </c:dTable>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0.22233</cdr:x>
      <cdr:y>0.53631</cdr:y>
    </cdr:from>
    <cdr:to>
      <cdr:x>0.41705</cdr:x>
      <cdr:y>0.81564</cdr:y>
    </cdr:to>
    <cdr:sp macro="" textlink="">
      <cdr:nvSpPr>
        <cdr:cNvPr id="3" name="2 CuadroTexto"/>
        <cdr:cNvSpPr txBox="1"/>
      </cdr:nvSpPr>
      <cdr:spPr>
        <a:xfrm xmlns:a="http://schemas.openxmlformats.org/drawingml/2006/main">
          <a:off x="874102" y="1020720"/>
          <a:ext cx="765540" cy="5316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MX" sz="1100"/>
        </a:p>
        <a:p xmlns:a="http://schemas.openxmlformats.org/drawingml/2006/main">
          <a:r>
            <a:rPr lang="es-MX" sz="1100"/>
            <a:t>Bueno</a:t>
          </a:r>
        </a:p>
        <a:p xmlns:a="http://schemas.openxmlformats.org/drawingml/2006/main">
          <a:endParaRPr lang="es-MX" sz="1100"/>
        </a:p>
      </cdr:txBody>
    </cdr:sp>
  </cdr:relSizeAnchor>
  <cdr:relSizeAnchor xmlns:cdr="http://schemas.openxmlformats.org/drawingml/2006/chartDrawing">
    <cdr:from>
      <cdr:x>0.23314</cdr:x>
      <cdr:y>0.31844</cdr:y>
    </cdr:from>
    <cdr:to>
      <cdr:x>0.40352</cdr:x>
      <cdr:y>0.47486</cdr:y>
    </cdr:to>
    <cdr:sp macro="" textlink="">
      <cdr:nvSpPr>
        <cdr:cNvPr id="4" name="3 CuadroTexto"/>
        <cdr:cNvSpPr txBox="1"/>
      </cdr:nvSpPr>
      <cdr:spPr>
        <a:xfrm xmlns:a="http://schemas.openxmlformats.org/drawingml/2006/main">
          <a:off x="916606" y="606058"/>
          <a:ext cx="669848" cy="2977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100"/>
            <a:t>Regular</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GUA04</b:Tag>
    <b:SourceType>Book</b:SourceType>
    <b:Guid>{EE3A6870-29E5-4FCF-BF57-FBAB40A96EB1}</b:Guid>
    <b:Author>
      <b:Author>
        <b:NameList>
          <b:Person>
            <b:Last>GUADALAJARA</b:Last>
            <b:First>DIVISION</b:First>
            <b:Middle>DE CONTADURIA PUBLICA DEL CENTRO UNIVERSITARIO DE CIENCIAS ECONOMICAS ADMINISTRATIVAS DE LA UNIVERSIDAD DE</b:Middle>
          </b:Person>
        </b:NameList>
      </b:Author>
    </b:Author>
    <b:Title>PREGUNTAS Y RESPUESTAS BASICAS DE CONTABILIDAD</b:Title>
    <b:Year>2004</b:Year>
    <b:City>UNIVERSIDAD DE GUADALAJARA</b:City>
    <b:Publisher>UNIVERSIDAD DE GUADALAJARA</b:Publisher>
    <b:RefOrder>7</b:RefOrder>
  </b:Source>
  <b:Source>
    <b:Tag>Joh97</b:Tag>
    <b:SourceType>Book</b:SourceType>
    <b:Guid>{D311C1FB-9DBA-435A-9749-548E5A99CCD2}</b:Guid>
    <b:Author>
      <b:Author>
        <b:NameList>
          <b:Person>
            <b:Last>Johnson</b:Last>
            <b:First>David</b:First>
          </b:Person>
          <b:Person>
            <b:Last>Johnson</b:Last>
            <b:First>Roger</b:First>
          </b:Person>
        </b:NameList>
      </b:Author>
    </b:Author>
    <b:Title>Los nuevos circulos del aprendizaje </b:Title>
    <b:Year>1999</b:Year>
    <b:City>Buenos Aires</b:City>
    <b:Publisher>Aique</b:Publisher>
    <b:RefOrder>1</b:RefOrder>
  </b:Source>
  <b:Source>
    <b:Tag>Sla11</b:Tag>
    <b:SourceType>Book</b:SourceType>
    <b:Guid>{012D8B73-77F1-4585-9CE6-30A92549640E}</b:Guid>
    <b:Author>
      <b:Author>
        <b:NameList>
          <b:Person>
            <b:Last>Slavin</b:Last>
            <b:First>Robert</b:First>
            <b:Middle>E</b:Middle>
          </b:Person>
        </b:NameList>
      </b:Author>
    </b:Author>
    <b:Title>Educational Psychology: Theory and Practice</b:Title>
    <b:Year>2011</b:Year>
    <b:City>EEUU</b:City>
    <b:Publisher>Pearson</b:Publisher>
    <b:RefOrder>4</b:RefOrder>
  </b:Source>
  <b:Source>
    <b:Tag>Deu62</b:Tag>
    <b:SourceType>Book</b:SourceType>
    <b:Guid>{66095761-043B-48BE-A6B1-773263F64455}</b:Guid>
    <b:Author>
      <b:Author>
        <b:NameList>
          <b:Person>
            <b:Last>Deutsch</b:Last>
            <b:First>M.</b:First>
          </b:Person>
        </b:NameList>
      </b:Author>
    </b:Author>
    <b:Title>SOME THEORETICAL NOTES.</b:Title>
    <b:Year>1962.</b:Year>
    <b:City>NEBRASKA </b:City>
    <b:Publisher>M. R. JONES</b:Publisher>
    <b:RefOrder>2</b:RefOrder>
  </b:Source>
  <b:Source>
    <b:Tag>GUI13</b:Tag>
    <b:SourceType>JournalArticle</b:SourceType>
    <b:Guid>{5992F3B6-2224-4746-AF19-6E64572C6388}</b:Guid>
    <b:Author>
      <b:Author>
        <b:NameList>
          <b:Person>
            <b:Last>GUITERT</b:Last>
            <b:First>MONTSE,</b:First>
            <b:Middle>PEREZ-MATEO, MARIA</b:Middle>
          </b:Person>
        </b:NameList>
      </b:Author>
    </b:Author>
    <b:Title>COLABORACION EN LA RED: HACIA UNA DEFINICION DE APRENDIZAJE COLABORATIVO EN ENTORNO VIRTUALES.</b:Title>
    <b:Year>2013</b:Year>
    <b:JournalName>TEORIA DE LA EDUCACION. EDUCACION Y CULTURA EN LA SOCIEDAD DE LA INFORMACION .</b:JournalName>
    <b:Pages>10-31</b:Pages>
    <b:RefOrder>3</b:RefOrder>
  </b:Source>
  <b:Source>
    <b:Tag>MON18</b:Tag>
    <b:SourceType>InternetSite</b:SourceType>
    <b:Guid>{E616C149-7D08-48FA-855C-E7C6EA12EC09}</b:Guid>
    <b:Author>
      <b:Author>
        <b:NameList>
          <b:Person>
            <b:Last>MONTERREY</b:Last>
            <b:First>INSTITUTO</b:First>
            <b:Middle>DE</b:Middle>
          </b:Person>
        </b:NameList>
      </b:Author>
    </b:Author>
    <b:Title>sitios.itesm.mx</b:Title>
    <b:Year>2018</b:Year>
    <b:Month>JUNIO</b:Month>
    <b:Day>29</b:Day>
    <b:URL>http://sitios.itesm.mx/va/dide2/tecnicas_didacticas/ac/rol_profesor.htm</b:URL>
    <b:RefOrder>5</b:RefOrder>
  </b:Source>
  <b:Source>
    <b:Tag>Col11</b:Tag>
    <b:SourceType>JournalArticle</b:SourceType>
    <b:Guid>{88DCA345-7EBA-4C29-83C8-276831C7A4E9}</b:Guid>
    <b:Author>
      <b:Author>
        <b:NameList>
          <b:Person>
            <b:Last>Collazos</b:Last>
            <b:First>Cesar</b:First>
            <b:Middle>Alberto</b:Middle>
          </b:Person>
        </b:NameList>
      </b:Author>
    </b:Author>
    <b:Title>Como aprovechar el "Aprendizaje Colaborativo en el Aula"</b:Title>
    <b:Year>2011</b:Year>
    <b:JournalName>Red de Revistas Cientificas de America Latina y el Caribe, España y Portugal</b:JournalName>
    <b:Pages>62-76</b:Pages>
    <b:RefOrder>8</b:RefOrder>
  </b:Source>
  <b:Source>
    <b:Tag>Per09</b:Tag>
    <b:SourceType>JournalArticle</b:SourceType>
    <b:Guid>{9229D824-566E-46E8-AF87-1AC2504C4E49}</b:Guid>
    <b:Title>Pere Pujolàs Maset</b:Title>
    <b:Year>2009</b:Year>
    <b:JournalName>VI JORNADAS DE COOPERACIÓN EDUCATIVA CON IBEROAMERICA SOBRE EDUCACIÓN ESPECIAL E INCLUSIÓN</b:JournalName>
    <b:Pages>5-59</b:Pages>
    <b:RefOrder>9</b:RefOrder>
  </b:Source>
  <b:Source>
    <b:Tag>Col03</b:Tag>
    <b:SourceType>DocumentFromInternetSite</b:SourceType>
    <b:Guid>{EDEB537E-8FAC-4ADC-A161-3A987DA8D331}</b:Guid>
    <b:Author>
      <b:Author>
        <b:NameList>
          <b:Person>
            <b:Last>Collazos</b:Last>
            <b:First>Ordoñez</b:First>
            <b:Middle>Cesar A.</b:Middle>
          </b:Person>
        </b:NameList>
      </b:Author>
    </b:Author>
    <b:Title>Una metodologoa para el apoyo computacional de la evaluacion y monitoreo en ambientes de aprendizaje colaborativo</b:Title>
    <b:Year>2003</b:Year>
    <b:InternetSiteTitle>tesis para obtener el grado de Doctor en Ciencias </b:InternetSiteTitle>
    <b:Month>Mayo</b:Month>
    <b:Day>7</b:Day>
    <b:YearAccessed>2011</b:YearAccessed>
    <b:MonthAccessed>Junio</b:MonthAccessed>
    <b:DayAccessed>20</b:DayAccessed>
    <b:RefOrder>10</b:RefOrder>
  </b:Source>
  <b:Source>
    <b:Tag>Her11</b:Tag>
    <b:SourceType>Book</b:SourceType>
    <b:Guid>{27F2BEF0-F1C7-45EB-AA6D-A86482752839}</b:Guid>
    <b:Author>
      <b:Author>
        <b:NameList>
          <b:Person>
            <b:Last>Hernández</b:Last>
            <b:First>Roberto</b:First>
          </b:Person>
        </b:NameList>
      </b:Author>
    </b:Author>
    <b:Title>Metodología de la Investigación</b:Title>
    <b:Year>2011</b:Year>
    <b:City>Mexico, D.F.</b:City>
    <b:Publisher>McGraw-Hill Interamericana</b:Publisher>
    <b:RefOrder>11</b:RefOrder>
  </b:Source>
  <b:Source>
    <b:Tag>SLA88</b:Tag>
    <b:SourceType>JournalArticle</b:SourceType>
    <b:Guid>{CF0C5889-7177-4A03-9E91-0D59FE8F79EF}</b:Guid>
    <b:Author>
      <b:Author>
        <b:NameList>
          <b:Person>
            <b:Last>SLAVIN R.E. (1987)</b:Last>
          </b:Person>
        </b:NameList>
      </b:Author>
    </b:Author>
    <b:Title>COOPERATIVE LEARNING: WHERE BEHAVIORAL AND HUMANISTIC APPROACHES</b:Title>
    <b:Year>1988</b:Year>
    <b:JournalName>ELEMENTARY SCHOOL JOURNAL,</b:JournalName>
    <b:Pages>29-35</b:Pages>
    <b:RefOrder>12</b:RefOrder>
  </b:Source>
  <b:Source>
    <b:Tag>Sam75</b:Tag>
    <b:SourceType>ElectronicSource</b:SourceType>
    <b:Guid>{D758D224-DDAF-4B89-95F4-6B73B3D077BE}</b:Guid>
    <b:Author>
      <b:Author>
        <b:NameList>
          <b:Person>
            <b:Last>Sampieri</b:Last>
            <b:First>Hernandez</b:First>
          </b:Person>
        </b:NameList>
      </b:Author>
    </b:Author>
    <b:Title>Metodologia</b:Title>
    <b:City>Mexico</b:City>
    <b:StateProvince>D.F</b:StateProvince>
    <b:Year>1975</b:Year>
    <b:Month>abril</b:Month>
    <b:Day>24</b:Day>
    <b:RefOrder>6</b:RefOrder>
  </b:Source>
</b:Sources>
</file>

<file path=customXml/itemProps1.xml><?xml version="1.0" encoding="utf-8"?>
<ds:datastoreItem xmlns:ds="http://schemas.openxmlformats.org/officeDocument/2006/customXml" ds:itemID="{C0F998E8-66A7-4C7B-9CA8-CF7958A5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20</Pages>
  <Words>4528</Words>
  <Characters>24904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dc:creator>
  <cp:keywords/>
  <dc:description/>
  <cp:lastModifiedBy>Naira Niktè Santillan</cp:lastModifiedBy>
  <cp:revision>31</cp:revision>
  <cp:lastPrinted>2018-06-29T04:55:00Z</cp:lastPrinted>
  <dcterms:created xsi:type="dcterms:W3CDTF">2018-06-26T22:15:00Z</dcterms:created>
  <dcterms:modified xsi:type="dcterms:W3CDTF">2018-07-09T20:11:00Z</dcterms:modified>
</cp:coreProperties>
</file>