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6715" w:rsidRDefault="008127EB" w:rsidP="008127EB">
      <w:pPr>
        <w:spacing w:after="0" w:line="240" w:lineRule="auto"/>
        <w:jc w:val="right"/>
        <w:rPr>
          <w:rFonts w:eastAsia="Calibri" w:cs="Arial"/>
          <w:color w:val="7030A0"/>
          <w:sz w:val="36"/>
          <w:szCs w:val="24"/>
        </w:rPr>
      </w:pPr>
      <w:r w:rsidRPr="008127EB">
        <w:rPr>
          <w:rFonts w:eastAsia="Calibri" w:cs="Arial"/>
          <w:color w:val="7030A0"/>
          <w:sz w:val="36"/>
          <w:szCs w:val="24"/>
        </w:rPr>
        <w:t>Detección de necesidades de capacitación para microempres</w:t>
      </w:r>
      <w:r>
        <w:rPr>
          <w:rFonts w:eastAsia="Calibri" w:cs="Arial"/>
          <w:color w:val="7030A0"/>
          <w:sz w:val="36"/>
          <w:szCs w:val="24"/>
        </w:rPr>
        <w:t>as familiares del municipio de Tecamachalco P</w:t>
      </w:r>
      <w:r w:rsidRPr="008127EB">
        <w:rPr>
          <w:rFonts w:eastAsia="Calibri" w:cs="Arial"/>
          <w:color w:val="7030A0"/>
          <w:sz w:val="36"/>
          <w:szCs w:val="24"/>
        </w:rPr>
        <w:t>uebla.</w:t>
      </w:r>
    </w:p>
    <w:p w:rsidR="008127EB" w:rsidRDefault="008127EB" w:rsidP="008127EB">
      <w:pPr>
        <w:spacing w:after="0" w:line="240" w:lineRule="auto"/>
        <w:jc w:val="right"/>
        <w:rPr>
          <w:rFonts w:eastAsia="Calibri" w:cs="Arial"/>
          <w:color w:val="7030A0"/>
          <w:sz w:val="36"/>
          <w:szCs w:val="24"/>
        </w:rPr>
      </w:pPr>
    </w:p>
    <w:p w:rsidR="008127EB" w:rsidRPr="008127EB" w:rsidRDefault="008127EB" w:rsidP="008127EB">
      <w:pPr>
        <w:spacing w:after="0" w:line="240" w:lineRule="auto"/>
        <w:jc w:val="right"/>
        <w:rPr>
          <w:rFonts w:eastAsia="Calibri" w:cs="Arial"/>
          <w:i/>
          <w:color w:val="7030A0"/>
          <w:sz w:val="28"/>
          <w:szCs w:val="24"/>
        </w:rPr>
      </w:pPr>
      <w:proofErr w:type="spellStart"/>
      <w:r w:rsidRPr="008127EB">
        <w:rPr>
          <w:rFonts w:eastAsia="Calibri" w:cs="Arial"/>
          <w:i/>
          <w:color w:val="7030A0"/>
          <w:sz w:val="28"/>
          <w:szCs w:val="24"/>
        </w:rPr>
        <w:t>Detection</w:t>
      </w:r>
      <w:proofErr w:type="spellEnd"/>
      <w:r w:rsidRPr="008127EB">
        <w:rPr>
          <w:rFonts w:eastAsia="Calibri" w:cs="Arial"/>
          <w:i/>
          <w:color w:val="7030A0"/>
          <w:sz w:val="28"/>
          <w:szCs w:val="24"/>
        </w:rPr>
        <w:t xml:space="preserve"> of training </w:t>
      </w:r>
      <w:proofErr w:type="spellStart"/>
      <w:r w:rsidRPr="008127EB">
        <w:rPr>
          <w:rFonts w:eastAsia="Calibri" w:cs="Arial"/>
          <w:i/>
          <w:color w:val="7030A0"/>
          <w:sz w:val="28"/>
          <w:szCs w:val="24"/>
        </w:rPr>
        <w:t>needs</w:t>
      </w:r>
      <w:proofErr w:type="spellEnd"/>
      <w:r w:rsidRPr="008127EB">
        <w:rPr>
          <w:rFonts w:eastAsia="Calibri" w:cs="Arial"/>
          <w:i/>
          <w:color w:val="7030A0"/>
          <w:sz w:val="28"/>
          <w:szCs w:val="24"/>
        </w:rPr>
        <w:t xml:space="preserve"> </w:t>
      </w:r>
      <w:proofErr w:type="spellStart"/>
      <w:r w:rsidRPr="008127EB">
        <w:rPr>
          <w:rFonts w:eastAsia="Calibri" w:cs="Arial"/>
          <w:i/>
          <w:color w:val="7030A0"/>
          <w:sz w:val="28"/>
          <w:szCs w:val="24"/>
        </w:rPr>
        <w:t>for</w:t>
      </w:r>
      <w:proofErr w:type="spellEnd"/>
      <w:r w:rsidRPr="008127EB">
        <w:rPr>
          <w:rFonts w:eastAsia="Calibri" w:cs="Arial"/>
          <w:i/>
          <w:color w:val="7030A0"/>
          <w:sz w:val="28"/>
          <w:szCs w:val="24"/>
        </w:rPr>
        <w:t xml:space="preserve"> </w:t>
      </w:r>
      <w:proofErr w:type="spellStart"/>
      <w:r w:rsidRPr="008127EB">
        <w:rPr>
          <w:rFonts w:eastAsia="Calibri" w:cs="Arial"/>
          <w:i/>
          <w:color w:val="7030A0"/>
          <w:sz w:val="28"/>
          <w:szCs w:val="24"/>
        </w:rPr>
        <w:t>family</w:t>
      </w:r>
      <w:proofErr w:type="spellEnd"/>
      <w:r w:rsidRPr="008127EB">
        <w:rPr>
          <w:rFonts w:eastAsia="Calibri" w:cs="Arial"/>
          <w:i/>
          <w:color w:val="7030A0"/>
          <w:sz w:val="28"/>
          <w:szCs w:val="24"/>
        </w:rPr>
        <w:t xml:space="preserve"> </w:t>
      </w:r>
      <w:proofErr w:type="spellStart"/>
      <w:r w:rsidRPr="008127EB">
        <w:rPr>
          <w:rFonts w:eastAsia="Calibri" w:cs="Arial"/>
          <w:i/>
          <w:color w:val="7030A0"/>
          <w:sz w:val="28"/>
          <w:szCs w:val="24"/>
        </w:rPr>
        <w:t>businesses</w:t>
      </w:r>
      <w:proofErr w:type="spellEnd"/>
      <w:r w:rsidRPr="008127EB">
        <w:rPr>
          <w:rFonts w:eastAsia="Calibri" w:cs="Arial"/>
          <w:i/>
          <w:color w:val="7030A0"/>
          <w:sz w:val="28"/>
          <w:szCs w:val="24"/>
        </w:rPr>
        <w:t xml:space="preserve"> in </w:t>
      </w:r>
      <w:proofErr w:type="spellStart"/>
      <w:r w:rsidRPr="008127EB">
        <w:rPr>
          <w:rFonts w:eastAsia="Calibri" w:cs="Arial"/>
          <w:i/>
          <w:color w:val="7030A0"/>
          <w:sz w:val="28"/>
          <w:szCs w:val="24"/>
        </w:rPr>
        <w:t>the</w:t>
      </w:r>
      <w:proofErr w:type="spellEnd"/>
      <w:r w:rsidRPr="008127EB">
        <w:rPr>
          <w:rFonts w:eastAsia="Calibri" w:cs="Arial"/>
          <w:i/>
          <w:color w:val="7030A0"/>
          <w:sz w:val="28"/>
          <w:szCs w:val="24"/>
        </w:rPr>
        <w:t xml:space="preserve"> </w:t>
      </w:r>
      <w:proofErr w:type="spellStart"/>
      <w:r w:rsidRPr="008127EB">
        <w:rPr>
          <w:rFonts w:eastAsia="Calibri" w:cs="Arial"/>
          <w:i/>
          <w:color w:val="7030A0"/>
          <w:sz w:val="28"/>
          <w:szCs w:val="24"/>
        </w:rPr>
        <w:t>municipality</w:t>
      </w:r>
      <w:proofErr w:type="spellEnd"/>
      <w:r w:rsidRPr="008127EB">
        <w:rPr>
          <w:rFonts w:eastAsia="Calibri" w:cs="Arial"/>
          <w:i/>
          <w:color w:val="7030A0"/>
          <w:sz w:val="28"/>
          <w:szCs w:val="24"/>
        </w:rPr>
        <w:t xml:space="preserve"> of Tecamachalco Puebla</w:t>
      </w:r>
    </w:p>
    <w:p w:rsidR="00EA507C" w:rsidRPr="008127EB" w:rsidRDefault="00EA507C" w:rsidP="008127EB">
      <w:pPr>
        <w:spacing w:after="0" w:line="240" w:lineRule="auto"/>
        <w:jc w:val="right"/>
        <w:rPr>
          <w:rFonts w:eastAsia="Calibri" w:cs="Arial"/>
          <w:color w:val="7030A0"/>
          <w:sz w:val="36"/>
          <w:szCs w:val="24"/>
        </w:rPr>
      </w:pPr>
    </w:p>
    <w:p w:rsidR="008127EB" w:rsidRPr="008127EB" w:rsidRDefault="008127EB" w:rsidP="008127EB">
      <w:pPr>
        <w:spacing w:after="0" w:line="240" w:lineRule="auto"/>
        <w:jc w:val="right"/>
        <w:rPr>
          <w:rFonts w:cs="Arial"/>
          <w:b/>
          <w:sz w:val="24"/>
          <w:szCs w:val="20"/>
          <w:lang w:val="es-ES"/>
        </w:rPr>
      </w:pPr>
      <w:r w:rsidRPr="008127EB">
        <w:rPr>
          <w:rFonts w:cs="Arial"/>
          <w:b/>
          <w:sz w:val="24"/>
          <w:szCs w:val="20"/>
          <w:lang w:val="es-ES"/>
        </w:rPr>
        <w:t>Yolanda González Díaz</w:t>
      </w:r>
    </w:p>
    <w:p w:rsidR="00EA507C" w:rsidRPr="008127EB" w:rsidRDefault="00EA507C" w:rsidP="008127EB">
      <w:pPr>
        <w:spacing w:after="0" w:line="240" w:lineRule="auto"/>
        <w:jc w:val="right"/>
        <w:rPr>
          <w:color w:val="000000"/>
          <w:sz w:val="24"/>
          <w:shd w:val="clear" w:color="auto" w:fill="FFFFFF"/>
        </w:rPr>
      </w:pPr>
      <w:r w:rsidRPr="008127EB">
        <w:rPr>
          <w:color w:val="000000"/>
          <w:sz w:val="24"/>
          <w:shd w:val="clear" w:color="auto" w:fill="FFFFFF"/>
        </w:rPr>
        <w:t>Universidad Tecnológica de Tecamachalco.</w:t>
      </w:r>
    </w:p>
    <w:p w:rsidR="00EA507C" w:rsidRPr="008127EB" w:rsidRDefault="00EA507C" w:rsidP="008127EB">
      <w:pPr>
        <w:spacing w:after="0" w:line="240" w:lineRule="auto"/>
        <w:jc w:val="right"/>
        <w:rPr>
          <w:color w:val="FF0000"/>
          <w:sz w:val="24"/>
          <w:szCs w:val="24"/>
          <w:shd w:val="clear" w:color="auto" w:fill="FFFFFF"/>
          <w:lang w:val="es-ES"/>
        </w:rPr>
      </w:pPr>
      <w:r w:rsidRPr="008127EB">
        <w:rPr>
          <w:color w:val="FF0000"/>
          <w:sz w:val="24"/>
          <w:szCs w:val="24"/>
          <w:shd w:val="clear" w:color="auto" w:fill="FFFFFF"/>
          <w:lang w:val="es-ES"/>
        </w:rPr>
        <w:t>yogodi@hotmail.com</w:t>
      </w:r>
    </w:p>
    <w:p w:rsidR="00EA507C" w:rsidRPr="008127EB" w:rsidRDefault="00EA507C" w:rsidP="00EA507C">
      <w:pPr>
        <w:pStyle w:val="Prrafodelista"/>
        <w:spacing w:after="0" w:line="240" w:lineRule="auto"/>
        <w:jc w:val="both"/>
        <w:rPr>
          <w:color w:val="FF0000"/>
          <w:sz w:val="24"/>
          <w:szCs w:val="24"/>
          <w:shd w:val="clear" w:color="auto" w:fill="FFFFFF"/>
          <w:lang w:val="es-ES"/>
        </w:rPr>
      </w:pPr>
    </w:p>
    <w:p w:rsidR="00EA507C" w:rsidRPr="008127EB" w:rsidRDefault="00C2117B" w:rsidP="008127EB">
      <w:pPr>
        <w:spacing w:after="0" w:line="480" w:lineRule="auto"/>
        <w:rPr>
          <w:rFonts w:ascii="Calibri" w:eastAsia="Calibri" w:hAnsi="Calibri" w:cs="Arial"/>
          <w:color w:val="7030A0"/>
          <w:sz w:val="28"/>
          <w:szCs w:val="24"/>
        </w:rPr>
      </w:pPr>
      <w:r w:rsidRPr="008127EB">
        <w:rPr>
          <w:rFonts w:ascii="Calibri" w:eastAsia="Calibri" w:hAnsi="Calibri" w:cs="Arial"/>
          <w:color w:val="7030A0"/>
          <w:sz w:val="28"/>
          <w:szCs w:val="24"/>
        </w:rPr>
        <w:t>Resumen</w:t>
      </w:r>
      <w:r w:rsidR="008127EB">
        <w:rPr>
          <w:rFonts w:ascii="Calibri" w:eastAsia="Calibri" w:hAnsi="Calibri" w:cs="Arial"/>
          <w:color w:val="7030A0"/>
          <w:sz w:val="28"/>
          <w:szCs w:val="24"/>
        </w:rPr>
        <w:t>:</w:t>
      </w:r>
    </w:p>
    <w:p w:rsidR="00EA507C" w:rsidRPr="00030E79" w:rsidRDefault="00EA507C" w:rsidP="00EA507C">
      <w:pPr>
        <w:spacing w:after="0" w:line="240" w:lineRule="auto"/>
        <w:ind w:left="360"/>
        <w:jc w:val="both"/>
        <w:rPr>
          <w:rFonts w:ascii="Times New Roman" w:eastAsia="Times New Roman" w:hAnsi="Times New Roman" w:cs="Times New Roman"/>
          <w:lang w:eastAsia="es-MX"/>
        </w:rPr>
      </w:pPr>
    </w:p>
    <w:p w:rsidR="00A70C67" w:rsidRDefault="00A70C67" w:rsidP="008127EB">
      <w:pPr>
        <w:spacing w:after="0" w:line="360" w:lineRule="auto"/>
        <w:ind w:left="360" w:firstLine="348"/>
        <w:jc w:val="both"/>
        <w:rPr>
          <w:rFonts w:ascii="Times New Roman" w:eastAsia="Times New Roman" w:hAnsi="Times New Roman" w:cs="Times New Roman"/>
          <w:sz w:val="24"/>
          <w:lang w:eastAsia="es-MX"/>
        </w:rPr>
      </w:pPr>
      <w:r w:rsidRPr="008127EB">
        <w:rPr>
          <w:rFonts w:ascii="Times New Roman" w:eastAsia="Times New Roman" w:hAnsi="Times New Roman" w:cs="Times New Roman"/>
          <w:sz w:val="24"/>
          <w:lang w:eastAsia="es-MX"/>
        </w:rPr>
        <w:t xml:space="preserve"> Las microempresas familiares son el resultado de la crisis económica y política del país, y surgen como resultado de la alternativa que tienen las familias para lograr una mejor economía y calidad de vida, además muchos de estos tipos de negocios se crean por falta de empleo, por esto mismo es casi imposible que las microempresas permanezcan por mucho tiempo porque estás son inestables y se financian con sus propias operaciones, llegando en la mayoría de las ocasiones a fracasar; otros factores para las microempresas principalmente familiares son, que no se pueden ajustar a los cambios económicos y es difícil puedan ser solventes, por otra parte en cuanto a su forma de dirigir su negocio, carece de estructura organizacional y tener objetivos, así como una planeación estratégica, con la cual pueda lograr ser eficientes.</w:t>
      </w:r>
    </w:p>
    <w:p w:rsidR="008127EB" w:rsidRPr="008127EB" w:rsidRDefault="008127EB" w:rsidP="008127EB">
      <w:pPr>
        <w:spacing w:after="0" w:line="360" w:lineRule="auto"/>
        <w:ind w:left="360" w:firstLine="348"/>
        <w:jc w:val="both"/>
        <w:rPr>
          <w:rFonts w:ascii="Times New Roman" w:eastAsia="Times New Roman" w:hAnsi="Times New Roman" w:cs="Times New Roman"/>
          <w:sz w:val="24"/>
          <w:lang w:eastAsia="es-MX"/>
        </w:rPr>
      </w:pPr>
    </w:p>
    <w:p w:rsidR="00EA507C" w:rsidRPr="008127EB" w:rsidRDefault="00EA507C" w:rsidP="008127EB">
      <w:pPr>
        <w:spacing w:after="0" w:line="360" w:lineRule="auto"/>
        <w:ind w:left="360" w:firstLine="348"/>
        <w:jc w:val="both"/>
        <w:rPr>
          <w:rFonts w:ascii="Times New Roman" w:eastAsia="Times New Roman" w:hAnsi="Times New Roman" w:cs="Times New Roman"/>
          <w:sz w:val="24"/>
          <w:lang w:eastAsia="es-MX"/>
        </w:rPr>
      </w:pPr>
      <w:r w:rsidRPr="008127EB">
        <w:rPr>
          <w:rFonts w:ascii="Times New Roman" w:eastAsia="Times New Roman" w:hAnsi="Times New Roman" w:cs="Times New Roman"/>
          <w:sz w:val="24"/>
          <w:lang w:eastAsia="es-MX"/>
        </w:rPr>
        <w:t>Los pequeños comercios, es lo que motivó este trabajo, en la medida de busca</w:t>
      </w:r>
      <w:r w:rsidR="00600DCC" w:rsidRPr="008127EB">
        <w:rPr>
          <w:rFonts w:ascii="Times New Roman" w:eastAsia="Times New Roman" w:hAnsi="Times New Roman" w:cs="Times New Roman"/>
          <w:sz w:val="24"/>
          <w:lang w:eastAsia="es-MX"/>
        </w:rPr>
        <w:t xml:space="preserve">r el desarrollo de habilidades </w:t>
      </w:r>
      <w:r w:rsidRPr="008127EB">
        <w:rPr>
          <w:rFonts w:ascii="Times New Roman" w:eastAsia="Times New Roman" w:hAnsi="Times New Roman" w:cs="Times New Roman"/>
          <w:sz w:val="24"/>
          <w:lang w:eastAsia="es-MX"/>
        </w:rPr>
        <w:t xml:space="preserve">mediante el estudio, con la finalidad  de comprobar que los conocimientos adquiridos van a beneficiar </w:t>
      </w:r>
      <w:r w:rsidR="00600DCC" w:rsidRPr="008127EB">
        <w:rPr>
          <w:rFonts w:ascii="Times New Roman" w:eastAsia="Times New Roman" w:hAnsi="Times New Roman" w:cs="Times New Roman"/>
          <w:sz w:val="24"/>
          <w:lang w:eastAsia="es-MX"/>
        </w:rPr>
        <w:t>su desarrollo, y que tengan diversas</w:t>
      </w:r>
      <w:r w:rsidRPr="008127EB">
        <w:rPr>
          <w:rFonts w:ascii="Times New Roman" w:eastAsia="Times New Roman" w:hAnsi="Times New Roman" w:cs="Times New Roman"/>
          <w:sz w:val="24"/>
          <w:lang w:eastAsia="es-MX"/>
        </w:rPr>
        <w:t xml:space="preserve"> </w:t>
      </w:r>
      <w:r w:rsidR="00600DCC" w:rsidRPr="008127EB">
        <w:rPr>
          <w:rFonts w:ascii="Times New Roman" w:eastAsia="Times New Roman" w:hAnsi="Times New Roman" w:cs="Times New Roman"/>
          <w:sz w:val="24"/>
          <w:lang w:eastAsia="es-MX"/>
        </w:rPr>
        <w:t xml:space="preserve">alternativas </w:t>
      </w:r>
      <w:r w:rsidRPr="008127EB">
        <w:rPr>
          <w:rFonts w:ascii="Times New Roman" w:eastAsia="Times New Roman" w:hAnsi="Times New Roman" w:cs="Times New Roman"/>
          <w:sz w:val="24"/>
          <w:lang w:eastAsia="es-MX"/>
        </w:rPr>
        <w:t>a sus problemas</w:t>
      </w:r>
      <w:r w:rsidR="00600DCC" w:rsidRPr="008127EB">
        <w:rPr>
          <w:rFonts w:ascii="Times New Roman" w:eastAsia="Times New Roman" w:hAnsi="Times New Roman" w:cs="Times New Roman"/>
          <w:sz w:val="24"/>
          <w:lang w:eastAsia="es-MX"/>
        </w:rPr>
        <w:t>,</w:t>
      </w:r>
      <w:r w:rsidRPr="008127EB">
        <w:rPr>
          <w:rFonts w:ascii="Times New Roman" w:eastAsia="Times New Roman" w:hAnsi="Times New Roman" w:cs="Times New Roman"/>
          <w:sz w:val="24"/>
          <w:lang w:eastAsia="es-MX"/>
        </w:rPr>
        <w:t xml:space="preserve"> con la capacitación </w:t>
      </w:r>
      <w:r w:rsidR="00600DCC" w:rsidRPr="008127EB">
        <w:rPr>
          <w:rFonts w:ascii="Times New Roman" w:eastAsia="Times New Roman" w:hAnsi="Times New Roman" w:cs="Times New Roman"/>
          <w:sz w:val="24"/>
          <w:lang w:eastAsia="es-MX"/>
        </w:rPr>
        <w:t xml:space="preserve">se busca </w:t>
      </w:r>
      <w:r w:rsidRPr="008127EB">
        <w:rPr>
          <w:rFonts w:ascii="Times New Roman" w:eastAsia="Times New Roman" w:hAnsi="Times New Roman" w:cs="Times New Roman"/>
          <w:sz w:val="24"/>
          <w:lang w:eastAsia="es-MX"/>
        </w:rPr>
        <w:t>transformar el entorno de la misma</w:t>
      </w:r>
      <w:r w:rsidR="00600DCC" w:rsidRPr="008127EB">
        <w:rPr>
          <w:rFonts w:ascii="Times New Roman" w:eastAsia="Times New Roman" w:hAnsi="Times New Roman" w:cs="Times New Roman"/>
          <w:sz w:val="24"/>
          <w:lang w:eastAsia="es-MX"/>
        </w:rPr>
        <w:t xml:space="preserve"> organización</w:t>
      </w:r>
      <w:r w:rsidRPr="008127EB">
        <w:rPr>
          <w:rFonts w:ascii="Times New Roman" w:eastAsia="Times New Roman" w:hAnsi="Times New Roman" w:cs="Times New Roman"/>
          <w:sz w:val="24"/>
          <w:lang w:eastAsia="es-MX"/>
        </w:rPr>
        <w:t xml:space="preserve">, en el caso particular de este proyecto se busca contribuir </w:t>
      </w:r>
      <w:r w:rsidR="00A70C67" w:rsidRPr="008127EB">
        <w:rPr>
          <w:rFonts w:ascii="Times New Roman" w:eastAsia="Times New Roman" w:hAnsi="Times New Roman" w:cs="Times New Roman"/>
          <w:sz w:val="24"/>
          <w:lang w:eastAsia="es-MX"/>
        </w:rPr>
        <w:t xml:space="preserve">a </w:t>
      </w:r>
      <w:r w:rsidRPr="008127EB">
        <w:rPr>
          <w:rFonts w:ascii="Times New Roman" w:eastAsia="Times New Roman" w:hAnsi="Times New Roman" w:cs="Times New Roman"/>
          <w:sz w:val="24"/>
          <w:lang w:eastAsia="es-MX"/>
        </w:rPr>
        <w:t xml:space="preserve">favor de </w:t>
      </w:r>
      <w:r w:rsidR="00600DCC" w:rsidRPr="008127EB">
        <w:rPr>
          <w:rFonts w:ascii="Times New Roman" w:eastAsia="Times New Roman" w:hAnsi="Times New Roman" w:cs="Times New Roman"/>
          <w:sz w:val="24"/>
          <w:lang w:eastAsia="es-MX"/>
        </w:rPr>
        <w:t>las microempresas familiares</w:t>
      </w:r>
      <w:r w:rsidR="00A70C67" w:rsidRPr="008127EB">
        <w:rPr>
          <w:rFonts w:ascii="Times New Roman" w:eastAsia="Times New Roman" w:hAnsi="Times New Roman" w:cs="Times New Roman"/>
          <w:sz w:val="24"/>
          <w:lang w:eastAsia="es-MX"/>
        </w:rPr>
        <w:t xml:space="preserve">, </w:t>
      </w:r>
      <w:r w:rsidRPr="008127EB">
        <w:rPr>
          <w:rFonts w:ascii="Times New Roman" w:eastAsia="Times New Roman" w:hAnsi="Times New Roman" w:cs="Times New Roman"/>
          <w:sz w:val="24"/>
          <w:lang w:eastAsia="es-MX"/>
        </w:rPr>
        <w:t xml:space="preserve">por medio de un programa </w:t>
      </w:r>
      <w:r w:rsidR="00600DCC" w:rsidRPr="008127EB">
        <w:rPr>
          <w:rFonts w:ascii="Times New Roman" w:eastAsia="Times New Roman" w:hAnsi="Times New Roman" w:cs="Times New Roman"/>
          <w:sz w:val="24"/>
          <w:lang w:eastAsia="es-MX"/>
        </w:rPr>
        <w:t>de capacitación adaptado a sus necesidades</w:t>
      </w:r>
      <w:r w:rsidRPr="008127EB">
        <w:rPr>
          <w:rFonts w:ascii="Times New Roman" w:eastAsia="Times New Roman" w:hAnsi="Times New Roman" w:cs="Times New Roman"/>
          <w:sz w:val="24"/>
          <w:lang w:eastAsia="es-MX"/>
        </w:rPr>
        <w:t xml:space="preserve">, </w:t>
      </w:r>
      <w:r w:rsidR="00600DCC" w:rsidRPr="008127EB">
        <w:rPr>
          <w:rFonts w:ascii="Times New Roman" w:eastAsia="Times New Roman" w:hAnsi="Times New Roman" w:cs="Times New Roman"/>
          <w:sz w:val="24"/>
          <w:lang w:eastAsia="es-MX"/>
        </w:rPr>
        <w:t xml:space="preserve">y </w:t>
      </w:r>
      <w:r w:rsidRPr="008127EB">
        <w:rPr>
          <w:rFonts w:ascii="Times New Roman" w:eastAsia="Times New Roman" w:hAnsi="Times New Roman" w:cs="Times New Roman"/>
          <w:sz w:val="24"/>
          <w:lang w:eastAsia="es-MX"/>
        </w:rPr>
        <w:t xml:space="preserve">con ayuda de los conocimientos adquiridos </w:t>
      </w:r>
      <w:r w:rsidR="00AC5EA6" w:rsidRPr="008127EB">
        <w:rPr>
          <w:rFonts w:ascii="Times New Roman" w:eastAsia="Times New Roman" w:hAnsi="Times New Roman" w:cs="Times New Roman"/>
          <w:sz w:val="24"/>
          <w:lang w:eastAsia="es-MX"/>
        </w:rPr>
        <w:t>ayudar</w:t>
      </w:r>
      <w:r w:rsidRPr="008127EB">
        <w:rPr>
          <w:rFonts w:ascii="Times New Roman" w:eastAsia="Times New Roman" w:hAnsi="Times New Roman" w:cs="Times New Roman"/>
          <w:sz w:val="24"/>
          <w:lang w:eastAsia="es-MX"/>
        </w:rPr>
        <w:t xml:space="preserve"> a que los </w:t>
      </w:r>
      <w:r w:rsidR="00C2117B" w:rsidRPr="008127EB">
        <w:rPr>
          <w:rFonts w:ascii="Times New Roman" w:eastAsia="Times New Roman" w:hAnsi="Times New Roman" w:cs="Times New Roman"/>
          <w:sz w:val="24"/>
          <w:lang w:eastAsia="es-MX"/>
        </w:rPr>
        <w:t>microempresarios</w:t>
      </w:r>
      <w:r w:rsidRPr="008127EB">
        <w:rPr>
          <w:rFonts w:ascii="Times New Roman" w:eastAsia="Times New Roman" w:hAnsi="Times New Roman" w:cs="Times New Roman"/>
          <w:sz w:val="24"/>
          <w:lang w:eastAsia="es-MX"/>
        </w:rPr>
        <w:t xml:space="preserve"> mejoren la eficiencia de sus recursos económicos, materiales y </w:t>
      </w:r>
      <w:r w:rsidRPr="008127EB">
        <w:rPr>
          <w:rFonts w:ascii="Times New Roman" w:eastAsia="Times New Roman" w:hAnsi="Times New Roman" w:cs="Times New Roman"/>
          <w:sz w:val="24"/>
          <w:lang w:eastAsia="es-MX"/>
        </w:rPr>
        <w:lastRenderedPageBreak/>
        <w:t>humanos y que con ello encuentre una solución a problemas</w:t>
      </w:r>
      <w:r w:rsidR="00600DCC" w:rsidRPr="008127EB">
        <w:rPr>
          <w:rFonts w:ascii="Times New Roman" w:eastAsia="Times New Roman" w:hAnsi="Times New Roman" w:cs="Times New Roman"/>
          <w:sz w:val="24"/>
          <w:lang w:eastAsia="es-MX"/>
        </w:rPr>
        <w:t xml:space="preserve"> que pueden surgir en su desarrollo</w:t>
      </w:r>
      <w:r w:rsidRPr="008127EB">
        <w:rPr>
          <w:rFonts w:ascii="Times New Roman" w:eastAsia="Times New Roman" w:hAnsi="Times New Roman" w:cs="Times New Roman"/>
          <w:sz w:val="24"/>
          <w:lang w:eastAsia="es-MX"/>
        </w:rPr>
        <w:t>.</w:t>
      </w:r>
    </w:p>
    <w:p w:rsidR="00C2117B" w:rsidRPr="00030E79" w:rsidRDefault="00C2117B" w:rsidP="00C2117B">
      <w:pPr>
        <w:pStyle w:val="Default"/>
        <w:rPr>
          <w:sz w:val="22"/>
          <w:szCs w:val="22"/>
        </w:rPr>
      </w:pPr>
    </w:p>
    <w:p w:rsidR="00C2117B" w:rsidRPr="008127EB" w:rsidRDefault="00C2117B" w:rsidP="008127EB">
      <w:pPr>
        <w:spacing w:after="0" w:line="480" w:lineRule="auto"/>
        <w:rPr>
          <w:rFonts w:ascii="Calibri" w:eastAsia="Calibri" w:hAnsi="Calibri" w:cs="Arial"/>
          <w:color w:val="7030A0"/>
          <w:sz w:val="28"/>
          <w:szCs w:val="24"/>
        </w:rPr>
      </w:pPr>
      <w:r w:rsidRPr="008127EB">
        <w:rPr>
          <w:rFonts w:ascii="Calibri" w:eastAsia="Calibri" w:hAnsi="Calibri" w:cs="Arial"/>
          <w:color w:val="7030A0"/>
          <w:sz w:val="28"/>
          <w:szCs w:val="24"/>
        </w:rPr>
        <w:t xml:space="preserve"> Palabras clave: </w:t>
      </w:r>
    </w:p>
    <w:p w:rsidR="00F327C6" w:rsidRPr="008127EB" w:rsidRDefault="00F327C6" w:rsidP="008127EB">
      <w:pPr>
        <w:spacing w:after="0" w:line="360" w:lineRule="auto"/>
        <w:ind w:left="426"/>
        <w:jc w:val="both"/>
        <w:rPr>
          <w:rFonts w:ascii="Times New Roman" w:eastAsia="Times New Roman" w:hAnsi="Times New Roman" w:cs="Times New Roman"/>
          <w:sz w:val="24"/>
          <w:lang w:eastAsia="es-MX"/>
        </w:rPr>
      </w:pPr>
      <w:r w:rsidRPr="008127EB">
        <w:rPr>
          <w:rFonts w:ascii="Times New Roman" w:hAnsi="Times New Roman" w:cs="Times New Roman"/>
          <w:b/>
          <w:bCs/>
          <w:sz w:val="24"/>
        </w:rPr>
        <w:t xml:space="preserve">Capacitación: </w:t>
      </w:r>
      <w:r w:rsidRPr="008127EB">
        <w:rPr>
          <w:rFonts w:ascii="Times New Roman" w:hAnsi="Times New Roman" w:cs="Times New Roman"/>
          <w:sz w:val="24"/>
        </w:rPr>
        <w:t>Genera el conocimiento y habilidades para el manejo eficiente de las actividades de una organización.</w:t>
      </w:r>
    </w:p>
    <w:p w:rsidR="00C2117B" w:rsidRPr="008127EB" w:rsidRDefault="00C2117B" w:rsidP="008127EB">
      <w:pPr>
        <w:pStyle w:val="Default"/>
        <w:spacing w:line="360" w:lineRule="auto"/>
        <w:ind w:left="426"/>
        <w:jc w:val="both"/>
        <w:rPr>
          <w:szCs w:val="22"/>
        </w:rPr>
      </w:pPr>
      <w:r w:rsidRPr="008127EB">
        <w:rPr>
          <w:b/>
          <w:bCs/>
          <w:szCs w:val="22"/>
        </w:rPr>
        <w:t xml:space="preserve">Empresa Familiar: </w:t>
      </w:r>
      <w:r w:rsidRPr="008127EB">
        <w:rPr>
          <w:szCs w:val="22"/>
        </w:rPr>
        <w:t xml:space="preserve">Es aquella que pertenece a uno o más miembros de un mismo núcleo familiar y en el cual al menos dos de los parientes están involucrados en el funcionamiento de la misma. </w:t>
      </w:r>
    </w:p>
    <w:p w:rsidR="00C2117B" w:rsidRDefault="00C2117B" w:rsidP="008127EB">
      <w:pPr>
        <w:pStyle w:val="Default"/>
        <w:spacing w:line="360" w:lineRule="auto"/>
        <w:ind w:left="426"/>
        <w:jc w:val="both"/>
        <w:rPr>
          <w:szCs w:val="22"/>
        </w:rPr>
      </w:pPr>
      <w:r w:rsidRPr="008127EB">
        <w:rPr>
          <w:b/>
          <w:bCs/>
          <w:szCs w:val="22"/>
        </w:rPr>
        <w:t>Efectividad de microempresa</w:t>
      </w:r>
      <w:r w:rsidRPr="008127EB">
        <w:rPr>
          <w:szCs w:val="22"/>
        </w:rPr>
        <w:t xml:space="preserve">: Se logra por medio de la profesionalización, la preparación, por medio de la capacitación. </w:t>
      </w:r>
    </w:p>
    <w:p w:rsidR="008127EB" w:rsidRDefault="008127EB" w:rsidP="008127EB">
      <w:pPr>
        <w:pStyle w:val="Default"/>
        <w:spacing w:line="360" w:lineRule="auto"/>
        <w:ind w:left="426"/>
        <w:jc w:val="both"/>
        <w:rPr>
          <w:szCs w:val="22"/>
        </w:rPr>
      </w:pPr>
    </w:p>
    <w:p w:rsidR="008127EB" w:rsidRDefault="008127EB" w:rsidP="008127EB">
      <w:pPr>
        <w:pStyle w:val="Default"/>
        <w:spacing w:line="360" w:lineRule="auto"/>
        <w:ind w:left="426"/>
        <w:jc w:val="both"/>
        <w:rPr>
          <w:szCs w:val="22"/>
        </w:rPr>
      </w:pPr>
    </w:p>
    <w:p w:rsidR="008127EB" w:rsidRDefault="008127EB" w:rsidP="008127EB">
      <w:pPr>
        <w:spacing w:after="0" w:line="480" w:lineRule="auto"/>
        <w:jc w:val="both"/>
        <w:rPr>
          <w:rFonts w:ascii="Calibri" w:eastAsia="Calibri" w:hAnsi="Calibri" w:cs="Arial"/>
          <w:color w:val="7030A0"/>
          <w:sz w:val="28"/>
          <w:szCs w:val="24"/>
        </w:rPr>
      </w:pPr>
      <w:proofErr w:type="spellStart"/>
      <w:r w:rsidRPr="00087E30">
        <w:rPr>
          <w:rFonts w:ascii="Calibri" w:eastAsia="Calibri" w:hAnsi="Calibri" w:cs="Arial"/>
          <w:color w:val="7030A0"/>
          <w:sz w:val="28"/>
          <w:szCs w:val="24"/>
        </w:rPr>
        <w:t>Abstract</w:t>
      </w:r>
      <w:proofErr w:type="spellEnd"/>
    </w:p>
    <w:p w:rsidR="008127EB" w:rsidRPr="008127EB" w:rsidRDefault="008127EB" w:rsidP="008127EB">
      <w:pPr>
        <w:spacing w:after="0" w:line="480" w:lineRule="auto"/>
        <w:jc w:val="both"/>
        <w:rPr>
          <w:rFonts w:ascii="Times New Roman" w:hAnsi="Times New Roman" w:cs="Times New Roman"/>
          <w:color w:val="000000"/>
          <w:sz w:val="24"/>
        </w:rPr>
      </w:pPr>
      <w:proofErr w:type="spellStart"/>
      <w:r w:rsidRPr="008127EB">
        <w:rPr>
          <w:rFonts w:ascii="Times New Roman" w:hAnsi="Times New Roman" w:cs="Times New Roman"/>
          <w:color w:val="000000"/>
          <w:sz w:val="24"/>
        </w:rPr>
        <w:t>The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family</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businesses</w:t>
      </w:r>
      <w:proofErr w:type="spellEnd"/>
      <w:r w:rsidRPr="008127EB">
        <w:rPr>
          <w:rFonts w:ascii="Times New Roman" w:hAnsi="Times New Roman" w:cs="Times New Roman"/>
          <w:color w:val="000000"/>
          <w:sz w:val="24"/>
        </w:rPr>
        <w:t xml:space="preserve"> are </w:t>
      </w:r>
      <w:proofErr w:type="spellStart"/>
      <w:r w:rsidRPr="008127EB">
        <w:rPr>
          <w:rFonts w:ascii="Times New Roman" w:hAnsi="Times New Roman" w:cs="Times New Roman"/>
          <w:color w:val="000000"/>
          <w:sz w:val="24"/>
        </w:rPr>
        <w:t>the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result</w:t>
      </w:r>
      <w:proofErr w:type="spellEnd"/>
      <w:r w:rsidRPr="008127EB">
        <w:rPr>
          <w:rFonts w:ascii="Times New Roman" w:hAnsi="Times New Roman" w:cs="Times New Roman"/>
          <w:color w:val="000000"/>
          <w:sz w:val="24"/>
        </w:rPr>
        <w:t xml:space="preserve"> of </w:t>
      </w:r>
      <w:proofErr w:type="spellStart"/>
      <w:r w:rsidRPr="008127EB">
        <w:rPr>
          <w:rFonts w:ascii="Times New Roman" w:hAnsi="Times New Roman" w:cs="Times New Roman"/>
          <w:color w:val="000000"/>
          <w:sz w:val="24"/>
        </w:rPr>
        <w:t>economic</w:t>
      </w:r>
      <w:proofErr w:type="spellEnd"/>
      <w:r w:rsidRPr="008127EB">
        <w:rPr>
          <w:rFonts w:ascii="Times New Roman" w:hAnsi="Times New Roman" w:cs="Times New Roman"/>
          <w:color w:val="000000"/>
          <w:sz w:val="24"/>
        </w:rPr>
        <w:t xml:space="preserve"> and </w:t>
      </w:r>
      <w:proofErr w:type="spellStart"/>
      <w:r w:rsidRPr="008127EB">
        <w:rPr>
          <w:rFonts w:ascii="Times New Roman" w:hAnsi="Times New Roman" w:cs="Times New Roman"/>
          <w:color w:val="000000"/>
          <w:sz w:val="24"/>
        </w:rPr>
        <w:t>political</w:t>
      </w:r>
      <w:proofErr w:type="spellEnd"/>
      <w:r w:rsidRPr="008127EB">
        <w:rPr>
          <w:rFonts w:ascii="Times New Roman" w:hAnsi="Times New Roman" w:cs="Times New Roman"/>
          <w:color w:val="000000"/>
          <w:sz w:val="24"/>
        </w:rPr>
        <w:t xml:space="preserve"> crisis, and emerge as a </w:t>
      </w:r>
      <w:proofErr w:type="spellStart"/>
      <w:r w:rsidRPr="008127EB">
        <w:rPr>
          <w:rFonts w:ascii="Times New Roman" w:hAnsi="Times New Roman" w:cs="Times New Roman"/>
          <w:color w:val="000000"/>
          <w:sz w:val="24"/>
        </w:rPr>
        <w:t>result</w:t>
      </w:r>
      <w:proofErr w:type="spellEnd"/>
      <w:r w:rsidRPr="008127EB">
        <w:rPr>
          <w:rFonts w:ascii="Times New Roman" w:hAnsi="Times New Roman" w:cs="Times New Roman"/>
          <w:color w:val="000000"/>
          <w:sz w:val="24"/>
        </w:rPr>
        <w:t xml:space="preserve"> of </w:t>
      </w:r>
      <w:proofErr w:type="spellStart"/>
      <w:r w:rsidRPr="008127EB">
        <w:rPr>
          <w:rFonts w:ascii="Times New Roman" w:hAnsi="Times New Roman" w:cs="Times New Roman"/>
          <w:color w:val="000000"/>
          <w:sz w:val="24"/>
        </w:rPr>
        <w:t>alternative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families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have</w:t>
      </w:r>
      <w:proofErr w:type="spellEnd"/>
      <w:r w:rsidRPr="008127EB">
        <w:rPr>
          <w:rFonts w:ascii="Times New Roman" w:hAnsi="Times New Roman" w:cs="Times New Roman"/>
          <w:color w:val="000000"/>
          <w:sz w:val="24"/>
        </w:rPr>
        <w:t xml:space="preserve"> to </w:t>
      </w:r>
      <w:proofErr w:type="spellStart"/>
      <w:r w:rsidRPr="008127EB">
        <w:rPr>
          <w:rFonts w:ascii="Times New Roman" w:hAnsi="Times New Roman" w:cs="Times New Roman"/>
          <w:color w:val="000000"/>
          <w:sz w:val="24"/>
        </w:rPr>
        <w:t>achieve</w:t>
      </w:r>
      <w:proofErr w:type="spellEnd"/>
      <w:r w:rsidRPr="008127EB">
        <w:rPr>
          <w:rFonts w:ascii="Times New Roman" w:hAnsi="Times New Roman" w:cs="Times New Roman"/>
          <w:color w:val="000000"/>
          <w:sz w:val="24"/>
        </w:rPr>
        <w:t xml:space="preserve"> a </w:t>
      </w:r>
      <w:proofErr w:type="spellStart"/>
      <w:r w:rsidRPr="008127EB">
        <w:rPr>
          <w:rFonts w:ascii="Times New Roman" w:hAnsi="Times New Roman" w:cs="Times New Roman"/>
          <w:color w:val="000000"/>
          <w:sz w:val="24"/>
        </w:rPr>
        <w:t>better</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economy</w:t>
      </w:r>
      <w:proofErr w:type="spellEnd"/>
      <w:r w:rsidRPr="008127EB">
        <w:rPr>
          <w:rFonts w:ascii="Times New Roman" w:hAnsi="Times New Roman" w:cs="Times New Roman"/>
          <w:color w:val="000000"/>
          <w:sz w:val="24"/>
        </w:rPr>
        <w:t xml:space="preserve"> and </w:t>
      </w:r>
      <w:proofErr w:type="spellStart"/>
      <w:r w:rsidRPr="008127EB">
        <w:rPr>
          <w:rFonts w:ascii="Times New Roman" w:hAnsi="Times New Roman" w:cs="Times New Roman"/>
          <w:color w:val="000000"/>
          <w:sz w:val="24"/>
        </w:rPr>
        <w:t>quality</w:t>
      </w:r>
      <w:proofErr w:type="spellEnd"/>
      <w:r w:rsidRPr="008127EB">
        <w:rPr>
          <w:rFonts w:ascii="Times New Roman" w:hAnsi="Times New Roman" w:cs="Times New Roman"/>
          <w:color w:val="000000"/>
          <w:sz w:val="24"/>
        </w:rPr>
        <w:t xml:space="preserve"> of </w:t>
      </w:r>
      <w:proofErr w:type="spellStart"/>
      <w:r w:rsidRPr="008127EB">
        <w:rPr>
          <w:rFonts w:ascii="Times New Roman" w:hAnsi="Times New Roman" w:cs="Times New Roman"/>
          <w:color w:val="000000"/>
          <w:sz w:val="24"/>
        </w:rPr>
        <w:t>life</w:t>
      </w:r>
      <w:proofErr w:type="spellEnd"/>
      <w:r w:rsidRPr="008127EB">
        <w:rPr>
          <w:rFonts w:ascii="Times New Roman" w:hAnsi="Times New Roman" w:cs="Times New Roman"/>
          <w:color w:val="000000"/>
          <w:sz w:val="24"/>
        </w:rPr>
        <w:t xml:space="preserve">, and </w:t>
      </w:r>
      <w:proofErr w:type="spellStart"/>
      <w:r w:rsidRPr="008127EB">
        <w:rPr>
          <w:rFonts w:ascii="Times New Roman" w:hAnsi="Times New Roman" w:cs="Times New Roman"/>
          <w:color w:val="000000"/>
          <w:sz w:val="24"/>
        </w:rPr>
        <w:t>many</w:t>
      </w:r>
      <w:proofErr w:type="spellEnd"/>
      <w:r w:rsidRPr="008127EB">
        <w:rPr>
          <w:rFonts w:ascii="Times New Roman" w:hAnsi="Times New Roman" w:cs="Times New Roman"/>
          <w:color w:val="000000"/>
          <w:sz w:val="24"/>
        </w:rPr>
        <w:t xml:space="preserve"> of </w:t>
      </w:r>
      <w:proofErr w:type="spellStart"/>
      <w:r w:rsidRPr="008127EB">
        <w:rPr>
          <w:rFonts w:ascii="Times New Roman" w:hAnsi="Times New Roman" w:cs="Times New Roman"/>
          <w:color w:val="000000"/>
          <w:sz w:val="24"/>
        </w:rPr>
        <w:t>these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types</w:t>
      </w:r>
      <w:proofErr w:type="spellEnd"/>
      <w:r w:rsidRPr="008127EB">
        <w:rPr>
          <w:rFonts w:ascii="Times New Roman" w:hAnsi="Times New Roman" w:cs="Times New Roman"/>
          <w:color w:val="000000"/>
          <w:sz w:val="24"/>
        </w:rPr>
        <w:t xml:space="preserve"> of </w:t>
      </w:r>
      <w:proofErr w:type="spellStart"/>
      <w:r w:rsidRPr="008127EB">
        <w:rPr>
          <w:rFonts w:ascii="Times New Roman" w:hAnsi="Times New Roman" w:cs="Times New Roman"/>
          <w:color w:val="000000"/>
          <w:sz w:val="24"/>
        </w:rPr>
        <w:t>businesses</w:t>
      </w:r>
      <w:proofErr w:type="spellEnd"/>
      <w:r w:rsidRPr="008127EB">
        <w:rPr>
          <w:rFonts w:ascii="Times New Roman" w:hAnsi="Times New Roman" w:cs="Times New Roman"/>
          <w:color w:val="000000"/>
          <w:sz w:val="24"/>
        </w:rPr>
        <w:t xml:space="preserve"> are </w:t>
      </w:r>
      <w:proofErr w:type="spellStart"/>
      <w:r w:rsidRPr="008127EB">
        <w:rPr>
          <w:rFonts w:ascii="Times New Roman" w:hAnsi="Times New Roman" w:cs="Times New Roman"/>
          <w:color w:val="000000"/>
          <w:sz w:val="24"/>
        </w:rPr>
        <w:t>created</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by</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lack</w:t>
      </w:r>
      <w:proofErr w:type="spellEnd"/>
      <w:r w:rsidRPr="008127EB">
        <w:rPr>
          <w:rFonts w:ascii="Times New Roman" w:hAnsi="Times New Roman" w:cs="Times New Roman"/>
          <w:color w:val="000000"/>
          <w:sz w:val="24"/>
        </w:rPr>
        <w:t xml:space="preserve"> of </w:t>
      </w:r>
      <w:proofErr w:type="spellStart"/>
      <w:r w:rsidRPr="008127EB">
        <w:rPr>
          <w:rFonts w:ascii="Times New Roman" w:hAnsi="Times New Roman" w:cs="Times New Roman"/>
          <w:color w:val="000000"/>
          <w:sz w:val="24"/>
        </w:rPr>
        <w:t>employment</w:t>
      </w:r>
      <w:proofErr w:type="spellEnd"/>
      <w:r w:rsidRPr="008127EB">
        <w:rPr>
          <w:rFonts w:ascii="Times New Roman" w:hAnsi="Times New Roman" w:cs="Times New Roman"/>
          <w:color w:val="000000"/>
          <w:sz w:val="24"/>
        </w:rPr>
        <w:t xml:space="preserve">, so </w:t>
      </w:r>
      <w:proofErr w:type="spellStart"/>
      <w:r w:rsidRPr="008127EB">
        <w:rPr>
          <w:rFonts w:ascii="Times New Roman" w:hAnsi="Times New Roman" w:cs="Times New Roman"/>
          <w:color w:val="000000"/>
          <w:sz w:val="24"/>
        </w:rPr>
        <w:t>it</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is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almost</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impossible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for</w:t>
      </w:r>
      <w:proofErr w:type="spellEnd"/>
      <w:r w:rsidRPr="008127EB">
        <w:rPr>
          <w:rFonts w:ascii="Times New Roman" w:hAnsi="Times New Roman" w:cs="Times New Roman"/>
          <w:color w:val="000000"/>
          <w:sz w:val="24"/>
        </w:rPr>
        <w:t xml:space="preserve"> micro </w:t>
      </w:r>
      <w:proofErr w:type="spellStart"/>
      <w:r w:rsidRPr="008127EB">
        <w:rPr>
          <w:rFonts w:ascii="Times New Roman" w:hAnsi="Times New Roman" w:cs="Times New Roman"/>
          <w:color w:val="000000"/>
          <w:sz w:val="24"/>
        </w:rPr>
        <w:t>stay</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for</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long</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because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you</w:t>
      </w:r>
      <w:proofErr w:type="spellEnd"/>
      <w:r w:rsidRPr="008127EB">
        <w:rPr>
          <w:rFonts w:ascii="Times New Roman" w:hAnsi="Times New Roman" w:cs="Times New Roman"/>
          <w:color w:val="000000"/>
          <w:sz w:val="24"/>
        </w:rPr>
        <w:t xml:space="preserve"> are </w:t>
      </w:r>
      <w:proofErr w:type="spellStart"/>
      <w:r w:rsidRPr="008127EB">
        <w:rPr>
          <w:rFonts w:ascii="Times New Roman" w:hAnsi="Times New Roman" w:cs="Times New Roman"/>
          <w:color w:val="000000"/>
          <w:sz w:val="24"/>
        </w:rPr>
        <w:t>unstable</w:t>
      </w:r>
      <w:proofErr w:type="spellEnd"/>
      <w:r w:rsidRPr="008127EB">
        <w:rPr>
          <w:rFonts w:ascii="Times New Roman" w:hAnsi="Times New Roman" w:cs="Times New Roman"/>
          <w:color w:val="000000"/>
          <w:sz w:val="24"/>
        </w:rPr>
        <w:t xml:space="preserve"> and are </w:t>
      </w:r>
      <w:proofErr w:type="spellStart"/>
      <w:r w:rsidRPr="008127EB">
        <w:rPr>
          <w:rFonts w:ascii="Times New Roman" w:hAnsi="Times New Roman" w:cs="Times New Roman"/>
          <w:color w:val="000000"/>
          <w:sz w:val="24"/>
        </w:rPr>
        <w:t>financed</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from</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its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own</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operations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reaching</w:t>
      </w:r>
      <w:proofErr w:type="spellEnd"/>
      <w:r w:rsidRPr="008127EB">
        <w:rPr>
          <w:rFonts w:ascii="Times New Roman" w:hAnsi="Times New Roman" w:cs="Times New Roman"/>
          <w:color w:val="000000"/>
          <w:sz w:val="24"/>
        </w:rPr>
        <w:t xml:space="preserve"> in </w:t>
      </w:r>
      <w:proofErr w:type="spellStart"/>
      <w:r w:rsidRPr="008127EB">
        <w:rPr>
          <w:rFonts w:ascii="Times New Roman" w:hAnsi="Times New Roman" w:cs="Times New Roman"/>
          <w:color w:val="000000"/>
          <w:sz w:val="24"/>
        </w:rPr>
        <w:t>most</w:t>
      </w:r>
      <w:proofErr w:type="spellEnd"/>
      <w:r w:rsidRPr="008127EB">
        <w:rPr>
          <w:rFonts w:ascii="Times New Roman" w:hAnsi="Times New Roman" w:cs="Times New Roman"/>
          <w:color w:val="000000"/>
          <w:sz w:val="24"/>
        </w:rPr>
        <w:t xml:space="preserve"> cases to </w:t>
      </w:r>
      <w:proofErr w:type="spellStart"/>
      <w:r w:rsidRPr="008127EB">
        <w:rPr>
          <w:rFonts w:ascii="Times New Roman" w:hAnsi="Times New Roman" w:cs="Times New Roman"/>
          <w:color w:val="000000"/>
          <w:sz w:val="24"/>
        </w:rPr>
        <w:t>fail</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other</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factors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for</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mainly</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family</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businesses</w:t>
      </w:r>
      <w:proofErr w:type="spellEnd"/>
      <w:r w:rsidRPr="008127EB">
        <w:rPr>
          <w:rFonts w:ascii="Times New Roman" w:hAnsi="Times New Roman" w:cs="Times New Roman"/>
          <w:color w:val="000000"/>
          <w:sz w:val="24"/>
        </w:rPr>
        <w:t xml:space="preserve"> are, </w:t>
      </w:r>
      <w:proofErr w:type="spellStart"/>
      <w:r w:rsidRPr="008127EB">
        <w:rPr>
          <w:rFonts w:ascii="Times New Roman" w:hAnsi="Times New Roman" w:cs="Times New Roman"/>
          <w:color w:val="000000"/>
          <w:sz w:val="24"/>
        </w:rPr>
        <w:t>you</w:t>
      </w:r>
      <w:proofErr w:type="spellEnd"/>
      <w:r w:rsidRPr="008127EB">
        <w:rPr>
          <w:rFonts w:ascii="Times New Roman" w:hAnsi="Times New Roman" w:cs="Times New Roman"/>
          <w:color w:val="000000"/>
          <w:sz w:val="24"/>
        </w:rPr>
        <w:t xml:space="preserve"> can </w:t>
      </w:r>
      <w:proofErr w:type="spellStart"/>
      <w:r w:rsidRPr="008127EB">
        <w:rPr>
          <w:rFonts w:ascii="Times New Roman" w:hAnsi="Times New Roman" w:cs="Times New Roman"/>
          <w:color w:val="000000"/>
          <w:sz w:val="24"/>
        </w:rPr>
        <w:t>not</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adjust</w:t>
      </w:r>
      <w:proofErr w:type="spellEnd"/>
      <w:r w:rsidRPr="008127EB">
        <w:rPr>
          <w:rFonts w:ascii="Times New Roman" w:hAnsi="Times New Roman" w:cs="Times New Roman"/>
          <w:color w:val="000000"/>
          <w:sz w:val="24"/>
        </w:rPr>
        <w:t xml:space="preserve"> to </w:t>
      </w:r>
      <w:proofErr w:type="spellStart"/>
      <w:r w:rsidRPr="008127EB">
        <w:rPr>
          <w:rFonts w:ascii="Times New Roman" w:hAnsi="Times New Roman" w:cs="Times New Roman"/>
          <w:color w:val="000000"/>
          <w:sz w:val="24"/>
        </w:rPr>
        <w:t>economic</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changes</w:t>
      </w:r>
      <w:proofErr w:type="spellEnd"/>
      <w:r w:rsidRPr="008127EB">
        <w:rPr>
          <w:rFonts w:ascii="Times New Roman" w:hAnsi="Times New Roman" w:cs="Times New Roman"/>
          <w:color w:val="000000"/>
          <w:sz w:val="24"/>
        </w:rPr>
        <w:t xml:space="preserve"> and </w:t>
      </w:r>
      <w:proofErr w:type="spellStart"/>
      <w:r w:rsidRPr="008127EB">
        <w:rPr>
          <w:rFonts w:ascii="Times New Roman" w:hAnsi="Times New Roman" w:cs="Times New Roman"/>
          <w:color w:val="000000"/>
          <w:sz w:val="24"/>
        </w:rPr>
        <w:t>it</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is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difficult</w:t>
      </w:r>
      <w:proofErr w:type="spellEnd"/>
      <w:r w:rsidRPr="008127EB">
        <w:rPr>
          <w:rFonts w:ascii="Times New Roman" w:hAnsi="Times New Roman" w:cs="Times New Roman"/>
          <w:color w:val="000000"/>
          <w:sz w:val="24"/>
        </w:rPr>
        <w:t xml:space="preserve"> to be </w:t>
      </w:r>
      <w:proofErr w:type="spellStart"/>
      <w:r w:rsidRPr="008127EB">
        <w:rPr>
          <w:rFonts w:ascii="Times New Roman" w:hAnsi="Times New Roman" w:cs="Times New Roman"/>
          <w:color w:val="000000"/>
          <w:sz w:val="24"/>
        </w:rPr>
        <w:t>solvent</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on</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the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other</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hand</w:t>
      </w:r>
      <w:proofErr w:type="spellEnd"/>
      <w:r w:rsidRPr="008127EB">
        <w:rPr>
          <w:rFonts w:ascii="Times New Roman" w:hAnsi="Times New Roman" w:cs="Times New Roman"/>
          <w:color w:val="000000"/>
          <w:sz w:val="24"/>
        </w:rPr>
        <w:t xml:space="preserve"> as to </w:t>
      </w:r>
      <w:proofErr w:type="spellStart"/>
      <w:r w:rsidRPr="008127EB">
        <w:rPr>
          <w:rFonts w:ascii="Times New Roman" w:hAnsi="Times New Roman" w:cs="Times New Roman"/>
          <w:color w:val="000000"/>
          <w:sz w:val="24"/>
        </w:rPr>
        <w:t>his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conduct</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your</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business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lacks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organizational</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structure</w:t>
      </w:r>
      <w:proofErr w:type="spellEnd"/>
      <w:r w:rsidRPr="008127EB">
        <w:rPr>
          <w:rFonts w:ascii="Times New Roman" w:hAnsi="Times New Roman" w:cs="Times New Roman"/>
          <w:color w:val="000000"/>
          <w:sz w:val="24"/>
        </w:rPr>
        <w:t xml:space="preserve"> and </w:t>
      </w:r>
      <w:proofErr w:type="spellStart"/>
      <w:r w:rsidRPr="008127EB">
        <w:rPr>
          <w:rFonts w:ascii="Times New Roman" w:hAnsi="Times New Roman" w:cs="Times New Roman"/>
          <w:color w:val="000000"/>
          <w:sz w:val="24"/>
        </w:rPr>
        <w:t>have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goals</w:t>
      </w:r>
      <w:proofErr w:type="spellEnd"/>
      <w:r w:rsidRPr="008127EB">
        <w:rPr>
          <w:rFonts w:ascii="Times New Roman" w:hAnsi="Times New Roman" w:cs="Times New Roman"/>
          <w:color w:val="000000"/>
          <w:sz w:val="24"/>
        </w:rPr>
        <w:t xml:space="preserve"> and a </w:t>
      </w:r>
      <w:proofErr w:type="spellStart"/>
      <w:r w:rsidRPr="008127EB">
        <w:rPr>
          <w:rFonts w:ascii="Times New Roman" w:hAnsi="Times New Roman" w:cs="Times New Roman"/>
          <w:color w:val="000000"/>
          <w:sz w:val="24"/>
        </w:rPr>
        <w:t>planning</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strategic</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with</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which</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you</w:t>
      </w:r>
      <w:proofErr w:type="spellEnd"/>
      <w:r w:rsidRPr="008127EB">
        <w:rPr>
          <w:rFonts w:ascii="Times New Roman" w:hAnsi="Times New Roman" w:cs="Times New Roman"/>
          <w:color w:val="000000"/>
          <w:sz w:val="24"/>
        </w:rPr>
        <w:t xml:space="preserve"> can </w:t>
      </w:r>
      <w:proofErr w:type="spellStart"/>
      <w:r w:rsidRPr="008127EB">
        <w:rPr>
          <w:rFonts w:ascii="Times New Roman" w:hAnsi="Times New Roman" w:cs="Times New Roman"/>
          <w:color w:val="000000"/>
          <w:sz w:val="24"/>
        </w:rPr>
        <w:t>manage</w:t>
      </w:r>
      <w:proofErr w:type="spellEnd"/>
      <w:r w:rsidRPr="008127EB">
        <w:rPr>
          <w:rFonts w:ascii="Times New Roman" w:hAnsi="Times New Roman" w:cs="Times New Roman"/>
          <w:color w:val="000000"/>
          <w:sz w:val="24"/>
        </w:rPr>
        <w:t xml:space="preserve"> to be </w:t>
      </w:r>
      <w:proofErr w:type="spellStart"/>
      <w:r w:rsidRPr="008127EB">
        <w:rPr>
          <w:rFonts w:ascii="Times New Roman" w:hAnsi="Times New Roman" w:cs="Times New Roman"/>
          <w:color w:val="000000"/>
          <w:sz w:val="24"/>
        </w:rPr>
        <w:t>efficient</w:t>
      </w:r>
      <w:proofErr w:type="spellEnd"/>
      <w:r w:rsidRPr="008127EB">
        <w:rPr>
          <w:rFonts w:ascii="Times New Roman" w:hAnsi="Times New Roman" w:cs="Times New Roman"/>
          <w:color w:val="000000"/>
          <w:sz w:val="24"/>
        </w:rPr>
        <w:t>.</w:t>
      </w:r>
    </w:p>
    <w:p w:rsidR="008127EB" w:rsidRPr="008127EB" w:rsidRDefault="008127EB" w:rsidP="008127EB">
      <w:pPr>
        <w:spacing w:after="0" w:line="480" w:lineRule="auto"/>
        <w:jc w:val="both"/>
        <w:rPr>
          <w:rFonts w:ascii="Times New Roman" w:hAnsi="Times New Roman" w:cs="Times New Roman"/>
          <w:color w:val="000000"/>
          <w:sz w:val="24"/>
        </w:rPr>
      </w:pPr>
    </w:p>
    <w:p w:rsidR="008127EB" w:rsidRPr="008127EB" w:rsidRDefault="008127EB" w:rsidP="008127EB">
      <w:pPr>
        <w:spacing w:after="0" w:line="480" w:lineRule="auto"/>
        <w:jc w:val="both"/>
        <w:rPr>
          <w:rFonts w:ascii="Times New Roman" w:hAnsi="Times New Roman" w:cs="Times New Roman"/>
          <w:color w:val="000000"/>
          <w:sz w:val="24"/>
        </w:rPr>
      </w:pPr>
      <w:r w:rsidRPr="008127EB">
        <w:rPr>
          <w:rFonts w:ascii="Times New Roman" w:hAnsi="Times New Roman" w:cs="Times New Roman"/>
          <w:color w:val="000000"/>
          <w:sz w:val="24"/>
        </w:rPr>
        <w:t xml:space="preserve">Small </w:t>
      </w:r>
      <w:proofErr w:type="spellStart"/>
      <w:r w:rsidRPr="008127EB">
        <w:rPr>
          <w:rFonts w:ascii="Times New Roman" w:hAnsi="Times New Roman" w:cs="Times New Roman"/>
          <w:color w:val="000000"/>
          <w:sz w:val="24"/>
        </w:rPr>
        <w:t>businesses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it</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is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what</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motivated</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this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work</w:t>
      </w:r>
      <w:proofErr w:type="spellEnd"/>
      <w:r w:rsidRPr="008127EB">
        <w:rPr>
          <w:rFonts w:ascii="Times New Roman" w:hAnsi="Times New Roman" w:cs="Times New Roman"/>
          <w:color w:val="000000"/>
          <w:sz w:val="24"/>
        </w:rPr>
        <w:t xml:space="preserve">, to </w:t>
      </w:r>
      <w:proofErr w:type="spellStart"/>
      <w:r w:rsidRPr="008127EB">
        <w:rPr>
          <w:rFonts w:ascii="Times New Roman" w:hAnsi="Times New Roman" w:cs="Times New Roman"/>
          <w:color w:val="000000"/>
          <w:sz w:val="24"/>
        </w:rPr>
        <w:t>the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extent</w:t>
      </w:r>
      <w:proofErr w:type="spellEnd"/>
      <w:r w:rsidRPr="008127EB">
        <w:rPr>
          <w:rFonts w:ascii="Times New Roman" w:hAnsi="Times New Roman" w:cs="Times New Roman"/>
          <w:color w:val="000000"/>
          <w:sz w:val="24"/>
        </w:rPr>
        <w:t xml:space="preserve"> of </w:t>
      </w:r>
      <w:proofErr w:type="spellStart"/>
      <w:r w:rsidRPr="008127EB">
        <w:rPr>
          <w:rFonts w:ascii="Times New Roman" w:hAnsi="Times New Roman" w:cs="Times New Roman"/>
          <w:color w:val="000000"/>
          <w:sz w:val="24"/>
        </w:rPr>
        <w:t>seeking</w:t>
      </w:r>
      <w:proofErr w:type="spellEnd"/>
      <w:r w:rsidRPr="008127EB">
        <w:rPr>
          <w:rFonts w:ascii="Times New Roman" w:hAnsi="Times New Roman" w:cs="Times New Roman"/>
          <w:color w:val="000000"/>
          <w:sz w:val="24"/>
        </w:rPr>
        <w:t xml:space="preserve"> to </w:t>
      </w:r>
      <w:proofErr w:type="spellStart"/>
      <w:r w:rsidRPr="008127EB">
        <w:rPr>
          <w:rFonts w:ascii="Times New Roman" w:hAnsi="Times New Roman" w:cs="Times New Roman"/>
          <w:color w:val="000000"/>
          <w:sz w:val="24"/>
        </w:rPr>
        <w:t>develop</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skills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through</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study</w:t>
      </w:r>
      <w:proofErr w:type="spellEnd"/>
      <w:r w:rsidRPr="008127EB">
        <w:rPr>
          <w:rFonts w:ascii="Times New Roman" w:hAnsi="Times New Roman" w:cs="Times New Roman"/>
          <w:color w:val="000000"/>
          <w:sz w:val="24"/>
        </w:rPr>
        <w:t xml:space="preserve">, in </w:t>
      </w:r>
      <w:proofErr w:type="spellStart"/>
      <w:r w:rsidRPr="008127EB">
        <w:rPr>
          <w:rFonts w:ascii="Times New Roman" w:hAnsi="Times New Roman" w:cs="Times New Roman"/>
          <w:color w:val="000000"/>
          <w:sz w:val="24"/>
        </w:rPr>
        <w:t>order</w:t>
      </w:r>
      <w:proofErr w:type="spellEnd"/>
      <w:r w:rsidRPr="008127EB">
        <w:rPr>
          <w:rFonts w:ascii="Times New Roman" w:hAnsi="Times New Roman" w:cs="Times New Roman"/>
          <w:color w:val="000000"/>
          <w:sz w:val="24"/>
        </w:rPr>
        <w:t xml:space="preserve"> to </w:t>
      </w:r>
      <w:proofErr w:type="spellStart"/>
      <w:r w:rsidRPr="008127EB">
        <w:rPr>
          <w:rFonts w:ascii="Times New Roman" w:hAnsi="Times New Roman" w:cs="Times New Roman"/>
          <w:color w:val="000000"/>
          <w:sz w:val="24"/>
        </w:rPr>
        <w:t>ensure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that</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the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knowledge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gained</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will</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benefit</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their</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development</w:t>
      </w:r>
      <w:proofErr w:type="spellEnd"/>
      <w:r w:rsidRPr="008127EB">
        <w:rPr>
          <w:rFonts w:ascii="Times New Roman" w:hAnsi="Times New Roman" w:cs="Times New Roman"/>
          <w:color w:val="000000"/>
          <w:sz w:val="24"/>
        </w:rPr>
        <w:t xml:space="preserve">, and </w:t>
      </w:r>
      <w:proofErr w:type="spellStart"/>
      <w:r w:rsidRPr="008127EB">
        <w:rPr>
          <w:rFonts w:ascii="Times New Roman" w:hAnsi="Times New Roman" w:cs="Times New Roman"/>
          <w:color w:val="000000"/>
          <w:sz w:val="24"/>
        </w:rPr>
        <w:t>have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different</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alternatives</w:t>
      </w:r>
      <w:proofErr w:type="spellEnd"/>
      <w:r w:rsidRPr="008127EB">
        <w:rPr>
          <w:rFonts w:ascii="Times New Roman" w:hAnsi="Times New Roman" w:cs="Times New Roman"/>
          <w:color w:val="000000"/>
          <w:sz w:val="24"/>
        </w:rPr>
        <w:t xml:space="preserve"> to </w:t>
      </w:r>
      <w:proofErr w:type="spellStart"/>
      <w:r w:rsidRPr="008127EB">
        <w:rPr>
          <w:rFonts w:ascii="Times New Roman" w:hAnsi="Times New Roman" w:cs="Times New Roman"/>
          <w:color w:val="000000"/>
          <w:sz w:val="24"/>
        </w:rPr>
        <w:t>their</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problems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with</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the</w:t>
      </w:r>
      <w:proofErr w:type="spellEnd"/>
      <w:r w:rsidRPr="008127EB">
        <w:rPr>
          <w:rFonts w:ascii="Times New Roman" w:hAnsi="Times New Roman" w:cs="Times New Roman"/>
          <w:color w:val="000000"/>
          <w:sz w:val="24"/>
        </w:rPr>
        <w:t xml:space="preserve"> training </w:t>
      </w:r>
      <w:proofErr w:type="spellStart"/>
      <w:r w:rsidRPr="008127EB">
        <w:rPr>
          <w:rFonts w:ascii="Times New Roman" w:hAnsi="Times New Roman" w:cs="Times New Roman"/>
          <w:color w:val="000000"/>
          <w:sz w:val="24"/>
        </w:rPr>
        <w:t>seeks</w:t>
      </w:r>
      <w:proofErr w:type="spellEnd"/>
      <w:r w:rsidRPr="008127EB">
        <w:rPr>
          <w:rFonts w:ascii="Times New Roman" w:hAnsi="Times New Roman" w:cs="Times New Roman"/>
          <w:color w:val="000000"/>
          <w:sz w:val="24"/>
        </w:rPr>
        <w:t xml:space="preserve"> to </w:t>
      </w:r>
      <w:proofErr w:type="spellStart"/>
      <w:r w:rsidRPr="008127EB">
        <w:rPr>
          <w:rFonts w:ascii="Times New Roman" w:hAnsi="Times New Roman" w:cs="Times New Roman"/>
          <w:color w:val="000000"/>
          <w:sz w:val="24"/>
        </w:rPr>
        <w:t>transform</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the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lastRenderedPageBreak/>
        <w:t>environment</w:t>
      </w:r>
      <w:proofErr w:type="spellEnd"/>
      <w:r w:rsidRPr="008127EB">
        <w:rPr>
          <w:rFonts w:ascii="Times New Roman" w:hAnsi="Times New Roman" w:cs="Times New Roman"/>
          <w:color w:val="000000"/>
          <w:sz w:val="24"/>
        </w:rPr>
        <w:t xml:space="preserve"> of </w:t>
      </w:r>
      <w:proofErr w:type="spellStart"/>
      <w:r w:rsidRPr="008127EB">
        <w:rPr>
          <w:rFonts w:ascii="Times New Roman" w:hAnsi="Times New Roman" w:cs="Times New Roman"/>
          <w:color w:val="000000"/>
          <w:sz w:val="24"/>
        </w:rPr>
        <w:t>the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same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organization</w:t>
      </w:r>
      <w:proofErr w:type="spellEnd"/>
      <w:r w:rsidRPr="008127EB">
        <w:rPr>
          <w:rFonts w:ascii="Times New Roman" w:hAnsi="Times New Roman" w:cs="Times New Roman"/>
          <w:color w:val="000000"/>
          <w:sz w:val="24"/>
        </w:rPr>
        <w:t xml:space="preserve">, in </w:t>
      </w:r>
      <w:proofErr w:type="spellStart"/>
      <w:r w:rsidRPr="008127EB">
        <w:rPr>
          <w:rFonts w:ascii="Times New Roman" w:hAnsi="Times New Roman" w:cs="Times New Roman"/>
          <w:color w:val="000000"/>
          <w:sz w:val="24"/>
        </w:rPr>
        <w:t>the</w:t>
      </w:r>
      <w:proofErr w:type="spellEnd"/>
      <w:r w:rsidRPr="008127EB">
        <w:rPr>
          <w:rFonts w:ascii="Times New Roman" w:hAnsi="Times New Roman" w:cs="Times New Roman"/>
          <w:color w:val="000000"/>
          <w:sz w:val="24"/>
        </w:rPr>
        <w:t xml:space="preserve"> case of </w:t>
      </w:r>
      <w:proofErr w:type="spellStart"/>
      <w:r w:rsidRPr="008127EB">
        <w:rPr>
          <w:rFonts w:ascii="Times New Roman" w:hAnsi="Times New Roman" w:cs="Times New Roman"/>
          <w:color w:val="000000"/>
          <w:sz w:val="24"/>
        </w:rPr>
        <w:t>this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project</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seeks</w:t>
      </w:r>
      <w:proofErr w:type="spellEnd"/>
      <w:r w:rsidRPr="008127EB">
        <w:rPr>
          <w:rFonts w:ascii="Times New Roman" w:hAnsi="Times New Roman" w:cs="Times New Roman"/>
          <w:color w:val="000000"/>
          <w:sz w:val="24"/>
        </w:rPr>
        <w:t xml:space="preserve"> to </w:t>
      </w:r>
      <w:proofErr w:type="spellStart"/>
      <w:r w:rsidRPr="008127EB">
        <w:rPr>
          <w:rFonts w:ascii="Times New Roman" w:hAnsi="Times New Roman" w:cs="Times New Roman"/>
          <w:color w:val="000000"/>
          <w:sz w:val="24"/>
        </w:rPr>
        <w:t>contribute</w:t>
      </w:r>
      <w:proofErr w:type="spellEnd"/>
      <w:r w:rsidRPr="008127EB">
        <w:rPr>
          <w:rFonts w:ascii="Times New Roman" w:hAnsi="Times New Roman" w:cs="Times New Roman"/>
          <w:color w:val="000000"/>
          <w:sz w:val="24"/>
        </w:rPr>
        <w:t xml:space="preserve"> in favor of </w:t>
      </w:r>
      <w:proofErr w:type="spellStart"/>
      <w:r w:rsidRPr="008127EB">
        <w:rPr>
          <w:rFonts w:ascii="Times New Roman" w:hAnsi="Times New Roman" w:cs="Times New Roman"/>
          <w:color w:val="000000"/>
          <w:sz w:val="24"/>
        </w:rPr>
        <w:t>family</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businesses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through</w:t>
      </w:r>
      <w:proofErr w:type="spellEnd"/>
      <w:r w:rsidRPr="008127EB">
        <w:rPr>
          <w:rFonts w:ascii="Times New Roman" w:hAnsi="Times New Roman" w:cs="Times New Roman"/>
          <w:color w:val="000000"/>
          <w:sz w:val="24"/>
        </w:rPr>
        <w:t xml:space="preserve"> a training </w:t>
      </w:r>
      <w:proofErr w:type="spellStart"/>
      <w:r w:rsidRPr="008127EB">
        <w:rPr>
          <w:rFonts w:ascii="Times New Roman" w:hAnsi="Times New Roman" w:cs="Times New Roman"/>
          <w:color w:val="000000"/>
          <w:sz w:val="24"/>
        </w:rPr>
        <w:t>program</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tailored</w:t>
      </w:r>
      <w:proofErr w:type="spellEnd"/>
      <w:r w:rsidRPr="008127EB">
        <w:rPr>
          <w:rFonts w:ascii="Times New Roman" w:hAnsi="Times New Roman" w:cs="Times New Roman"/>
          <w:color w:val="000000"/>
          <w:sz w:val="24"/>
        </w:rPr>
        <w:t xml:space="preserve"> to </w:t>
      </w:r>
      <w:proofErr w:type="spellStart"/>
      <w:r w:rsidRPr="008127EB">
        <w:rPr>
          <w:rFonts w:ascii="Times New Roman" w:hAnsi="Times New Roman" w:cs="Times New Roman"/>
          <w:color w:val="000000"/>
          <w:sz w:val="24"/>
        </w:rPr>
        <w:t>your</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needs</w:t>
      </w:r>
      <w:proofErr w:type="spellEnd"/>
      <w:r w:rsidRPr="008127EB">
        <w:rPr>
          <w:rFonts w:ascii="Times New Roman" w:hAnsi="Times New Roman" w:cs="Times New Roman"/>
          <w:color w:val="000000"/>
          <w:sz w:val="24"/>
        </w:rPr>
        <w:t xml:space="preserve">, and </w:t>
      </w:r>
      <w:proofErr w:type="spellStart"/>
      <w:r w:rsidRPr="008127EB">
        <w:rPr>
          <w:rFonts w:ascii="Times New Roman" w:hAnsi="Times New Roman" w:cs="Times New Roman"/>
          <w:color w:val="000000"/>
          <w:sz w:val="24"/>
        </w:rPr>
        <w:t>with</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the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help</w:t>
      </w:r>
      <w:proofErr w:type="spellEnd"/>
      <w:r w:rsidRPr="008127EB">
        <w:rPr>
          <w:rFonts w:ascii="Times New Roman" w:hAnsi="Times New Roman" w:cs="Times New Roman"/>
          <w:color w:val="000000"/>
          <w:sz w:val="24"/>
        </w:rPr>
        <w:t xml:space="preserve"> of </w:t>
      </w:r>
      <w:proofErr w:type="spellStart"/>
      <w:r w:rsidRPr="008127EB">
        <w:rPr>
          <w:rFonts w:ascii="Times New Roman" w:hAnsi="Times New Roman" w:cs="Times New Roman"/>
          <w:color w:val="000000"/>
          <w:sz w:val="24"/>
        </w:rPr>
        <w:t>the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knowledge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acquired</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help</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microentrepreneurs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improve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the</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efficiency</w:t>
      </w:r>
      <w:proofErr w:type="spellEnd"/>
      <w:r w:rsidRPr="008127EB">
        <w:rPr>
          <w:rFonts w:ascii="Times New Roman" w:hAnsi="Times New Roman" w:cs="Times New Roman"/>
          <w:color w:val="000000"/>
          <w:sz w:val="24"/>
        </w:rPr>
        <w:t xml:space="preserve"> of </w:t>
      </w:r>
      <w:proofErr w:type="spellStart"/>
      <w:r w:rsidRPr="008127EB">
        <w:rPr>
          <w:rFonts w:ascii="Times New Roman" w:hAnsi="Times New Roman" w:cs="Times New Roman"/>
          <w:color w:val="000000"/>
          <w:sz w:val="24"/>
        </w:rPr>
        <w:t>their</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economic</w:t>
      </w:r>
      <w:proofErr w:type="spellEnd"/>
      <w:r w:rsidRPr="008127EB">
        <w:rPr>
          <w:rFonts w:ascii="Times New Roman" w:hAnsi="Times New Roman" w:cs="Times New Roman"/>
          <w:color w:val="000000"/>
          <w:sz w:val="24"/>
        </w:rPr>
        <w:t xml:space="preserve">, material and human </w:t>
      </w:r>
      <w:proofErr w:type="spellStart"/>
      <w:r w:rsidRPr="008127EB">
        <w:rPr>
          <w:rFonts w:ascii="Times New Roman" w:hAnsi="Times New Roman" w:cs="Times New Roman"/>
          <w:color w:val="000000"/>
          <w:sz w:val="24"/>
        </w:rPr>
        <w:t>resources</w:t>
      </w:r>
      <w:proofErr w:type="spellEnd"/>
      <w:r w:rsidRPr="008127EB">
        <w:rPr>
          <w:rFonts w:ascii="Times New Roman" w:hAnsi="Times New Roman" w:cs="Times New Roman"/>
          <w:color w:val="000000"/>
          <w:sz w:val="24"/>
        </w:rPr>
        <w:t xml:space="preserve"> and </w:t>
      </w:r>
      <w:proofErr w:type="spellStart"/>
      <w:r w:rsidRPr="008127EB">
        <w:rPr>
          <w:rFonts w:ascii="Times New Roman" w:hAnsi="Times New Roman" w:cs="Times New Roman"/>
          <w:color w:val="000000"/>
          <w:sz w:val="24"/>
        </w:rPr>
        <w:t>thereby</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find</w:t>
      </w:r>
      <w:proofErr w:type="spellEnd"/>
      <w:r w:rsidRPr="008127EB">
        <w:rPr>
          <w:rFonts w:ascii="Times New Roman" w:hAnsi="Times New Roman" w:cs="Times New Roman"/>
          <w:color w:val="000000"/>
          <w:sz w:val="24"/>
        </w:rPr>
        <w:t xml:space="preserve"> a </w:t>
      </w:r>
      <w:proofErr w:type="spellStart"/>
      <w:r w:rsidRPr="008127EB">
        <w:rPr>
          <w:rFonts w:ascii="Times New Roman" w:hAnsi="Times New Roman" w:cs="Times New Roman"/>
          <w:color w:val="000000"/>
          <w:sz w:val="24"/>
        </w:rPr>
        <w:t>solution</w:t>
      </w:r>
      <w:proofErr w:type="spellEnd"/>
      <w:r w:rsidRPr="008127EB">
        <w:rPr>
          <w:rFonts w:ascii="Times New Roman" w:hAnsi="Times New Roman" w:cs="Times New Roman"/>
          <w:color w:val="000000"/>
          <w:sz w:val="24"/>
        </w:rPr>
        <w:t xml:space="preserve"> to </w:t>
      </w:r>
      <w:proofErr w:type="spellStart"/>
      <w:r w:rsidRPr="008127EB">
        <w:rPr>
          <w:rFonts w:ascii="Times New Roman" w:hAnsi="Times New Roman" w:cs="Times New Roman"/>
          <w:color w:val="000000"/>
          <w:sz w:val="24"/>
        </w:rPr>
        <w:t>problems</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that</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may</w:t>
      </w:r>
      <w:proofErr w:type="spellEnd"/>
      <w:r w:rsidRPr="008127EB">
        <w:rPr>
          <w:rFonts w:ascii="Times New Roman" w:hAnsi="Times New Roman" w:cs="Times New Roman"/>
          <w:color w:val="000000"/>
          <w:sz w:val="24"/>
        </w:rPr>
        <w:t xml:space="preserve"> </w:t>
      </w:r>
      <w:proofErr w:type="spellStart"/>
      <w:r w:rsidRPr="008127EB">
        <w:rPr>
          <w:rFonts w:ascii="Times New Roman" w:hAnsi="Times New Roman" w:cs="Times New Roman"/>
          <w:color w:val="000000"/>
          <w:sz w:val="24"/>
        </w:rPr>
        <w:t>arise</w:t>
      </w:r>
      <w:proofErr w:type="spellEnd"/>
      <w:r w:rsidRPr="008127EB">
        <w:rPr>
          <w:rFonts w:ascii="Times New Roman" w:hAnsi="Times New Roman" w:cs="Times New Roman"/>
          <w:color w:val="000000"/>
          <w:sz w:val="24"/>
        </w:rPr>
        <w:t xml:space="preserve"> in </w:t>
      </w:r>
      <w:proofErr w:type="spellStart"/>
      <w:r w:rsidRPr="008127EB">
        <w:rPr>
          <w:rFonts w:ascii="Times New Roman" w:hAnsi="Times New Roman" w:cs="Times New Roman"/>
          <w:color w:val="000000"/>
          <w:sz w:val="24"/>
        </w:rPr>
        <w:t>their</w:t>
      </w:r>
      <w:proofErr w:type="spellEnd"/>
    </w:p>
    <w:p w:rsidR="008127EB" w:rsidRDefault="008127EB" w:rsidP="008127EB">
      <w:pPr>
        <w:pStyle w:val="Default"/>
        <w:spacing w:line="360" w:lineRule="auto"/>
        <w:jc w:val="both"/>
        <w:rPr>
          <w:szCs w:val="22"/>
        </w:rPr>
      </w:pPr>
    </w:p>
    <w:p w:rsidR="008127EB" w:rsidRPr="008127EB" w:rsidRDefault="008127EB" w:rsidP="008127EB">
      <w:pPr>
        <w:spacing w:after="0" w:line="480" w:lineRule="auto"/>
        <w:jc w:val="both"/>
        <w:rPr>
          <w:rFonts w:ascii="Calibri" w:eastAsia="Calibri" w:hAnsi="Calibri" w:cs="Arial"/>
          <w:color w:val="7030A0"/>
          <w:sz w:val="28"/>
          <w:szCs w:val="24"/>
        </w:rPr>
      </w:pPr>
      <w:r w:rsidRPr="008127EB">
        <w:rPr>
          <w:rFonts w:ascii="Calibri" w:eastAsia="Calibri" w:hAnsi="Calibri" w:cs="Arial"/>
          <w:color w:val="7030A0"/>
          <w:sz w:val="28"/>
          <w:szCs w:val="24"/>
        </w:rPr>
        <w:t xml:space="preserve">Key </w:t>
      </w:r>
      <w:proofErr w:type="spellStart"/>
      <w:r w:rsidRPr="008127EB">
        <w:rPr>
          <w:rFonts w:ascii="Calibri" w:eastAsia="Calibri" w:hAnsi="Calibri" w:cs="Arial"/>
          <w:color w:val="7030A0"/>
          <w:sz w:val="28"/>
          <w:szCs w:val="24"/>
        </w:rPr>
        <w:t>words</w:t>
      </w:r>
      <w:proofErr w:type="spellEnd"/>
      <w:r w:rsidRPr="008127EB">
        <w:rPr>
          <w:rFonts w:ascii="Calibri" w:eastAsia="Calibri" w:hAnsi="Calibri" w:cs="Arial"/>
          <w:color w:val="7030A0"/>
          <w:sz w:val="28"/>
          <w:szCs w:val="24"/>
        </w:rPr>
        <w:t>:</w:t>
      </w:r>
    </w:p>
    <w:p w:rsidR="008127EB" w:rsidRPr="008127EB" w:rsidRDefault="008127EB" w:rsidP="008127EB">
      <w:pPr>
        <w:pStyle w:val="Default"/>
        <w:spacing w:line="360" w:lineRule="auto"/>
        <w:ind w:left="426"/>
        <w:jc w:val="both"/>
        <w:rPr>
          <w:szCs w:val="22"/>
        </w:rPr>
      </w:pPr>
      <w:r w:rsidRPr="008127EB">
        <w:rPr>
          <w:b/>
          <w:szCs w:val="22"/>
        </w:rPr>
        <w:t>Training:</w:t>
      </w:r>
      <w:r w:rsidRPr="008127EB">
        <w:rPr>
          <w:szCs w:val="22"/>
        </w:rPr>
        <w:t xml:space="preserve"> </w:t>
      </w:r>
      <w:proofErr w:type="spellStart"/>
      <w:r w:rsidRPr="008127EB">
        <w:rPr>
          <w:szCs w:val="22"/>
        </w:rPr>
        <w:t>Generate</w:t>
      </w:r>
      <w:proofErr w:type="spellEnd"/>
      <w:r w:rsidRPr="008127EB">
        <w:rPr>
          <w:szCs w:val="22"/>
        </w:rPr>
        <w:t xml:space="preserve"> </w:t>
      </w:r>
      <w:proofErr w:type="spellStart"/>
      <w:r w:rsidRPr="008127EB">
        <w:rPr>
          <w:szCs w:val="22"/>
        </w:rPr>
        <w:t>knowledge</w:t>
      </w:r>
      <w:proofErr w:type="spellEnd"/>
      <w:r w:rsidRPr="008127EB">
        <w:rPr>
          <w:szCs w:val="22"/>
        </w:rPr>
        <w:t xml:space="preserve"> and </w:t>
      </w:r>
      <w:proofErr w:type="spellStart"/>
      <w:r w:rsidRPr="008127EB">
        <w:rPr>
          <w:szCs w:val="22"/>
        </w:rPr>
        <w:t>skills</w:t>
      </w:r>
      <w:proofErr w:type="spellEnd"/>
      <w:r w:rsidRPr="008127EB">
        <w:rPr>
          <w:szCs w:val="22"/>
        </w:rPr>
        <w:t xml:space="preserve"> </w:t>
      </w:r>
      <w:proofErr w:type="spellStart"/>
      <w:r w:rsidRPr="008127EB">
        <w:rPr>
          <w:szCs w:val="22"/>
        </w:rPr>
        <w:t>for</w:t>
      </w:r>
      <w:proofErr w:type="spellEnd"/>
      <w:r w:rsidRPr="008127EB">
        <w:rPr>
          <w:szCs w:val="22"/>
        </w:rPr>
        <w:t xml:space="preserve"> </w:t>
      </w:r>
      <w:proofErr w:type="spellStart"/>
      <w:r w:rsidRPr="008127EB">
        <w:rPr>
          <w:szCs w:val="22"/>
        </w:rPr>
        <w:t>efficient</w:t>
      </w:r>
      <w:proofErr w:type="spellEnd"/>
      <w:r w:rsidRPr="008127EB">
        <w:rPr>
          <w:szCs w:val="22"/>
        </w:rPr>
        <w:t xml:space="preserve"> </w:t>
      </w:r>
      <w:proofErr w:type="spellStart"/>
      <w:r w:rsidRPr="008127EB">
        <w:rPr>
          <w:szCs w:val="22"/>
        </w:rPr>
        <w:t>management</w:t>
      </w:r>
      <w:proofErr w:type="spellEnd"/>
      <w:r w:rsidRPr="008127EB">
        <w:rPr>
          <w:szCs w:val="22"/>
        </w:rPr>
        <w:t xml:space="preserve"> of </w:t>
      </w:r>
      <w:proofErr w:type="spellStart"/>
      <w:r w:rsidRPr="008127EB">
        <w:rPr>
          <w:szCs w:val="22"/>
        </w:rPr>
        <w:t>the</w:t>
      </w:r>
      <w:proofErr w:type="spellEnd"/>
      <w:r w:rsidRPr="008127EB">
        <w:rPr>
          <w:szCs w:val="22"/>
        </w:rPr>
        <w:t xml:space="preserve"> </w:t>
      </w:r>
      <w:proofErr w:type="spellStart"/>
      <w:r w:rsidRPr="008127EB">
        <w:rPr>
          <w:szCs w:val="22"/>
        </w:rPr>
        <w:t>activities</w:t>
      </w:r>
      <w:proofErr w:type="spellEnd"/>
      <w:r w:rsidRPr="008127EB">
        <w:rPr>
          <w:szCs w:val="22"/>
        </w:rPr>
        <w:t xml:space="preserve"> of </w:t>
      </w:r>
      <w:proofErr w:type="spellStart"/>
      <w:r w:rsidRPr="008127EB">
        <w:rPr>
          <w:szCs w:val="22"/>
        </w:rPr>
        <w:t>an</w:t>
      </w:r>
      <w:proofErr w:type="spellEnd"/>
      <w:r w:rsidRPr="008127EB">
        <w:rPr>
          <w:szCs w:val="22"/>
        </w:rPr>
        <w:t xml:space="preserve"> </w:t>
      </w:r>
      <w:proofErr w:type="spellStart"/>
      <w:r w:rsidRPr="008127EB">
        <w:rPr>
          <w:szCs w:val="22"/>
        </w:rPr>
        <w:t>organization</w:t>
      </w:r>
      <w:proofErr w:type="spellEnd"/>
      <w:r w:rsidRPr="008127EB">
        <w:rPr>
          <w:szCs w:val="22"/>
        </w:rPr>
        <w:t>.</w:t>
      </w:r>
    </w:p>
    <w:p w:rsidR="008127EB" w:rsidRPr="008127EB" w:rsidRDefault="008127EB" w:rsidP="008127EB">
      <w:pPr>
        <w:pStyle w:val="Default"/>
        <w:spacing w:line="360" w:lineRule="auto"/>
        <w:ind w:left="426"/>
        <w:jc w:val="both"/>
        <w:rPr>
          <w:szCs w:val="22"/>
        </w:rPr>
      </w:pPr>
      <w:proofErr w:type="spellStart"/>
      <w:r w:rsidRPr="008127EB">
        <w:rPr>
          <w:b/>
          <w:szCs w:val="22"/>
        </w:rPr>
        <w:t>Family</w:t>
      </w:r>
      <w:proofErr w:type="spellEnd"/>
      <w:r w:rsidRPr="008127EB">
        <w:rPr>
          <w:b/>
          <w:szCs w:val="22"/>
        </w:rPr>
        <w:t xml:space="preserve"> Business:</w:t>
      </w:r>
      <w:r w:rsidRPr="008127EB">
        <w:rPr>
          <w:szCs w:val="22"/>
        </w:rPr>
        <w:t xml:space="preserve"> </w:t>
      </w:r>
      <w:proofErr w:type="spellStart"/>
      <w:r w:rsidRPr="008127EB">
        <w:rPr>
          <w:szCs w:val="22"/>
        </w:rPr>
        <w:t>That</w:t>
      </w:r>
      <w:proofErr w:type="spellEnd"/>
      <w:r w:rsidRPr="008127EB">
        <w:rPr>
          <w:szCs w:val="22"/>
        </w:rPr>
        <w:t xml:space="preserve"> </w:t>
      </w:r>
      <w:proofErr w:type="spellStart"/>
      <w:r w:rsidRPr="008127EB">
        <w:rPr>
          <w:szCs w:val="22"/>
        </w:rPr>
        <w:t>which</w:t>
      </w:r>
      <w:proofErr w:type="spellEnd"/>
      <w:r w:rsidRPr="008127EB">
        <w:rPr>
          <w:szCs w:val="22"/>
        </w:rPr>
        <w:t xml:space="preserve"> </w:t>
      </w:r>
      <w:proofErr w:type="spellStart"/>
      <w:r w:rsidRPr="008127EB">
        <w:rPr>
          <w:szCs w:val="22"/>
        </w:rPr>
        <w:t>belongs</w:t>
      </w:r>
      <w:proofErr w:type="spellEnd"/>
      <w:r w:rsidRPr="008127EB">
        <w:rPr>
          <w:szCs w:val="22"/>
        </w:rPr>
        <w:t xml:space="preserve"> to </w:t>
      </w:r>
      <w:proofErr w:type="spellStart"/>
      <w:r w:rsidRPr="008127EB">
        <w:rPr>
          <w:szCs w:val="22"/>
        </w:rPr>
        <w:t>one</w:t>
      </w:r>
      <w:proofErr w:type="spellEnd"/>
      <w:r w:rsidRPr="008127EB">
        <w:rPr>
          <w:szCs w:val="22"/>
        </w:rPr>
        <w:t xml:space="preserve"> </w:t>
      </w:r>
      <w:proofErr w:type="spellStart"/>
      <w:r w:rsidRPr="008127EB">
        <w:rPr>
          <w:szCs w:val="22"/>
        </w:rPr>
        <w:t>or</w:t>
      </w:r>
      <w:proofErr w:type="spellEnd"/>
      <w:r w:rsidRPr="008127EB">
        <w:rPr>
          <w:szCs w:val="22"/>
        </w:rPr>
        <w:t xml:space="preserve"> more </w:t>
      </w:r>
      <w:proofErr w:type="spellStart"/>
      <w:r w:rsidRPr="008127EB">
        <w:rPr>
          <w:szCs w:val="22"/>
        </w:rPr>
        <w:t>members</w:t>
      </w:r>
      <w:proofErr w:type="spellEnd"/>
      <w:r w:rsidRPr="008127EB">
        <w:rPr>
          <w:szCs w:val="22"/>
        </w:rPr>
        <w:t xml:space="preserve"> of a </w:t>
      </w:r>
      <w:proofErr w:type="spellStart"/>
      <w:r w:rsidRPr="008127EB">
        <w:rPr>
          <w:szCs w:val="22"/>
        </w:rPr>
        <w:t>same</w:t>
      </w:r>
      <w:proofErr w:type="spellEnd"/>
      <w:r w:rsidRPr="008127EB">
        <w:rPr>
          <w:szCs w:val="22"/>
        </w:rPr>
        <w:t xml:space="preserve"> </w:t>
      </w:r>
      <w:proofErr w:type="spellStart"/>
      <w:r w:rsidRPr="008127EB">
        <w:rPr>
          <w:szCs w:val="22"/>
        </w:rPr>
        <w:t>family</w:t>
      </w:r>
      <w:proofErr w:type="spellEnd"/>
      <w:r w:rsidRPr="008127EB">
        <w:rPr>
          <w:szCs w:val="22"/>
        </w:rPr>
        <w:t xml:space="preserve"> and in </w:t>
      </w:r>
      <w:proofErr w:type="spellStart"/>
      <w:r w:rsidRPr="008127EB">
        <w:rPr>
          <w:szCs w:val="22"/>
        </w:rPr>
        <w:t>which</w:t>
      </w:r>
      <w:proofErr w:type="spellEnd"/>
      <w:r w:rsidRPr="008127EB">
        <w:rPr>
          <w:szCs w:val="22"/>
        </w:rPr>
        <w:t xml:space="preserve"> at </w:t>
      </w:r>
      <w:proofErr w:type="spellStart"/>
      <w:r w:rsidRPr="008127EB">
        <w:rPr>
          <w:szCs w:val="22"/>
        </w:rPr>
        <w:t>least</w:t>
      </w:r>
      <w:proofErr w:type="spellEnd"/>
      <w:r w:rsidRPr="008127EB">
        <w:rPr>
          <w:szCs w:val="22"/>
        </w:rPr>
        <w:t xml:space="preserve"> </w:t>
      </w:r>
      <w:proofErr w:type="spellStart"/>
      <w:r w:rsidRPr="008127EB">
        <w:rPr>
          <w:szCs w:val="22"/>
        </w:rPr>
        <w:t>two</w:t>
      </w:r>
      <w:proofErr w:type="spellEnd"/>
      <w:r w:rsidRPr="008127EB">
        <w:rPr>
          <w:szCs w:val="22"/>
        </w:rPr>
        <w:t xml:space="preserve"> of </w:t>
      </w:r>
      <w:proofErr w:type="spellStart"/>
      <w:r w:rsidRPr="008127EB">
        <w:rPr>
          <w:szCs w:val="22"/>
        </w:rPr>
        <w:t>the</w:t>
      </w:r>
      <w:proofErr w:type="spellEnd"/>
      <w:r w:rsidRPr="008127EB">
        <w:rPr>
          <w:szCs w:val="22"/>
        </w:rPr>
        <w:t xml:space="preserve"> </w:t>
      </w:r>
      <w:proofErr w:type="spellStart"/>
      <w:r w:rsidRPr="008127EB">
        <w:rPr>
          <w:szCs w:val="22"/>
        </w:rPr>
        <w:t>relatives</w:t>
      </w:r>
      <w:proofErr w:type="spellEnd"/>
      <w:r w:rsidRPr="008127EB">
        <w:rPr>
          <w:szCs w:val="22"/>
        </w:rPr>
        <w:t xml:space="preserve"> are </w:t>
      </w:r>
      <w:proofErr w:type="spellStart"/>
      <w:r w:rsidRPr="008127EB">
        <w:rPr>
          <w:szCs w:val="22"/>
        </w:rPr>
        <w:t>involved</w:t>
      </w:r>
      <w:proofErr w:type="spellEnd"/>
      <w:r w:rsidRPr="008127EB">
        <w:rPr>
          <w:szCs w:val="22"/>
        </w:rPr>
        <w:t xml:space="preserve"> in </w:t>
      </w:r>
      <w:proofErr w:type="spellStart"/>
      <w:r w:rsidRPr="008127EB">
        <w:rPr>
          <w:szCs w:val="22"/>
        </w:rPr>
        <w:t>the</w:t>
      </w:r>
      <w:proofErr w:type="spellEnd"/>
      <w:r w:rsidRPr="008127EB">
        <w:rPr>
          <w:szCs w:val="22"/>
        </w:rPr>
        <w:t xml:space="preserve"> </w:t>
      </w:r>
      <w:proofErr w:type="spellStart"/>
      <w:r w:rsidRPr="008127EB">
        <w:rPr>
          <w:szCs w:val="22"/>
        </w:rPr>
        <w:t>operation</w:t>
      </w:r>
      <w:proofErr w:type="spellEnd"/>
      <w:r w:rsidRPr="008127EB">
        <w:rPr>
          <w:szCs w:val="22"/>
        </w:rPr>
        <w:t xml:space="preserve"> </w:t>
      </w:r>
      <w:proofErr w:type="spellStart"/>
      <w:r w:rsidRPr="008127EB">
        <w:rPr>
          <w:szCs w:val="22"/>
        </w:rPr>
        <w:t>thereof</w:t>
      </w:r>
      <w:proofErr w:type="spellEnd"/>
      <w:r w:rsidRPr="008127EB">
        <w:rPr>
          <w:szCs w:val="22"/>
        </w:rPr>
        <w:t>.</w:t>
      </w:r>
    </w:p>
    <w:p w:rsidR="008127EB" w:rsidRDefault="008127EB" w:rsidP="008127EB">
      <w:pPr>
        <w:pStyle w:val="Default"/>
        <w:spacing w:line="360" w:lineRule="auto"/>
        <w:ind w:left="426"/>
        <w:jc w:val="both"/>
        <w:rPr>
          <w:szCs w:val="22"/>
        </w:rPr>
      </w:pPr>
      <w:proofErr w:type="spellStart"/>
      <w:r w:rsidRPr="008127EB">
        <w:rPr>
          <w:b/>
          <w:szCs w:val="22"/>
        </w:rPr>
        <w:t>Effectiveness</w:t>
      </w:r>
      <w:proofErr w:type="spellEnd"/>
      <w:r w:rsidRPr="008127EB">
        <w:rPr>
          <w:b/>
          <w:szCs w:val="22"/>
        </w:rPr>
        <w:t xml:space="preserve"> of </w:t>
      </w:r>
      <w:proofErr w:type="spellStart"/>
      <w:r w:rsidRPr="008127EB">
        <w:rPr>
          <w:b/>
          <w:szCs w:val="22"/>
        </w:rPr>
        <w:t>microenterprise</w:t>
      </w:r>
      <w:proofErr w:type="spellEnd"/>
      <w:r w:rsidRPr="008127EB">
        <w:rPr>
          <w:szCs w:val="22"/>
        </w:rPr>
        <w:t xml:space="preserve">: </w:t>
      </w:r>
      <w:proofErr w:type="spellStart"/>
      <w:r w:rsidRPr="008127EB">
        <w:rPr>
          <w:szCs w:val="22"/>
        </w:rPr>
        <w:t>is</w:t>
      </w:r>
      <w:proofErr w:type="spellEnd"/>
      <w:r w:rsidRPr="008127EB">
        <w:rPr>
          <w:szCs w:val="22"/>
        </w:rPr>
        <w:t xml:space="preserve"> </w:t>
      </w:r>
      <w:proofErr w:type="spellStart"/>
      <w:r w:rsidRPr="008127EB">
        <w:rPr>
          <w:szCs w:val="22"/>
        </w:rPr>
        <w:t>achieved</w:t>
      </w:r>
      <w:proofErr w:type="spellEnd"/>
      <w:r w:rsidRPr="008127EB">
        <w:rPr>
          <w:szCs w:val="22"/>
        </w:rPr>
        <w:t xml:space="preserve"> </w:t>
      </w:r>
      <w:proofErr w:type="spellStart"/>
      <w:r w:rsidRPr="008127EB">
        <w:rPr>
          <w:szCs w:val="22"/>
        </w:rPr>
        <w:t>through</w:t>
      </w:r>
      <w:proofErr w:type="spellEnd"/>
      <w:r w:rsidRPr="008127EB">
        <w:rPr>
          <w:szCs w:val="22"/>
        </w:rPr>
        <w:t xml:space="preserve"> </w:t>
      </w:r>
      <w:proofErr w:type="spellStart"/>
      <w:r w:rsidRPr="008127EB">
        <w:rPr>
          <w:szCs w:val="22"/>
        </w:rPr>
        <w:t>professionalism</w:t>
      </w:r>
      <w:proofErr w:type="spellEnd"/>
      <w:r w:rsidRPr="008127EB">
        <w:rPr>
          <w:szCs w:val="22"/>
        </w:rPr>
        <w:t xml:space="preserve">, </w:t>
      </w:r>
      <w:proofErr w:type="spellStart"/>
      <w:r w:rsidRPr="008127EB">
        <w:rPr>
          <w:szCs w:val="22"/>
        </w:rPr>
        <w:t>preparation</w:t>
      </w:r>
      <w:proofErr w:type="spellEnd"/>
      <w:r w:rsidRPr="008127EB">
        <w:rPr>
          <w:szCs w:val="22"/>
        </w:rPr>
        <w:t xml:space="preserve">, </w:t>
      </w:r>
      <w:proofErr w:type="spellStart"/>
      <w:r w:rsidRPr="008127EB">
        <w:rPr>
          <w:szCs w:val="22"/>
        </w:rPr>
        <w:t>through</w:t>
      </w:r>
      <w:proofErr w:type="spellEnd"/>
      <w:r w:rsidRPr="008127EB">
        <w:rPr>
          <w:szCs w:val="22"/>
        </w:rPr>
        <w:t xml:space="preserve"> training.</w:t>
      </w:r>
    </w:p>
    <w:p w:rsidR="008127EB" w:rsidRDefault="008127EB" w:rsidP="008127EB">
      <w:pPr>
        <w:pStyle w:val="Default"/>
        <w:spacing w:line="360" w:lineRule="auto"/>
        <w:ind w:left="426"/>
        <w:jc w:val="both"/>
        <w:rPr>
          <w:szCs w:val="22"/>
        </w:rPr>
      </w:pPr>
    </w:p>
    <w:p w:rsidR="008127EB" w:rsidRDefault="008127EB" w:rsidP="008127EB">
      <w:pPr>
        <w:pStyle w:val="Default"/>
        <w:spacing w:line="360" w:lineRule="auto"/>
        <w:ind w:left="426"/>
        <w:jc w:val="both"/>
        <w:rPr>
          <w:szCs w:val="22"/>
        </w:rPr>
      </w:pPr>
    </w:p>
    <w:p w:rsidR="008127EB" w:rsidRPr="006D6018" w:rsidRDefault="008127EB" w:rsidP="008127EB">
      <w:pPr>
        <w:jc w:val="both"/>
        <w:rPr>
          <w:rFonts w:cs="Calibri"/>
          <w:sz w:val="24"/>
        </w:rPr>
      </w:pPr>
      <w:proofErr w:type="spellStart"/>
      <w:r w:rsidRPr="006D6018">
        <w:rPr>
          <w:rFonts w:ascii="Times New Roman" w:hAnsi="Times New Roman"/>
          <w:b/>
          <w:sz w:val="24"/>
          <w:lang w:val="en-US"/>
        </w:rPr>
        <w:t>Fecha</w:t>
      </w:r>
      <w:proofErr w:type="spellEnd"/>
      <w:r w:rsidRPr="006D6018">
        <w:rPr>
          <w:rFonts w:ascii="Times New Roman" w:hAnsi="Times New Roman"/>
          <w:b/>
          <w:sz w:val="24"/>
          <w:lang w:val="en-US"/>
        </w:rPr>
        <w:t xml:space="preserve"> </w:t>
      </w:r>
      <w:proofErr w:type="spellStart"/>
      <w:r w:rsidRPr="006D6018">
        <w:rPr>
          <w:rFonts w:ascii="Times New Roman" w:hAnsi="Times New Roman"/>
          <w:b/>
          <w:sz w:val="24"/>
          <w:lang w:val="en-US"/>
        </w:rPr>
        <w:t>recepción</w:t>
      </w:r>
      <w:proofErr w:type="spellEnd"/>
      <w:r w:rsidRPr="006D6018">
        <w:rPr>
          <w:rFonts w:ascii="Times New Roman" w:hAnsi="Times New Roman"/>
          <w:b/>
          <w:sz w:val="24"/>
          <w:lang w:val="en-US"/>
        </w:rPr>
        <w:t>:</w:t>
      </w:r>
      <w:r w:rsidRPr="006D6018">
        <w:rPr>
          <w:rFonts w:ascii="Times New Roman" w:hAnsi="Times New Roman"/>
          <w:sz w:val="24"/>
          <w:lang w:val="en-US"/>
        </w:rPr>
        <w:t xml:space="preserve">   </w:t>
      </w:r>
      <w:proofErr w:type="spellStart"/>
      <w:r>
        <w:rPr>
          <w:rFonts w:ascii="Times New Roman" w:hAnsi="Times New Roman"/>
          <w:sz w:val="24"/>
          <w:lang w:val="en-US"/>
        </w:rPr>
        <w:t>En</w:t>
      </w:r>
      <w:r>
        <w:rPr>
          <w:rFonts w:ascii="Times New Roman" w:hAnsi="Times New Roman"/>
          <w:sz w:val="24"/>
          <w:lang w:val="en-US"/>
        </w:rPr>
        <w:t>ero</w:t>
      </w:r>
      <w:proofErr w:type="spellEnd"/>
      <w:r w:rsidRPr="006D6018">
        <w:rPr>
          <w:rFonts w:ascii="Times New Roman" w:hAnsi="Times New Roman"/>
          <w:sz w:val="24"/>
          <w:lang w:val="en-US"/>
        </w:rPr>
        <w:t xml:space="preserve"> 2016           </w:t>
      </w:r>
      <w:proofErr w:type="spellStart"/>
      <w:r w:rsidRPr="006D6018">
        <w:rPr>
          <w:rFonts w:ascii="Times New Roman" w:hAnsi="Times New Roman"/>
          <w:b/>
          <w:sz w:val="24"/>
          <w:lang w:val="en-US"/>
        </w:rPr>
        <w:t>Fecha</w:t>
      </w:r>
      <w:proofErr w:type="spellEnd"/>
      <w:r w:rsidRPr="006D6018">
        <w:rPr>
          <w:rFonts w:ascii="Times New Roman" w:hAnsi="Times New Roman"/>
          <w:b/>
          <w:sz w:val="24"/>
          <w:lang w:val="en-US"/>
        </w:rPr>
        <w:t xml:space="preserve"> </w:t>
      </w:r>
      <w:proofErr w:type="spellStart"/>
      <w:r w:rsidRPr="006D6018">
        <w:rPr>
          <w:rFonts w:ascii="Times New Roman" w:hAnsi="Times New Roman"/>
          <w:b/>
          <w:sz w:val="24"/>
          <w:lang w:val="en-US"/>
        </w:rPr>
        <w:t>aceptación</w:t>
      </w:r>
      <w:proofErr w:type="spellEnd"/>
      <w:r w:rsidRPr="006D6018">
        <w:rPr>
          <w:rFonts w:ascii="Times New Roman" w:hAnsi="Times New Roman"/>
          <w:b/>
          <w:sz w:val="24"/>
          <w:lang w:val="en-US"/>
        </w:rPr>
        <w:t>:</w:t>
      </w:r>
      <w:r w:rsidRPr="006D6018">
        <w:rPr>
          <w:rFonts w:ascii="Times New Roman" w:hAnsi="Times New Roman"/>
          <w:sz w:val="24"/>
          <w:lang w:val="en-US"/>
        </w:rPr>
        <w:t xml:space="preserve"> </w:t>
      </w:r>
      <w:proofErr w:type="spellStart"/>
      <w:r>
        <w:rPr>
          <w:rFonts w:ascii="Times New Roman" w:hAnsi="Times New Roman"/>
          <w:sz w:val="24"/>
          <w:lang w:val="en-US"/>
        </w:rPr>
        <w:t>Junio</w:t>
      </w:r>
      <w:proofErr w:type="spellEnd"/>
      <w:r w:rsidRPr="006D6018">
        <w:rPr>
          <w:rFonts w:ascii="Times New Roman" w:hAnsi="Times New Roman"/>
          <w:sz w:val="24"/>
          <w:lang w:val="en-US"/>
        </w:rPr>
        <w:t xml:space="preserve"> 2016</w:t>
      </w:r>
    </w:p>
    <w:p w:rsidR="008127EB" w:rsidRPr="001A6A24" w:rsidRDefault="008127EB" w:rsidP="008127EB">
      <w:pPr>
        <w:spacing w:after="0" w:line="360" w:lineRule="auto"/>
        <w:jc w:val="both"/>
        <w:rPr>
          <w:rFonts w:ascii="Arial" w:hAnsi="Arial" w:cs="Arial"/>
          <w:sz w:val="24"/>
          <w:szCs w:val="24"/>
          <w:lang w:val="en-US"/>
        </w:rPr>
      </w:pPr>
      <w:r>
        <w:rPr>
          <w:rFonts w:cs="Calibri"/>
        </w:rPr>
        <w:pict>
          <v:rect id="_x0000_i1025" style="width:468pt;height:1.5pt" o:hralign="center" o:hrstd="t" o:hr="t" fillcolor="#a0a0a0" stroked="f"/>
        </w:pict>
      </w:r>
    </w:p>
    <w:p w:rsidR="008127EB" w:rsidRDefault="008127EB" w:rsidP="008127EB">
      <w:pPr>
        <w:pStyle w:val="Default"/>
        <w:spacing w:line="360" w:lineRule="auto"/>
        <w:ind w:left="426"/>
        <w:jc w:val="both"/>
        <w:rPr>
          <w:szCs w:val="22"/>
        </w:rPr>
      </w:pPr>
    </w:p>
    <w:p w:rsidR="00A70C67" w:rsidRPr="00030E79" w:rsidRDefault="00A70C67" w:rsidP="008127EB">
      <w:pPr>
        <w:spacing w:after="0" w:line="240" w:lineRule="auto"/>
        <w:jc w:val="both"/>
        <w:rPr>
          <w:rFonts w:ascii="Times New Roman" w:eastAsia="Times New Roman" w:hAnsi="Times New Roman" w:cs="Times New Roman"/>
          <w:lang w:eastAsia="es-MX"/>
        </w:rPr>
      </w:pPr>
    </w:p>
    <w:p w:rsidR="00C2117B" w:rsidRPr="009C0796" w:rsidRDefault="00C2117B" w:rsidP="009C0796">
      <w:pPr>
        <w:pStyle w:val="Ttulo1"/>
        <w:spacing w:before="0"/>
        <w:rPr>
          <w:rFonts w:ascii="Times New Roman" w:eastAsiaTheme="minorHAnsi" w:hAnsi="Times New Roman" w:cs="Times New Roman"/>
          <w:color w:val="auto"/>
          <w:sz w:val="22"/>
          <w:szCs w:val="22"/>
        </w:rPr>
      </w:pPr>
      <w:r w:rsidRPr="008127EB">
        <w:rPr>
          <w:rFonts w:ascii="Calibri" w:eastAsia="Calibri" w:hAnsi="Calibri" w:cs="Arial"/>
          <w:b w:val="0"/>
          <w:bCs w:val="0"/>
          <w:color w:val="7030A0"/>
          <w:szCs w:val="24"/>
        </w:rPr>
        <w:t>Introducción</w:t>
      </w:r>
    </w:p>
    <w:p w:rsidR="00A70C67" w:rsidRPr="00030E79" w:rsidRDefault="00A70C67" w:rsidP="00A70C67">
      <w:pPr>
        <w:spacing w:after="0" w:line="240" w:lineRule="auto"/>
        <w:ind w:left="360"/>
        <w:jc w:val="both"/>
        <w:rPr>
          <w:rFonts w:ascii="Times New Roman" w:eastAsia="Times New Roman" w:hAnsi="Times New Roman" w:cs="Times New Roman"/>
          <w:highlight w:val="yellow"/>
          <w:lang w:eastAsia="es-MX"/>
        </w:rPr>
      </w:pPr>
    </w:p>
    <w:p w:rsidR="00A70C67" w:rsidRPr="008127EB" w:rsidRDefault="00A70C67" w:rsidP="008127EB">
      <w:pPr>
        <w:spacing w:after="0" w:line="360" w:lineRule="auto"/>
        <w:ind w:left="360"/>
        <w:jc w:val="both"/>
        <w:rPr>
          <w:rFonts w:ascii="Times New Roman" w:eastAsia="Times New Roman" w:hAnsi="Times New Roman" w:cs="Times New Roman"/>
          <w:sz w:val="24"/>
          <w:lang w:eastAsia="es-MX"/>
        </w:rPr>
      </w:pPr>
      <w:r w:rsidRPr="00030E79">
        <w:rPr>
          <w:rFonts w:ascii="Times New Roman" w:eastAsia="Times New Roman" w:hAnsi="Times New Roman" w:cs="Times New Roman"/>
          <w:lang w:eastAsia="es-MX"/>
        </w:rPr>
        <w:t xml:space="preserve">Las </w:t>
      </w:r>
      <w:r w:rsidRPr="008127EB">
        <w:rPr>
          <w:rFonts w:ascii="Times New Roman" w:eastAsia="Times New Roman" w:hAnsi="Times New Roman" w:cs="Times New Roman"/>
          <w:sz w:val="24"/>
          <w:lang w:eastAsia="es-MX"/>
        </w:rPr>
        <w:t xml:space="preserve">microempresas son un </w:t>
      </w:r>
      <w:r w:rsidR="00F91BC2" w:rsidRPr="008127EB">
        <w:rPr>
          <w:rFonts w:ascii="Times New Roman" w:eastAsia="Times New Roman" w:hAnsi="Times New Roman" w:cs="Times New Roman"/>
          <w:sz w:val="24"/>
          <w:lang w:eastAsia="es-MX"/>
        </w:rPr>
        <w:t>ingrediente</w:t>
      </w:r>
      <w:r w:rsidRPr="008127EB">
        <w:rPr>
          <w:rFonts w:ascii="Times New Roman" w:eastAsia="Times New Roman" w:hAnsi="Times New Roman" w:cs="Times New Roman"/>
          <w:sz w:val="24"/>
          <w:lang w:eastAsia="es-MX"/>
        </w:rPr>
        <w:t xml:space="preserve"> elemental en la estrategia de distribución de ingresos a la clase baja, con lo cual activan el progreso financiero de toda una nación.</w:t>
      </w:r>
    </w:p>
    <w:p w:rsidR="00A70C67" w:rsidRPr="008127EB" w:rsidRDefault="00A70C67" w:rsidP="008127EB">
      <w:pPr>
        <w:spacing w:after="0" w:line="360" w:lineRule="auto"/>
        <w:ind w:left="360"/>
        <w:jc w:val="both"/>
        <w:rPr>
          <w:rFonts w:ascii="Times New Roman" w:eastAsia="Times New Roman" w:hAnsi="Times New Roman" w:cs="Times New Roman"/>
          <w:sz w:val="24"/>
          <w:lang w:eastAsia="es-MX"/>
        </w:rPr>
      </w:pPr>
      <w:r w:rsidRPr="008127EB">
        <w:rPr>
          <w:rFonts w:ascii="Times New Roman" w:eastAsia="Times New Roman" w:hAnsi="Times New Roman" w:cs="Times New Roman"/>
          <w:sz w:val="24"/>
          <w:lang w:eastAsia="es-MX"/>
        </w:rPr>
        <w:t>Es importante referirse, a que la preparación de este tipo de micro negocios  ayuda a los dueños de estos a mejorar y desenvolverse en el medio que les rodea, y mejor aún si el contenido del curso se basa en las necesidades que tienen las microempresas.</w:t>
      </w:r>
    </w:p>
    <w:p w:rsidR="00C2117B" w:rsidRPr="008127EB" w:rsidRDefault="00C2117B" w:rsidP="008127EB">
      <w:pPr>
        <w:spacing w:after="0" w:line="360" w:lineRule="auto"/>
        <w:ind w:left="360"/>
        <w:jc w:val="both"/>
        <w:rPr>
          <w:rFonts w:ascii="Times New Roman" w:eastAsia="Times New Roman" w:hAnsi="Times New Roman" w:cs="Times New Roman"/>
          <w:sz w:val="24"/>
          <w:lang w:eastAsia="es-MX"/>
        </w:rPr>
      </w:pPr>
    </w:p>
    <w:p w:rsidR="00C2117B" w:rsidRPr="008127EB" w:rsidRDefault="00C2117B" w:rsidP="008127EB">
      <w:pPr>
        <w:spacing w:after="0" w:line="360" w:lineRule="auto"/>
        <w:ind w:left="360"/>
        <w:jc w:val="both"/>
        <w:rPr>
          <w:rFonts w:ascii="Times New Roman" w:eastAsia="Times New Roman" w:hAnsi="Times New Roman" w:cs="Times New Roman"/>
          <w:sz w:val="24"/>
          <w:lang w:eastAsia="es-MX"/>
        </w:rPr>
      </w:pPr>
      <w:r w:rsidRPr="008127EB">
        <w:rPr>
          <w:rFonts w:ascii="Times New Roman" w:eastAsia="Times New Roman" w:hAnsi="Times New Roman" w:cs="Times New Roman"/>
          <w:sz w:val="24"/>
          <w:lang w:eastAsia="es-MX"/>
        </w:rPr>
        <w:t xml:space="preserve">El desarrollo de las microempresas se ha visto limitado, en el aspecto, de que sólo se le ha apoyado de manera financiera, y esto es porque no todas las organizaciones han tenido la visión de que está no es la única forma de que este tipo de negocios mejoren, </w:t>
      </w:r>
      <w:r w:rsidRPr="008127EB">
        <w:rPr>
          <w:rFonts w:ascii="Times New Roman" w:eastAsia="Times New Roman" w:hAnsi="Times New Roman" w:cs="Times New Roman"/>
          <w:sz w:val="24"/>
          <w:lang w:eastAsia="es-MX"/>
        </w:rPr>
        <w:lastRenderedPageBreak/>
        <w:t>de nada sirve que tengan el mejor plan de financiamiento si los dueños de los negocios no tienen la capacidad de administrar sus recursos económicos, materiales y humanos.</w:t>
      </w:r>
    </w:p>
    <w:p w:rsidR="00C2117B" w:rsidRDefault="00C2117B" w:rsidP="008127EB">
      <w:pPr>
        <w:spacing w:after="0" w:line="360" w:lineRule="auto"/>
        <w:ind w:left="360"/>
        <w:jc w:val="both"/>
        <w:rPr>
          <w:rFonts w:ascii="Times New Roman" w:eastAsia="Times New Roman" w:hAnsi="Times New Roman" w:cs="Times New Roman"/>
          <w:sz w:val="24"/>
          <w:lang w:eastAsia="es-MX"/>
        </w:rPr>
      </w:pPr>
      <w:r w:rsidRPr="008127EB">
        <w:rPr>
          <w:rFonts w:ascii="Times New Roman" w:eastAsia="Times New Roman" w:hAnsi="Times New Roman" w:cs="Times New Roman"/>
          <w:sz w:val="24"/>
          <w:lang w:eastAsia="es-MX"/>
        </w:rPr>
        <w:t xml:space="preserve">Esto conduce a la iniciativa de </w:t>
      </w:r>
      <w:r w:rsidR="00F91BC2" w:rsidRPr="008127EB">
        <w:rPr>
          <w:rFonts w:ascii="Times New Roman" w:eastAsia="Times New Roman" w:hAnsi="Times New Roman" w:cs="Times New Roman"/>
          <w:sz w:val="24"/>
          <w:lang w:eastAsia="es-MX"/>
        </w:rPr>
        <w:t xml:space="preserve">realizar una investigación sobre las necesidades de las microempresas para </w:t>
      </w:r>
      <w:r w:rsidRPr="008127EB">
        <w:rPr>
          <w:rFonts w:ascii="Times New Roman" w:eastAsia="Times New Roman" w:hAnsi="Times New Roman" w:cs="Times New Roman"/>
          <w:sz w:val="24"/>
          <w:lang w:eastAsia="es-MX"/>
        </w:rPr>
        <w:t>desarrollar un programa de capacitación, en el que no solo se busque el darles a conocer a cada microempresario las distintas maneras de financiarse sino el hacer una combinación con los conocimientos necesarios y darles enseñanza para la mejora en imagen de su negocio y su administración y</w:t>
      </w:r>
      <w:r w:rsidR="0016586A" w:rsidRPr="008127EB">
        <w:rPr>
          <w:rFonts w:ascii="Times New Roman" w:eastAsia="Times New Roman" w:hAnsi="Times New Roman" w:cs="Times New Roman"/>
          <w:sz w:val="24"/>
          <w:lang w:eastAsia="es-MX"/>
        </w:rPr>
        <w:t xml:space="preserve"> </w:t>
      </w:r>
      <w:r w:rsidRPr="008127EB">
        <w:rPr>
          <w:rFonts w:ascii="Times New Roman" w:eastAsia="Times New Roman" w:hAnsi="Times New Roman" w:cs="Times New Roman"/>
          <w:sz w:val="24"/>
          <w:lang w:eastAsia="es-MX"/>
        </w:rPr>
        <w:t>así apoyarles para que mejoren su capacidad de financiamiento, tengan mejores oportunidades de mercado, que estén al corriente de sus negociaciones y administrar sus recursos además de conservar sus negocios y que esto por consiguiente sea una ayuda para el progreso del municipio, dándole solución a algunos problemas económicos existentes en Tecamachalco; como son la pobreza y los grupos vulnerables marginados, los cuáles entre otros problemas no se han solucionado.</w:t>
      </w:r>
    </w:p>
    <w:p w:rsidR="008127EB" w:rsidRPr="008127EB" w:rsidRDefault="008127EB" w:rsidP="008127EB">
      <w:pPr>
        <w:spacing w:after="0" w:line="360" w:lineRule="auto"/>
        <w:ind w:left="360"/>
        <w:jc w:val="both"/>
        <w:rPr>
          <w:rFonts w:ascii="Times New Roman" w:eastAsia="Times New Roman" w:hAnsi="Times New Roman" w:cs="Times New Roman"/>
          <w:sz w:val="24"/>
          <w:lang w:eastAsia="es-MX"/>
        </w:rPr>
      </w:pPr>
    </w:p>
    <w:p w:rsidR="00C2117B" w:rsidRDefault="00C2117B" w:rsidP="008127EB">
      <w:pPr>
        <w:spacing w:after="0" w:line="360" w:lineRule="auto"/>
        <w:ind w:left="360"/>
        <w:jc w:val="both"/>
        <w:rPr>
          <w:rFonts w:ascii="Times New Roman" w:eastAsia="Times New Roman" w:hAnsi="Times New Roman" w:cs="Times New Roman"/>
          <w:sz w:val="24"/>
          <w:lang w:eastAsia="es-MX"/>
        </w:rPr>
      </w:pPr>
      <w:r w:rsidRPr="008127EB">
        <w:rPr>
          <w:rFonts w:ascii="Times New Roman" w:eastAsia="Times New Roman" w:hAnsi="Times New Roman" w:cs="Times New Roman"/>
          <w:sz w:val="24"/>
          <w:lang w:eastAsia="es-MX"/>
        </w:rPr>
        <w:t xml:space="preserve">Para tal fin, a través del presente trabajo de investigación se proporcionan los lineamientos generales </w:t>
      </w:r>
      <w:r w:rsidR="0019465F" w:rsidRPr="008127EB">
        <w:rPr>
          <w:rFonts w:ascii="Times New Roman" w:eastAsia="Times New Roman" w:hAnsi="Times New Roman" w:cs="Times New Roman"/>
          <w:sz w:val="24"/>
          <w:lang w:eastAsia="es-MX"/>
        </w:rPr>
        <w:t xml:space="preserve">para el desarrollo </w:t>
      </w:r>
      <w:r w:rsidRPr="008127EB">
        <w:rPr>
          <w:rFonts w:ascii="Times New Roman" w:eastAsia="Times New Roman" w:hAnsi="Times New Roman" w:cs="Times New Roman"/>
          <w:sz w:val="24"/>
          <w:lang w:eastAsia="es-MX"/>
        </w:rPr>
        <w:t>de un programa integral de capacitación.</w:t>
      </w:r>
    </w:p>
    <w:p w:rsidR="008127EB" w:rsidRPr="008127EB" w:rsidRDefault="008127EB" w:rsidP="008127EB">
      <w:pPr>
        <w:spacing w:after="0" w:line="360" w:lineRule="auto"/>
        <w:ind w:left="360"/>
        <w:jc w:val="both"/>
        <w:rPr>
          <w:rFonts w:ascii="Times New Roman" w:eastAsia="Times New Roman" w:hAnsi="Times New Roman" w:cs="Times New Roman"/>
          <w:sz w:val="24"/>
          <w:lang w:eastAsia="es-MX"/>
        </w:rPr>
      </w:pPr>
    </w:p>
    <w:p w:rsidR="00A70C67" w:rsidRPr="008127EB" w:rsidRDefault="0016586A" w:rsidP="008127EB">
      <w:pPr>
        <w:spacing w:after="0" w:line="360" w:lineRule="auto"/>
        <w:ind w:left="284"/>
        <w:jc w:val="both"/>
        <w:rPr>
          <w:rFonts w:ascii="Times New Roman" w:eastAsia="Times New Roman" w:hAnsi="Times New Roman" w:cs="Times New Roman"/>
          <w:sz w:val="24"/>
          <w:lang w:eastAsia="es-MX"/>
        </w:rPr>
      </w:pPr>
      <w:r w:rsidRPr="008127EB">
        <w:rPr>
          <w:rFonts w:ascii="Times New Roman" w:eastAsia="Times New Roman" w:hAnsi="Times New Roman" w:cs="Times New Roman"/>
          <w:sz w:val="24"/>
          <w:lang w:eastAsia="es-MX"/>
        </w:rPr>
        <w:t>En el caso de este proyecto la detección de necesidades se</w:t>
      </w:r>
      <w:r w:rsidR="00A70C67" w:rsidRPr="008127EB">
        <w:rPr>
          <w:rFonts w:ascii="Times New Roman" w:eastAsia="Times New Roman" w:hAnsi="Times New Roman" w:cs="Times New Roman"/>
          <w:sz w:val="24"/>
          <w:lang w:eastAsia="es-MX"/>
        </w:rPr>
        <w:t xml:space="preserve"> realiza en el municipio de Tecamachalco</w:t>
      </w:r>
      <w:r w:rsidRPr="008127EB">
        <w:rPr>
          <w:rFonts w:ascii="Times New Roman" w:eastAsia="Times New Roman" w:hAnsi="Times New Roman" w:cs="Times New Roman"/>
          <w:sz w:val="24"/>
          <w:lang w:eastAsia="es-MX"/>
        </w:rPr>
        <w:t xml:space="preserve"> Puebla</w:t>
      </w:r>
      <w:r w:rsidR="00A70C67" w:rsidRPr="008127EB">
        <w:rPr>
          <w:rFonts w:ascii="Times New Roman" w:eastAsia="Times New Roman" w:hAnsi="Times New Roman" w:cs="Times New Roman"/>
          <w:sz w:val="24"/>
          <w:lang w:eastAsia="es-MX"/>
        </w:rPr>
        <w:t xml:space="preserve">, </w:t>
      </w:r>
      <w:r w:rsidRPr="008127EB">
        <w:rPr>
          <w:rFonts w:ascii="Times New Roman" w:eastAsia="Times New Roman" w:hAnsi="Times New Roman" w:cs="Times New Roman"/>
          <w:sz w:val="24"/>
          <w:lang w:eastAsia="es-MX"/>
        </w:rPr>
        <w:t xml:space="preserve">y con la información poder desarrollar un curso, </w:t>
      </w:r>
      <w:r w:rsidR="00FC071E" w:rsidRPr="008127EB">
        <w:rPr>
          <w:rFonts w:ascii="Times New Roman" w:eastAsia="Times New Roman" w:hAnsi="Times New Roman" w:cs="Times New Roman"/>
          <w:sz w:val="24"/>
          <w:lang w:eastAsia="es-MX"/>
        </w:rPr>
        <w:t>buscando,</w:t>
      </w:r>
      <w:r w:rsidRPr="008127EB">
        <w:rPr>
          <w:rFonts w:ascii="Times New Roman" w:eastAsia="Times New Roman" w:hAnsi="Times New Roman" w:cs="Times New Roman"/>
          <w:sz w:val="24"/>
          <w:lang w:eastAsia="es-MX"/>
        </w:rPr>
        <w:t xml:space="preserve"> como se menciona antes, </w:t>
      </w:r>
      <w:r w:rsidR="00A70C67" w:rsidRPr="008127EB">
        <w:rPr>
          <w:rFonts w:ascii="Times New Roman" w:eastAsia="Times New Roman" w:hAnsi="Times New Roman" w:cs="Times New Roman"/>
          <w:sz w:val="24"/>
          <w:lang w:eastAsia="es-MX"/>
        </w:rPr>
        <w:t>una forma de ampliar su competitividad, y aunque este modelo de organizaciones representa mucha ventaja competitiva  que se debe aprovechar en el contexto de negocios actuales, también tienen tremendas desventajas que el dueño debe entender y saber para erradicarlas.</w:t>
      </w:r>
    </w:p>
    <w:p w:rsidR="00C2117B" w:rsidRPr="008127EB" w:rsidRDefault="00C2117B" w:rsidP="008127EB">
      <w:pPr>
        <w:spacing w:after="0" w:line="360" w:lineRule="auto"/>
        <w:jc w:val="both"/>
        <w:rPr>
          <w:rFonts w:ascii="Times New Roman" w:eastAsia="Times New Roman" w:hAnsi="Times New Roman" w:cs="Times New Roman"/>
          <w:sz w:val="24"/>
          <w:lang w:eastAsia="es-MX"/>
        </w:rPr>
      </w:pPr>
    </w:p>
    <w:p w:rsidR="00C2117B" w:rsidRPr="008127EB" w:rsidRDefault="00C2117B" w:rsidP="008127EB">
      <w:pPr>
        <w:pStyle w:val="Ttulo1"/>
        <w:spacing w:before="0" w:line="360" w:lineRule="auto"/>
        <w:rPr>
          <w:rFonts w:ascii="Times New Roman" w:eastAsiaTheme="minorHAnsi" w:hAnsi="Times New Roman" w:cs="Times New Roman"/>
          <w:color w:val="auto"/>
          <w:sz w:val="24"/>
          <w:szCs w:val="22"/>
        </w:rPr>
      </w:pPr>
      <w:r w:rsidRPr="008127EB">
        <w:rPr>
          <w:rFonts w:ascii="Times New Roman" w:eastAsiaTheme="minorHAnsi" w:hAnsi="Times New Roman" w:cs="Times New Roman"/>
          <w:color w:val="auto"/>
          <w:sz w:val="24"/>
          <w:szCs w:val="22"/>
        </w:rPr>
        <w:t>Propósito de la Investigación:</w:t>
      </w:r>
    </w:p>
    <w:p w:rsidR="00FC071E" w:rsidRPr="008127EB" w:rsidRDefault="00FC071E" w:rsidP="008127EB">
      <w:pPr>
        <w:spacing w:after="0" w:line="360" w:lineRule="auto"/>
        <w:jc w:val="both"/>
        <w:rPr>
          <w:rFonts w:ascii="Times New Roman" w:eastAsia="Times New Roman" w:hAnsi="Times New Roman" w:cs="Times New Roman"/>
          <w:sz w:val="24"/>
          <w:lang w:eastAsia="es-MX"/>
        </w:rPr>
      </w:pPr>
    </w:p>
    <w:p w:rsidR="00FC071E" w:rsidRPr="008127EB" w:rsidRDefault="00FC071E" w:rsidP="008127EB">
      <w:pPr>
        <w:spacing w:after="0" w:line="360" w:lineRule="auto"/>
        <w:ind w:left="284"/>
        <w:jc w:val="both"/>
        <w:rPr>
          <w:rFonts w:ascii="Times New Roman" w:eastAsia="Times New Roman" w:hAnsi="Times New Roman" w:cs="Times New Roman"/>
          <w:sz w:val="24"/>
          <w:lang w:eastAsia="es-MX"/>
        </w:rPr>
      </w:pPr>
      <w:r w:rsidRPr="008127EB">
        <w:rPr>
          <w:rFonts w:ascii="Times New Roman" w:eastAsia="Times New Roman" w:hAnsi="Times New Roman" w:cs="Times New Roman"/>
          <w:sz w:val="24"/>
          <w:lang w:eastAsia="es-MX"/>
        </w:rPr>
        <w:t>El presente trabajo plantea un análisis de necesidades de capacitación con la finalidad de generar un curso que contribuya a lograr mejoras en la productividad de los pequeños comercios familiares del municipio de Tecamachalco Puebla,</w:t>
      </w:r>
      <w:r w:rsidR="0019465F" w:rsidRPr="008127EB">
        <w:rPr>
          <w:rFonts w:ascii="Times New Roman" w:eastAsia="Times New Roman" w:hAnsi="Times New Roman" w:cs="Times New Roman"/>
          <w:sz w:val="24"/>
          <w:lang w:eastAsia="es-MX"/>
        </w:rPr>
        <w:t xml:space="preserve"> en otras palabras, </w:t>
      </w:r>
      <w:r w:rsidRPr="008127EB">
        <w:rPr>
          <w:rFonts w:ascii="Times New Roman" w:eastAsia="Times New Roman" w:hAnsi="Times New Roman" w:cs="Times New Roman"/>
          <w:sz w:val="24"/>
          <w:lang w:eastAsia="es-MX"/>
        </w:rPr>
        <w:t xml:space="preserve"> la finalidad a largo plazo sería diseñar un paquete de cursos integrales de tal manera que se preste un mejor servicio de capacitación y con mejor calidad, para que los </w:t>
      </w:r>
      <w:r w:rsidRPr="008127EB">
        <w:rPr>
          <w:rFonts w:ascii="Times New Roman" w:eastAsia="Times New Roman" w:hAnsi="Times New Roman" w:cs="Times New Roman"/>
          <w:sz w:val="24"/>
          <w:lang w:eastAsia="es-MX"/>
        </w:rPr>
        <w:lastRenderedPageBreak/>
        <w:t>microempresarios</w:t>
      </w:r>
      <w:r w:rsidR="00FC174F" w:rsidRPr="008127EB">
        <w:rPr>
          <w:rFonts w:ascii="Times New Roman" w:eastAsia="Times New Roman" w:hAnsi="Times New Roman" w:cs="Times New Roman"/>
          <w:sz w:val="24"/>
          <w:lang w:eastAsia="es-MX"/>
        </w:rPr>
        <w:t xml:space="preserve"> </w:t>
      </w:r>
      <w:r w:rsidRPr="008127EB">
        <w:rPr>
          <w:rFonts w:ascii="Times New Roman" w:eastAsia="Times New Roman" w:hAnsi="Times New Roman" w:cs="Times New Roman"/>
          <w:sz w:val="24"/>
          <w:lang w:eastAsia="es-MX"/>
        </w:rPr>
        <w:t xml:space="preserve"> logren ser más rentables; pues además de tener un interés personal en las mejoras de los micro negocios</w:t>
      </w:r>
      <w:r w:rsidR="00FC174F" w:rsidRPr="008127EB">
        <w:rPr>
          <w:rFonts w:ascii="Times New Roman" w:eastAsia="Times New Roman" w:hAnsi="Times New Roman" w:cs="Times New Roman"/>
          <w:sz w:val="24"/>
          <w:lang w:eastAsia="es-MX"/>
        </w:rPr>
        <w:t xml:space="preserve"> de Tecamachalco</w:t>
      </w:r>
      <w:r w:rsidRPr="008127EB">
        <w:rPr>
          <w:rFonts w:ascii="Times New Roman" w:eastAsia="Times New Roman" w:hAnsi="Times New Roman" w:cs="Times New Roman"/>
          <w:sz w:val="24"/>
          <w:lang w:eastAsia="es-MX"/>
        </w:rPr>
        <w:t xml:space="preserve">, sería de gran utilidad para otras entidades implementar un programa de este tipo y que sirva de modelo para mejoras en los pequeños negocios y volverlas más competitivas en el mercado. En específico se propone un programa de capacitación que comprenda las distintas áreas de los negocios y en especial </w:t>
      </w:r>
      <w:r w:rsidR="00FC174F" w:rsidRPr="008127EB">
        <w:rPr>
          <w:rFonts w:ascii="Times New Roman" w:eastAsia="Times New Roman" w:hAnsi="Times New Roman" w:cs="Times New Roman"/>
          <w:sz w:val="24"/>
          <w:lang w:eastAsia="es-MX"/>
        </w:rPr>
        <w:t>se podría dar un</w:t>
      </w:r>
      <w:r w:rsidRPr="008127EB">
        <w:rPr>
          <w:rFonts w:ascii="Times New Roman" w:eastAsia="Times New Roman" w:hAnsi="Times New Roman" w:cs="Times New Roman"/>
          <w:sz w:val="24"/>
          <w:lang w:eastAsia="es-MX"/>
        </w:rPr>
        <w:t xml:space="preserve"> enfoque a las áreas más prioritarias para su desarrollo como son la administración y el financiamiento.</w:t>
      </w:r>
    </w:p>
    <w:p w:rsidR="00576715" w:rsidRPr="008127EB" w:rsidRDefault="00576715" w:rsidP="008127EB">
      <w:pPr>
        <w:pStyle w:val="Prrafodelista"/>
        <w:spacing w:after="0" w:line="360" w:lineRule="auto"/>
        <w:jc w:val="both"/>
        <w:rPr>
          <w:rFonts w:ascii="Times New Roman" w:eastAsia="Times New Roman" w:hAnsi="Times New Roman" w:cs="Times New Roman"/>
          <w:sz w:val="24"/>
          <w:lang w:eastAsia="es-MX"/>
        </w:rPr>
      </w:pPr>
    </w:p>
    <w:p w:rsidR="00FC174F" w:rsidRPr="008127EB" w:rsidRDefault="00FC174F" w:rsidP="008127EB">
      <w:pPr>
        <w:pStyle w:val="Prrafodelista"/>
        <w:spacing w:after="0" w:line="360" w:lineRule="auto"/>
        <w:jc w:val="both"/>
        <w:rPr>
          <w:rFonts w:ascii="Times New Roman" w:eastAsia="Times New Roman" w:hAnsi="Times New Roman" w:cs="Times New Roman"/>
          <w:sz w:val="24"/>
          <w:lang w:eastAsia="es-MX"/>
        </w:rPr>
      </w:pPr>
    </w:p>
    <w:p w:rsidR="00A70C67" w:rsidRPr="008127EB" w:rsidRDefault="00A70C67" w:rsidP="008127EB">
      <w:pPr>
        <w:pStyle w:val="Ttulo1"/>
        <w:spacing w:before="0" w:line="360" w:lineRule="auto"/>
        <w:rPr>
          <w:rFonts w:ascii="Times New Roman" w:eastAsiaTheme="minorHAnsi" w:hAnsi="Times New Roman" w:cs="Times New Roman"/>
          <w:color w:val="auto"/>
          <w:sz w:val="24"/>
          <w:szCs w:val="22"/>
        </w:rPr>
      </w:pPr>
      <w:r w:rsidRPr="008127EB">
        <w:rPr>
          <w:rFonts w:ascii="Times New Roman" w:eastAsiaTheme="minorHAnsi" w:hAnsi="Times New Roman" w:cs="Times New Roman"/>
          <w:color w:val="auto"/>
          <w:sz w:val="24"/>
          <w:szCs w:val="22"/>
        </w:rPr>
        <w:t>Justificación del tema:</w:t>
      </w:r>
    </w:p>
    <w:p w:rsidR="00A70C67" w:rsidRPr="008127EB" w:rsidRDefault="00A70C67" w:rsidP="008127EB">
      <w:pPr>
        <w:pStyle w:val="Prrafodelista"/>
        <w:spacing w:after="0" w:line="360" w:lineRule="auto"/>
        <w:jc w:val="both"/>
        <w:rPr>
          <w:rFonts w:ascii="Times New Roman" w:eastAsia="Times New Roman" w:hAnsi="Times New Roman" w:cs="Times New Roman"/>
          <w:sz w:val="24"/>
          <w:lang w:eastAsia="es-MX"/>
        </w:rPr>
      </w:pPr>
    </w:p>
    <w:p w:rsidR="00A70C67" w:rsidRDefault="00A70C67" w:rsidP="008127EB">
      <w:pPr>
        <w:pStyle w:val="Prrafodelista"/>
        <w:spacing w:after="0" w:line="360" w:lineRule="auto"/>
        <w:jc w:val="both"/>
        <w:rPr>
          <w:rFonts w:ascii="Times New Roman" w:eastAsia="Times New Roman" w:hAnsi="Times New Roman" w:cs="Times New Roman"/>
          <w:sz w:val="24"/>
          <w:lang w:eastAsia="es-MX"/>
        </w:rPr>
      </w:pPr>
      <w:r w:rsidRPr="008127EB">
        <w:rPr>
          <w:rFonts w:ascii="Times New Roman" w:eastAsia="Times New Roman" w:hAnsi="Times New Roman" w:cs="Times New Roman"/>
          <w:sz w:val="24"/>
          <w:lang w:eastAsia="es-MX"/>
        </w:rPr>
        <w:t xml:space="preserve">El desarrollo de </w:t>
      </w:r>
      <w:r w:rsidR="00FC174F" w:rsidRPr="008127EB">
        <w:rPr>
          <w:rFonts w:ascii="Times New Roman" w:eastAsia="Times New Roman" w:hAnsi="Times New Roman" w:cs="Times New Roman"/>
          <w:sz w:val="24"/>
          <w:lang w:eastAsia="es-MX"/>
        </w:rPr>
        <w:t xml:space="preserve">una previa investigación sobre las necesidades de capacitación de los microempresarios de Tecamachalco es porque no se desea crear una capacitación generalizada si no que sea más especializada; se debe hacer notar que el desarrollo de una organización, va a ser diferente de una zona a otra, ya que sus necesidades no son las mismas, una microempresa familiar ubicada en una zona rural puede presentar obstáculos diferentes que en una zona urbana, y también considerando que hay otros factores que pueden influir como son la cultura, política, tradiciones, etc. </w:t>
      </w:r>
    </w:p>
    <w:p w:rsidR="008127EB" w:rsidRPr="008127EB" w:rsidRDefault="008127EB" w:rsidP="008127EB">
      <w:pPr>
        <w:pStyle w:val="Prrafodelista"/>
        <w:spacing w:after="0" w:line="360" w:lineRule="auto"/>
        <w:jc w:val="both"/>
        <w:rPr>
          <w:rFonts w:ascii="Times New Roman" w:eastAsia="Times New Roman" w:hAnsi="Times New Roman" w:cs="Times New Roman"/>
          <w:sz w:val="24"/>
          <w:lang w:eastAsia="es-MX"/>
        </w:rPr>
      </w:pPr>
    </w:p>
    <w:p w:rsidR="00A70C67" w:rsidRPr="008127EB" w:rsidRDefault="00A70C67" w:rsidP="008127EB">
      <w:pPr>
        <w:pStyle w:val="Prrafodelista"/>
        <w:spacing w:after="0" w:line="360" w:lineRule="auto"/>
        <w:jc w:val="both"/>
        <w:rPr>
          <w:rFonts w:ascii="Times New Roman" w:eastAsia="Times New Roman" w:hAnsi="Times New Roman" w:cs="Times New Roman"/>
          <w:sz w:val="24"/>
          <w:lang w:eastAsia="es-MX"/>
        </w:rPr>
      </w:pPr>
      <w:r w:rsidRPr="008127EB">
        <w:rPr>
          <w:rFonts w:ascii="Times New Roman" w:eastAsia="Times New Roman" w:hAnsi="Times New Roman" w:cs="Times New Roman"/>
          <w:sz w:val="24"/>
          <w:lang w:eastAsia="es-MX"/>
        </w:rPr>
        <w:t xml:space="preserve">Esto conduce  a tener la iniciativa de </w:t>
      </w:r>
      <w:r w:rsidR="00FC174F" w:rsidRPr="008127EB">
        <w:rPr>
          <w:rFonts w:ascii="Times New Roman" w:eastAsia="Times New Roman" w:hAnsi="Times New Roman" w:cs="Times New Roman"/>
          <w:sz w:val="24"/>
          <w:lang w:eastAsia="es-MX"/>
        </w:rPr>
        <w:t xml:space="preserve">que antes de </w:t>
      </w:r>
      <w:r w:rsidRPr="008127EB">
        <w:rPr>
          <w:rFonts w:ascii="Times New Roman" w:eastAsia="Times New Roman" w:hAnsi="Times New Roman" w:cs="Times New Roman"/>
          <w:sz w:val="24"/>
          <w:lang w:eastAsia="es-MX"/>
        </w:rPr>
        <w:t>desarrollar un programa de capacitación,</w:t>
      </w:r>
      <w:r w:rsidR="00FC174F" w:rsidRPr="008127EB">
        <w:rPr>
          <w:rFonts w:ascii="Times New Roman" w:eastAsia="Times New Roman" w:hAnsi="Times New Roman" w:cs="Times New Roman"/>
          <w:sz w:val="24"/>
          <w:lang w:eastAsia="es-MX"/>
        </w:rPr>
        <w:t xml:space="preserve"> se realice un cuestionario, y ya conociendo los resultados</w:t>
      </w:r>
      <w:r w:rsidR="000A68F0" w:rsidRPr="008127EB">
        <w:rPr>
          <w:rFonts w:ascii="Times New Roman" w:eastAsia="Times New Roman" w:hAnsi="Times New Roman" w:cs="Times New Roman"/>
          <w:sz w:val="24"/>
          <w:lang w:eastAsia="es-MX"/>
        </w:rPr>
        <w:t>,</w:t>
      </w:r>
      <w:r w:rsidR="00FC174F" w:rsidRPr="008127EB">
        <w:rPr>
          <w:rFonts w:ascii="Times New Roman" w:eastAsia="Times New Roman" w:hAnsi="Times New Roman" w:cs="Times New Roman"/>
          <w:sz w:val="24"/>
          <w:lang w:eastAsia="es-MX"/>
        </w:rPr>
        <w:t xml:space="preserve"> más adelante</w:t>
      </w:r>
      <w:r w:rsidR="000A68F0" w:rsidRPr="008127EB">
        <w:rPr>
          <w:rFonts w:ascii="Times New Roman" w:eastAsia="Times New Roman" w:hAnsi="Times New Roman" w:cs="Times New Roman"/>
          <w:sz w:val="24"/>
          <w:lang w:eastAsia="es-MX"/>
        </w:rPr>
        <w:t>,</w:t>
      </w:r>
      <w:r w:rsidR="00FC174F" w:rsidRPr="008127EB">
        <w:rPr>
          <w:rFonts w:ascii="Times New Roman" w:eastAsia="Times New Roman" w:hAnsi="Times New Roman" w:cs="Times New Roman"/>
          <w:sz w:val="24"/>
          <w:lang w:eastAsia="es-MX"/>
        </w:rPr>
        <w:t xml:space="preserve"> el desarroll</w:t>
      </w:r>
      <w:r w:rsidR="000A68F0" w:rsidRPr="008127EB">
        <w:rPr>
          <w:rFonts w:ascii="Times New Roman" w:eastAsia="Times New Roman" w:hAnsi="Times New Roman" w:cs="Times New Roman"/>
          <w:sz w:val="24"/>
          <w:lang w:eastAsia="es-MX"/>
        </w:rPr>
        <w:t>ar</w:t>
      </w:r>
      <w:r w:rsidR="00FC174F" w:rsidRPr="008127EB">
        <w:rPr>
          <w:rFonts w:ascii="Times New Roman" w:eastAsia="Times New Roman" w:hAnsi="Times New Roman" w:cs="Times New Roman"/>
          <w:sz w:val="24"/>
          <w:lang w:eastAsia="es-MX"/>
        </w:rPr>
        <w:t xml:space="preserve"> </w:t>
      </w:r>
      <w:r w:rsidR="000A68F0" w:rsidRPr="008127EB">
        <w:rPr>
          <w:rFonts w:ascii="Times New Roman" w:eastAsia="Times New Roman" w:hAnsi="Times New Roman" w:cs="Times New Roman"/>
          <w:sz w:val="24"/>
          <w:lang w:eastAsia="es-MX"/>
        </w:rPr>
        <w:t>un curso o paquetes de</w:t>
      </w:r>
      <w:r w:rsidR="00FC174F" w:rsidRPr="008127EB">
        <w:rPr>
          <w:rFonts w:ascii="Times New Roman" w:eastAsia="Times New Roman" w:hAnsi="Times New Roman" w:cs="Times New Roman"/>
          <w:sz w:val="24"/>
          <w:lang w:eastAsia="es-MX"/>
        </w:rPr>
        <w:t xml:space="preserve"> cursos </w:t>
      </w:r>
      <w:r w:rsidRPr="008127EB">
        <w:rPr>
          <w:rFonts w:ascii="Times New Roman" w:eastAsia="Times New Roman" w:hAnsi="Times New Roman" w:cs="Times New Roman"/>
          <w:sz w:val="24"/>
          <w:lang w:eastAsia="es-MX"/>
        </w:rPr>
        <w:t xml:space="preserve">en el que no solo se busque el darles a conocer a cada microempresario las distintas maneras de financiarse sino el hacer una combinación con los conocimientos necesarios y darles enseñanza para la mejora en imagen y administración </w:t>
      </w:r>
      <w:r w:rsidR="000A68F0" w:rsidRPr="008127EB">
        <w:rPr>
          <w:rFonts w:ascii="Times New Roman" w:eastAsia="Times New Roman" w:hAnsi="Times New Roman" w:cs="Times New Roman"/>
          <w:sz w:val="24"/>
          <w:lang w:eastAsia="es-MX"/>
        </w:rPr>
        <w:t xml:space="preserve">de su negocio </w:t>
      </w:r>
      <w:r w:rsidRPr="008127EB">
        <w:rPr>
          <w:rFonts w:ascii="Times New Roman" w:eastAsia="Times New Roman" w:hAnsi="Times New Roman" w:cs="Times New Roman"/>
          <w:sz w:val="24"/>
          <w:lang w:eastAsia="es-MX"/>
        </w:rPr>
        <w:t xml:space="preserve">y así apoyarles para que optimicen su capacidad de financiamiento, tengan mejores oportunidades de mercado, que estén al corriente de sus negociaciones y  administrar sus recursos además de conservar sus negocios y que  esto por consiguiente sea una ayuda para el  progreso del municipio, dándole solución a algunos problemas económicos existentes en Tecamachalco; concretamente, en el Plan de Desarrollo municipal </w:t>
      </w:r>
      <w:r w:rsidRPr="008127EB">
        <w:rPr>
          <w:rFonts w:ascii="Times New Roman" w:eastAsia="Times New Roman" w:hAnsi="Times New Roman" w:cs="Times New Roman"/>
          <w:sz w:val="24"/>
          <w:lang w:eastAsia="es-MX"/>
        </w:rPr>
        <w:lastRenderedPageBreak/>
        <w:t>2011-2014, se encuentra un bosquejo de las problemáticas priorizadas, entre las cuáles las se enuncian en primer plano el desempleo, la pobreza y los grupos vulnerables marginados, los cuáles estos problemas entre otros no se han solucionado.</w:t>
      </w:r>
    </w:p>
    <w:p w:rsidR="00A70C67" w:rsidRPr="008127EB" w:rsidRDefault="00A70C67" w:rsidP="008127EB">
      <w:pPr>
        <w:pStyle w:val="Prrafodelista"/>
        <w:spacing w:after="0" w:line="360" w:lineRule="auto"/>
        <w:jc w:val="both"/>
        <w:rPr>
          <w:rFonts w:ascii="Times New Roman" w:eastAsia="Times New Roman" w:hAnsi="Times New Roman" w:cs="Times New Roman"/>
          <w:sz w:val="24"/>
          <w:lang w:eastAsia="es-MX"/>
        </w:rPr>
      </w:pPr>
    </w:p>
    <w:p w:rsidR="000A68F0" w:rsidRPr="008127EB" w:rsidRDefault="00030E79" w:rsidP="008127EB">
      <w:pPr>
        <w:pStyle w:val="Ttulo1"/>
        <w:spacing w:before="0" w:line="360" w:lineRule="auto"/>
        <w:rPr>
          <w:rFonts w:ascii="Times New Roman" w:eastAsiaTheme="minorHAnsi" w:hAnsi="Times New Roman" w:cs="Times New Roman"/>
          <w:color w:val="auto"/>
          <w:sz w:val="24"/>
          <w:szCs w:val="22"/>
        </w:rPr>
      </w:pPr>
      <w:r w:rsidRPr="008127EB">
        <w:rPr>
          <w:rFonts w:ascii="Times New Roman" w:eastAsiaTheme="minorHAnsi" w:hAnsi="Times New Roman" w:cs="Times New Roman"/>
          <w:color w:val="auto"/>
          <w:sz w:val="24"/>
          <w:szCs w:val="22"/>
        </w:rPr>
        <w:t>Desarrollo del tema</w:t>
      </w:r>
    </w:p>
    <w:p w:rsidR="00030E79" w:rsidRPr="008127EB" w:rsidRDefault="00030E79" w:rsidP="008127EB">
      <w:pPr>
        <w:tabs>
          <w:tab w:val="left" w:pos="1110"/>
        </w:tabs>
        <w:spacing w:line="360" w:lineRule="auto"/>
        <w:ind w:left="709" w:right="-261"/>
        <w:jc w:val="both"/>
        <w:rPr>
          <w:rFonts w:ascii="Times New Roman" w:eastAsia="Times New Roman" w:hAnsi="Times New Roman" w:cs="Times New Roman"/>
          <w:sz w:val="24"/>
          <w:lang w:eastAsia="es-MX"/>
        </w:rPr>
      </w:pPr>
    </w:p>
    <w:p w:rsidR="000A68F0" w:rsidRPr="008127EB" w:rsidRDefault="000A68F0" w:rsidP="008127EB">
      <w:pPr>
        <w:tabs>
          <w:tab w:val="left" w:pos="1110"/>
        </w:tabs>
        <w:spacing w:line="360" w:lineRule="auto"/>
        <w:ind w:left="709" w:right="-261"/>
        <w:jc w:val="both"/>
        <w:rPr>
          <w:rFonts w:ascii="Times New Roman" w:eastAsia="Times New Roman" w:hAnsi="Times New Roman" w:cs="Times New Roman"/>
          <w:sz w:val="24"/>
          <w:lang w:eastAsia="es-MX"/>
        </w:rPr>
      </w:pPr>
      <w:r w:rsidRPr="008127EB">
        <w:rPr>
          <w:rFonts w:ascii="Times New Roman" w:eastAsia="Times New Roman" w:hAnsi="Times New Roman" w:cs="Times New Roman"/>
          <w:sz w:val="24"/>
          <w:lang w:eastAsia="es-MX"/>
        </w:rPr>
        <w:t xml:space="preserve">La falta de orientación a los dueños de pequeños negocios familiares provoca que muchos de ellos lleguen a la quiebra. </w:t>
      </w:r>
    </w:p>
    <w:p w:rsidR="000A68F0" w:rsidRPr="008127EB" w:rsidRDefault="000A68F0" w:rsidP="008127EB">
      <w:pPr>
        <w:tabs>
          <w:tab w:val="left" w:pos="1110"/>
        </w:tabs>
        <w:spacing w:line="360" w:lineRule="auto"/>
        <w:ind w:left="709" w:right="-261"/>
        <w:jc w:val="both"/>
        <w:rPr>
          <w:rFonts w:ascii="Times New Roman" w:eastAsia="Times New Roman" w:hAnsi="Times New Roman" w:cs="Times New Roman"/>
          <w:sz w:val="24"/>
          <w:lang w:eastAsia="es-MX"/>
        </w:rPr>
      </w:pPr>
      <w:r w:rsidRPr="008127EB">
        <w:rPr>
          <w:rFonts w:ascii="Times New Roman" w:eastAsia="Times New Roman" w:hAnsi="Times New Roman" w:cs="Times New Roman"/>
          <w:sz w:val="24"/>
          <w:lang w:eastAsia="es-MX"/>
        </w:rPr>
        <w:t>El impulso de un programa de capacitación, servirá como una técnica complementaria que auxiliará a las microempresas para que sus negocios permanezcan y busquen el desarrollo.</w:t>
      </w:r>
    </w:p>
    <w:p w:rsidR="000A68F0" w:rsidRPr="008127EB" w:rsidRDefault="000A68F0" w:rsidP="008127EB">
      <w:pPr>
        <w:tabs>
          <w:tab w:val="left" w:pos="1110"/>
        </w:tabs>
        <w:spacing w:line="360" w:lineRule="auto"/>
        <w:ind w:left="709" w:right="-261"/>
        <w:jc w:val="both"/>
        <w:rPr>
          <w:rFonts w:ascii="Times New Roman" w:eastAsia="Times New Roman" w:hAnsi="Times New Roman" w:cs="Times New Roman"/>
          <w:sz w:val="24"/>
          <w:lang w:eastAsia="es-MX"/>
        </w:rPr>
      </w:pPr>
      <w:r w:rsidRPr="008127EB">
        <w:rPr>
          <w:rFonts w:ascii="Times New Roman" w:eastAsia="Times New Roman" w:hAnsi="Times New Roman" w:cs="Times New Roman"/>
          <w:sz w:val="24"/>
          <w:lang w:eastAsia="es-MX"/>
        </w:rPr>
        <w:t xml:space="preserve">Como inicio del programa, se hace la proposición de iniciar con un curso el </w:t>
      </w:r>
      <w:proofErr w:type="spellStart"/>
      <w:r w:rsidRPr="008127EB">
        <w:rPr>
          <w:rFonts w:ascii="Times New Roman" w:eastAsia="Times New Roman" w:hAnsi="Times New Roman" w:cs="Times New Roman"/>
          <w:sz w:val="24"/>
          <w:lang w:eastAsia="es-MX"/>
        </w:rPr>
        <w:t>cuál</w:t>
      </w:r>
      <w:proofErr w:type="spellEnd"/>
      <w:r w:rsidRPr="008127EB">
        <w:rPr>
          <w:rFonts w:ascii="Times New Roman" w:eastAsia="Times New Roman" w:hAnsi="Times New Roman" w:cs="Times New Roman"/>
          <w:sz w:val="24"/>
          <w:lang w:eastAsia="es-MX"/>
        </w:rPr>
        <w:t xml:space="preserve"> servirá como base para el desarrollo de nuevos paquetes de capacitación incluidos en un programa integral y que tendrán como plataformas principales la administración, el financiamiento e imagen enfocado a las microempresas familiares, esto determinará una mejora sustantiva en su manejo organizacional, económico, de producción y de mercadotecnia, por ende se desarrollarán y tendrán capacidad de adaptarse a los cambios tecnológicos, lograrán reducir costos y eficiencia de sus recursos., contribuyendo a la generación de empleo y dando como resultado el fortalecimiento de las actividades económicas del municipio.</w:t>
      </w:r>
    </w:p>
    <w:p w:rsidR="000A68F0" w:rsidRPr="008127EB" w:rsidRDefault="000A68F0" w:rsidP="008127EB">
      <w:pPr>
        <w:pStyle w:val="NormalWeb"/>
        <w:spacing w:line="360" w:lineRule="auto"/>
        <w:ind w:left="709" w:right="-261" w:firstLine="528"/>
        <w:jc w:val="both"/>
        <w:rPr>
          <w:sz w:val="24"/>
          <w:szCs w:val="22"/>
        </w:rPr>
      </w:pPr>
      <w:r w:rsidRPr="008127EB">
        <w:rPr>
          <w:sz w:val="24"/>
          <w:szCs w:val="22"/>
        </w:rPr>
        <w:t>Los reportes periodísticos y estudios en general señalan que el sector microempresas genera entre el 60% y más del 70% del total de los empleos del país.</w:t>
      </w:r>
      <w:r w:rsidRPr="008127EB">
        <w:rPr>
          <w:rStyle w:val="Refdenotaalpie"/>
          <w:sz w:val="24"/>
          <w:szCs w:val="22"/>
        </w:rPr>
        <w:footnoteReference w:id="1"/>
      </w:r>
    </w:p>
    <w:p w:rsidR="000A68F0" w:rsidRPr="008127EB" w:rsidRDefault="000A68F0" w:rsidP="008127EB">
      <w:pPr>
        <w:spacing w:line="360" w:lineRule="auto"/>
        <w:ind w:left="709" w:right="-261" w:firstLine="528"/>
        <w:jc w:val="both"/>
        <w:rPr>
          <w:rFonts w:ascii="Times New Roman" w:hAnsi="Times New Roman" w:cs="Times New Roman"/>
          <w:sz w:val="24"/>
        </w:rPr>
      </w:pPr>
      <w:bookmarkStart w:id="0" w:name="_Toc74583618"/>
      <w:r w:rsidRPr="008127EB">
        <w:rPr>
          <w:rFonts w:ascii="Times New Roman" w:hAnsi="Times New Roman" w:cs="Times New Roman"/>
          <w:sz w:val="24"/>
        </w:rPr>
        <w:t xml:space="preserve">De acuerdo con la Secretaría de Economía de México, el total de </w:t>
      </w:r>
      <w:proofErr w:type="spellStart"/>
      <w:r w:rsidRPr="008127EB">
        <w:rPr>
          <w:rFonts w:ascii="Times New Roman" w:hAnsi="Times New Roman" w:cs="Times New Roman"/>
          <w:sz w:val="24"/>
        </w:rPr>
        <w:t>MiPyMEs</w:t>
      </w:r>
      <w:proofErr w:type="spellEnd"/>
      <w:r w:rsidRPr="008127EB">
        <w:rPr>
          <w:rFonts w:ascii="Times New Roman" w:hAnsi="Times New Roman" w:cs="Times New Roman"/>
          <w:sz w:val="24"/>
        </w:rPr>
        <w:t xml:space="preserve"> asciende a 541,867 empresas, las cuales representan el 98.99% del total de las empresas en el país, como se muestra en la Tabla 1.</w:t>
      </w:r>
    </w:p>
    <w:p w:rsidR="000A68F0" w:rsidRPr="00030E79" w:rsidRDefault="000A68F0" w:rsidP="00030E79">
      <w:pPr>
        <w:spacing w:line="240" w:lineRule="auto"/>
        <w:ind w:left="709" w:right="-261" w:firstLine="528"/>
        <w:jc w:val="center"/>
        <w:rPr>
          <w:rFonts w:ascii="Times New Roman" w:hAnsi="Times New Roman" w:cs="Times New Roman"/>
        </w:rPr>
      </w:pPr>
      <w:r w:rsidRPr="00030E79">
        <w:rPr>
          <w:rFonts w:ascii="Times New Roman" w:hAnsi="Times New Roman" w:cs="Times New Roman"/>
          <w:noProof/>
          <w:lang w:eastAsia="es-MX"/>
        </w:rPr>
        <w:lastRenderedPageBreak/>
        <w:drawing>
          <wp:inline distT="0" distB="0" distL="0" distR="0" wp14:anchorId="48418CE1" wp14:editId="15C66C28">
            <wp:extent cx="3736671" cy="597321"/>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764666" cy="601796"/>
                    </a:xfrm>
                    <a:prstGeom prst="rect">
                      <a:avLst/>
                    </a:prstGeom>
                    <a:noFill/>
                    <a:ln w="9525">
                      <a:noFill/>
                      <a:miter lim="800000"/>
                      <a:headEnd/>
                      <a:tailEnd/>
                    </a:ln>
                  </pic:spPr>
                </pic:pic>
              </a:graphicData>
            </a:graphic>
          </wp:inline>
        </w:drawing>
      </w:r>
    </w:p>
    <w:p w:rsidR="001542B0" w:rsidRPr="008127EB" w:rsidRDefault="001542B0" w:rsidP="001542B0">
      <w:pPr>
        <w:pStyle w:val="Descripcin"/>
        <w:keepNext/>
        <w:jc w:val="both"/>
        <w:rPr>
          <w:rFonts w:ascii="Times New Roman" w:hAnsi="Times New Roman" w:cs="Times New Roman"/>
          <w:color w:val="000000" w:themeColor="text1"/>
          <w:sz w:val="24"/>
          <w:szCs w:val="24"/>
        </w:rPr>
      </w:pPr>
      <w:r w:rsidRPr="001542B0">
        <w:rPr>
          <w:color w:val="000000" w:themeColor="text1"/>
        </w:rPr>
        <w:t xml:space="preserve">Tabla </w:t>
      </w:r>
      <w:r w:rsidRPr="001542B0">
        <w:rPr>
          <w:color w:val="000000" w:themeColor="text1"/>
        </w:rPr>
        <w:fldChar w:fldCharType="begin"/>
      </w:r>
      <w:r w:rsidRPr="001542B0">
        <w:rPr>
          <w:color w:val="000000" w:themeColor="text1"/>
        </w:rPr>
        <w:instrText xml:space="preserve"> SEQ Tabla \* ARABIC </w:instrText>
      </w:r>
      <w:r w:rsidRPr="001542B0">
        <w:rPr>
          <w:color w:val="000000" w:themeColor="text1"/>
        </w:rPr>
        <w:fldChar w:fldCharType="separate"/>
      </w:r>
      <w:r w:rsidRPr="001542B0">
        <w:rPr>
          <w:noProof/>
          <w:color w:val="000000" w:themeColor="text1"/>
        </w:rPr>
        <w:t>1</w:t>
      </w:r>
      <w:r w:rsidRPr="001542B0">
        <w:rPr>
          <w:color w:val="000000" w:themeColor="text1"/>
        </w:rPr>
        <w:fldChar w:fldCharType="end"/>
      </w:r>
      <w:r w:rsidRPr="001542B0">
        <w:rPr>
          <w:color w:val="000000" w:themeColor="text1"/>
        </w:rPr>
        <w:t>.</w:t>
      </w:r>
      <w:r w:rsidRPr="001542B0">
        <w:rPr>
          <w:rFonts w:ascii="Times New Roman" w:hAnsi="Times New Roman" w:cs="Times New Roman"/>
          <w:color w:val="000000" w:themeColor="text1"/>
          <w:sz w:val="20"/>
        </w:rPr>
        <w:t xml:space="preserve"> </w:t>
      </w:r>
      <w:r w:rsidRPr="008127EB">
        <w:rPr>
          <w:rFonts w:ascii="Times New Roman" w:hAnsi="Times New Roman" w:cs="Times New Roman"/>
          <w:color w:val="000000" w:themeColor="text1"/>
          <w:sz w:val="24"/>
          <w:szCs w:val="24"/>
        </w:rPr>
        <w:t xml:space="preserve">Composición y Distribución de las </w:t>
      </w:r>
      <w:proofErr w:type="spellStart"/>
      <w:r w:rsidRPr="008127EB">
        <w:rPr>
          <w:rFonts w:ascii="Times New Roman" w:hAnsi="Times New Roman" w:cs="Times New Roman"/>
          <w:color w:val="000000" w:themeColor="text1"/>
          <w:sz w:val="24"/>
          <w:szCs w:val="24"/>
        </w:rPr>
        <w:t>MiPyMEs</w:t>
      </w:r>
      <w:proofErr w:type="spellEnd"/>
      <w:r w:rsidRPr="008127EB">
        <w:rPr>
          <w:rFonts w:ascii="Times New Roman" w:hAnsi="Times New Roman" w:cs="Times New Roman"/>
          <w:color w:val="000000" w:themeColor="text1"/>
          <w:sz w:val="24"/>
          <w:szCs w:val="24"/>
        </w:rPr>
        <w:t xml:space="preserve"> en México (Secretaría de Economía de México).</w:t>
      </w:r>
    </w:p>
    <w:p w:rsidR="000A68F0" w:rsidRPr="008127EB" w:rsidRDefault="000A68F0" w:rsidP="00030E79">
      <w:pPr>
        <w:spacing w:line="240" w:lineRule="auto"/>
        <w:ind w:left="709" w:right="-261" w:firstLine="528"/>
        <w:jc w:val="both"/>
        <w:rPr>
          <w:rFonts w:ascii="Times New Roman" w:hAnsi="Times New Roman" w:cs="Times New Roman"/>
          <w:sz w:val="24"/>
          <w:szCs w:val="24"/>
        </w:rPr>
      </w:pPr>
      <w:r w:rsidRPr="008127EB">
        <w:rPr>
          <w:rStyle w:val="CarCarCar"/>
          <w:rFonts w:ascii="Times New Roman" w:hAnsi="Times New Roman" w:cs="Times New Roman"/>
          <w:szCs w:val="24"/>
        </w:rPr>
        <w:t> </w:t>
      </w:r>
      <w:r w:rsidRPr="008127EB">
        <w:rPr>
          <w:rStyle w:val="CarCarCar"/>
          <w:rFonts w:ascii="Times New Roman" w:hAnsi="Times New Roman" w:cs="Times New Roman"/>
          <w:szCs w:val="24"/>
        </w:rPr>
        <w:tab/>
      </w:r>
      <w:r w:rsidRPr="008127EB">
        <w:rPr>
          <w:rFonts w:ascii="Times New Roman" w:hAnsi="Times New Roman" w:cs="Times New Roman"/>
          <w:sz w:val="24"/>
          <w:szCs w:val="24"/>
        </w:rPr>
        <w:t xml:space="preserve">En cuanto a su gran volumen, la importancia de las </w:t>
      </w:r>
      <w:proofErr w:type="spellStart"/>
      <w:r w:rsidRPr="008127EB">
        <w:rPr>
          <w:rFonts w:ascii="Times New Roman" w:hAnsi="Times New Roman" w:cs="Times New Roman"/>
          <w:sz w:val="24"/>
          <w:szCs w:val="24"/>
        </w:rPr>
        <w:t>MiPyMEs</w:t>
      </w:r>
      <w:proofErr w:type="spellEnd"/>
      <w:r w:rsidRPr="008127EB">
        <w:rPr>
          <w:rFonts w:ascii="Times New Roman" w:hAnsi="Times New Roman" w:cs="Times New Roman"/>
          <w:sz w:val="24"/>
          <w:szCs w:val="24"/>
        </w:rPr>
        <w:t xml:space="preserve"> en la innovación y su rol en el enfrentamiento de los retos de la competitividad de cada país, cubren un porcentaje del 78% en México empleando la población económicamente activa, y aportan el 68% del PIB de acuerdo con la Secretaría de Economía.</w:t>
      </w:r>
      <w:r w:rsidRPr="008127EB">
        <w:rPr>
          <w:rStyle w:val="Refdenotaalpie"/>
          <w:rFonts w:ascii="Times New Roman" w:hAnsi="Times New Roman" w:cs="Times New Roman"/>
          <w:sz w:val="24"/>
          <w:szCs w:val="24"/>
        </w:rPr>
        <w:footnoteReference w:id="2"/>
      </w:r>
    </w:p>
    <w:p w:rsidR="000A68F0" w:rsidRPr="008127EB" w:rsidRDefault="000A68F0" w:rsidP="00030E79">
      <w:pPr>
        <w:shd w:val="clear" w:color="auto" w:fill="FFFFFF"/>
        <w:autoSpaceDE w:val="0"/>
        <w:autoSpaceDN w:val="0"/>
        <w:adjustRightInd w:val="0"/>
        <w:spacing w:line="240" w:lineRule="auto"/>
        <w:ind w:left="709" w:right="-261" w:firstLine="528"/>
        <w:jc w:val="both"/>
        <w:rPr>
          <w:rStyle w:val="CarCarCar"/>
          <w:rFonts w:ascii="Times New Roman" w:hAnsi="Times New Roman" w:cs="Times New Roman"/>
          <w:szCs w:val="24"/>
        </w:rPr>
      </w:pPr>
      <w:r w:rsidRPr="008127EB">
        <w:rPr>
          <w:rStyle w:val="CarCarCar"/>
          <w:rFonts w:ascii="Times New Roman" w:hAnsi="Times New Roman" w:cs="Times New Roman"/>
          <w:szCs w:val="24"/>
        </w:rPr>
        <w:t xml:space="preserve">Estos datos no contrastan en cuanto a otras estadísticas, por ejemplo en datos extraídos del libro titulado </w:t>
      </w:r>
      <w:r w:rsidRPr="008127EB">
        <w:rPr>
          <w:rFonts w:ascii="Times New Roman" w:hAnsi="Times New Roman" w:cs="Times New Roman"/>
          <w:i/>
          <w:sz w:val="24"/>
          <w:szCs w:val="24"/>
        </w:rPr>
        <w:t>“El impulso a la micro, pequeña y mediana empresa”</w:t>
      </w:r>
      <w:r w:rsidRPr="008127EB">
        <w:rPr>
          <w:rStyle w:val="CarCarCar"/>
          <w:rFonts w:ascii="Times New Roman" w:hAnsi="Times New Roman" w:cs="Times New Roman"/>
          <w:szCs w:val="24"/>
        </w:rPr>
        <w:t xml:space="preserve"> del autor Óscar Espinosa Villarreal, se hace mención a los resultados de investigación del Instituto Nacional de Estadística, Geografía e Informáti</w:t>
      </w:r>
      <w:r w:rsidRPr="008127EB">
        <w:rPr>
          <w:rStyle w:val="CarCarCar"/>
          <w:rFonts w:ascii="Times New Roman" w:hAnsi="Times New Roman" w:cs="Times New Roman"/>
          <w:szCs w:val="24"/>
        </w:rPr>
        <w:softHyphen/>
        <w:t>ca y Nacional Financiera, en el que se destaca el hecho de que en México, de un total de 1.3 millones de unidades produc</w:t>
      </w:r>
      <w:r w:rsidRPr="008127EB">
        <w:rPr>
          <w:rStyle w:val="CarCarCar"/>
          <w:rFonts w:ascii="Times New Roman" w:hAnsi="Times New Roman" w:cs="Times New Roman"/>
          <w:szCs w:val="24"/>
        </w:rPr>
        <w:softHyphen/>
        <w:t>tivas establecidas, la micro, pequeña y mediana empre</w:t>
      </w:r>
      <w:r w:rsidRPr="008127EB">
        <w:rPr>
          <w:rStyle w:val="CarCarCar"/>
          <w:rFonts w:ascii="Times New Roman" w:hAnsi="Times New Roman" w:cs="Times New Roman"/>
          <w:szCs w:val="24"/>
        </w:rPr>
        <w:softHyphen/>
        <w:t>sa representan 98%; además absorben más de 50% de la mano de obra y aporta 43% del producto, proporción que es equivalente a 11% del PIB.</w:t>
      </w:r>
    </w:p>
    <w:p w:rsidR="000A68F0" w:rsidRPr="008127EB" w:rsidRDefault="000A68F0" w:rsidP="00030E79">
      <w:pPr>
        <w:spacing w:line="240" w:lineRule="auto"/>
        <w:ind w:left="709" w:right="-261" w:firstLine="528"/>
        <w:jc w:val="both"/>
        <w:rPr>
          <w:rFonts w:ascii="Times New Roman" w:hAnsi="Times New Roman" w:cs="Times New Roman"/>
          <w:sz w:val="24"/>
          <w:szCs w:val="24"/>
        </w:rPr>
      </w:pPr>
      <w:r w:rsidRPr="008127EB">
        <w:rPr>
          <w:rFonts w:ascii="Times New Roman" w:hAnsi="Times New Roman" w:cs="Times New Roman"/>
          <w:sz w:val="24"/>
          <w:szCs w:val="24"/>
          <w:lang w:val="es-ES_tradnl"/>
        </w:rPr>
        <w:t>Por otra parte, de ese conjunto de negocios, 97% es micro; 2.7% pequeñas; y 0.3% medianas. Asimismo, 57% son empresas dedicadas al comercio; 31% a los servicios; 11% al sector manufacturero y 1% restante a la industria de la construcción.</w:t>
      </w:r>
    </w:p>
    <w:bookmarkEnd w:id="0"/>
    <w:p w:rsidR="000A68F0" w:rsidRPr="008127EB" w:rsidRDefault="000A68F0" w:rsidP="00030E79">
      <w:pPr>
        <w:pStyle w:val="NormalWeb"/>
        <w:ind w:left="709" w:right="-261" w:firstLine="528"/>
        <w:jc w:val="both"/>
        <w:rPr>
          <w:rStyle w:val="CarCarCar"/>
          <w:rFonts w:ascii="Times New Roman" w:eastAsiaTheme="majorEastAsia" w:hAnsi="Times New Roman"/>
          <w:szCs w:val="24"/>
        </w:rPr>
      </w:pPr>
      <w:r w:rsidRPr="008127EB">
        <w:rPr>
          <w:rStyle w:val="CarCarCar"/>
          <w:rFonts w:ascii="Times New Roman" w:eastAsiaTheme="majorEastAsia" w:hAnsi="Times New Roman"/>
          <w:szCs w:val="24"/>
        </w:rPr>
        <w:t xml:space="preserve">Por la información estadística mencionada anteriormente, se nota el valor de las </w:t>
      </w:r>
      <w:proofErr w:type="spellStart"/>
      <w:r w:rsidRPr="008127EB">
        <w:rPr>
          <w:sz w:val="24"/>
          <w:szCs w:val="24"/>
        </w:rPr>
        <w:t>MiPyMEs</w:t>
      </w:r>
      <w:proofErr w:type="spellEnd"/>
      <w:r w:rsidRPr="008127EB">
        <w:rPr>
          <w:rStyle w:val="CarCarCar"/>
          <w:rFonts w:ascii="Times New Roman" w:eastAsiaTheme="majorEastAsia" w:hAnsi="Times New Roman"/>
          <w:szCs w:val="24"/>
        </w:rPr>
        <w:t xml:space="preserve"> y especialmente  se puede observar que las microempresas son significativas por ello el motivo por el cuál es importante impulsar el desarrollo de las microempresas que son como ya se mencionó anteriormente, al igual que la pequeña y mediana empresa, una fuente generadora de empleos, se transforman con facilidad por no poseer una estructura rígida y son flexibles, adaptando sus productos a los cambios del mercado.</w:t>
      </w:r>
    </w:p>
    <w:p w:rsidR="000A68F0" w:rsidRPr="008127EB" w:rsidRDefault="000A68F0" w:rsidP="00030E79">
      <w:pPr>
        <w:pStyle w:val="NormalWeb"/>
        <w:ind w:left="709" w:right="-261" w:firstLine="528"/>
        <w:jc w:val="both"/>
        <w:rPr>
          <w:sz w:val="24"/>
          <w:szCs w:val="24"/>
        </w:rPr>
      </w:pPr>
      <w:r w:rsidRPr="008127EB">
        <w:rPr>
          <w:sz w:val="24"/>
          <w:szCs w:val="24"/>
        </w:rPr>
        <w:t xml:space="preserve">En el municipio de Tecamachalco existe un 80% de comercios pequeños, tomando en cuenta los comercios informales y los no informales (ambulantes), de los cuáles algunos no logran expandirse y algunos fracasan, incluso en el intento de iniciar el negocio, la mayoría de estas microempresas son de tipo familiar y la conforman personas de escasos recursos económicos, y generalmente han sido formadas por emprendedores que se han visto sin empleo o con el fin de complementar sus ingresos. Estas microempresas atraviesan por las mismas dificultades por las que también pasan las medianas o grandes empresas, y no solo en el municipio de Tecamachalco sino en cualquier otro lugar; y estos problemas pueden ser diversos, como el que el dueño de la microempresa no tiene conocimientos y/o técnicas para ser más eficientes, tienen dificultad para el acceso a crédito, sufren de urgencias o presiones familiares, no realizan una administración de sus utilidades, lo </w:t>
      </w:r>
      <w:proofErr w:type="spellStart"/>
      <w:r w:rsidRPr="008127EB">
        <w:rPr>
          <w:sz w:val="24"/>
          <w:szCs w:val="24"/>
        </w:rPr>
        <w:t>cuál</w:t>
      </w:r>
      <w:proofErr w:type="spellEnd"/>
      <w:r w:rsidRPr="008127EB">
        <w:rPr>
          <w:sz w:val="24"/>
          <w:szCs w:val="24"/>
        </w:rPr>
        <w:t xml:space="preserve"> provoca que sus ganancias las </w:t>
      </w:r>
      <w:r w:rsidRPr="008127EB">
        <w:rPr>
          <w:sz w:val="24"/>
          <w:szCs w:val="24"/>
        </w:rPr>
        <w:lastRenderedPageBreak/>
        <w:t>ocupen para suplir sus necesidades y cumplir con el gasto de sus hogares, en lugar de ocuparla para invertir, es decir no llevan una correcta administración y financiamiento de su negocio.</w:t>
      </w:r>
    </w:p>
    <w:p w:rsidR="000A68F0" w:rsidRPr="008127EB" w:rsidRDefault="000A68F0" w:rsidP="00030E79">
      <w:pPr>
        <w:pStyle w:val="NormalWeb"/>
        <w:ind w:left="709" w:right="-261" w:firstLine="528"/>
        <w:jc w:val="both"/>
        <w:rPr>
          <w:sz w:val="24"/>
          <w:szCs w:val="24"/>
        </w:rPr>
      </w:pPr>
      <w:r w:rsidRPr="008127EB">
        <w:rPr>
          <w:sz w:val="24"/>
          <w:szCs w:val="24"/>
        </w:rPr>
        <w:t xml:space="preserve">Actualmente en Tecamachalco cada día es más difícil el que una microempresa evolucione y permanezca dentro del mercado compitiendo con otros negocios que luchan por el mismo objetivo de sobre vivencia, esto se debe a que el índice de población tiende a crecer y la cantidad de empleos existentes no cubre a toda la población, en las últimas proyecciones realizadas por el Consejo Nacional de Población (CONAPO), la población del municipio en edades productivas continuará creciendo proporcionalmente de manera que el horizonte futuro, al menos de los próximos 6 años, asegura la disponibilidad creciente de población en edad de trabajar, lo que significará mayor necesidad de fuentes de empleo y vivienda, principalmente. </w:t>
      </w:r>
    </w:p>
    <w:p w:rsidR="000A68F0" w:rsidRPr="008127EB" w:rsidRDefault="000A68F0" w:rsidP="00030E79">
      <w:pPr>
        <w:pStyle w:val="NormalWeb"/>
        <w:ind w:left="709" w:right="-261" w:firstLine="528"/>
        <w:jc w:val="both"/>
        <w:rPr>
          <w:sz w:val="24"/>
          <w:szCs w:val="24"/>
        </w:rPr>
      </w:pPr>
      <w:r w:rsidRPr="008127EB">
        <w:rPr>
          <w:sz w:val="24"/>
          <w:szCs w:val="24"/>
        </w:rPr>
        <w:t xml:space="preserve">La población en edades de 15 a 64 años, a diferencia de la población infantil, está creciendo más rápido que la población total, del 2000 al 2010 su peso relativo pasó del </w:t>
      </w:r>
      <w:r w:rsidRPr="008127EB">
        <w:rPr>
          <w:b/>
          <w:bCs/>
          <w:sz w:val="24"/>
          <w:szCs w:val="24"/>
        </w:rPr>
        <w:t>54.11</w:t>
      </w:r>
      <w:r w:rsidRPr="008127EB">
        <w:rPr>
          <w:sz w:val="24"/>
          <w:szCs w:val="24"/>
        </w:rPr>
        <w:t xml:space="preserve">% al </w:t>
      </w:r>
      <w:r w:rsidRPr="008127EB">
        <w:rPr>
          <w:b/>
          <w:bCs/>
          <w:sz w:val="24"/>
          <w:szCs w:val="24"/>
        </w:rPr>
        <w:t>60.46</w:t>
      </w:r>
      <w:r w:rsidRPr="008127EB">
        <w:rPr>
          <w:sz w:val="24"/>
          <w:szCs w:val="24"/>
        </w:rPr>
        <w:t xml:space="preserve">%; si bien el municipio avanza en el proceso de transición demográfica, la población en edad productiva es inferior al promedio estatal que se ubica en </w:t>
      </w:r>
      <w:r w:rsidRPr="008127EB">
        <w:rPr>
          <w:b/>
          <w:bCs/>
          <w:sz w:val="24"/>
          <w:szCs w:val="24"/>
        </w:rPr>
        <w:t>61.6</w:t>
      </w:r>
      <w:r w:rsidRPr="008127EB">
        <w:rPr>
          <w:sz w:val="24"/>
          <w:szCs w:val="24"/>
        </w:rPr>
        <w:t xml:space="preserve">%, el municipio se posicionó en el lugar </w:t>
      </w:r>
      <w:r w:rsidRPr="008127EB">
        <w:rPr>
          <w:b/>
          <w:bCs/>
          <w:sz w:val="24"/>
          <w:szCs w:val="24"/>
        </w:rPr>
        <w:t xml:space="preserve">65 </w:t>
      </w:r>
      <w:r w:rsidRPr="008127EB">
        <w:rPr>
          <w:sz w:val="24"/>
          <w:szCs w:val="24"/>
        </w:rPr>
        <w:t>de 217 con mayor porcentaje de población en edades productivas.</w:t>
      </w:r>
      <w:r w:rsidRPr="008127EB">
        <w:rPr>
          <w:rStyle w:val="Refdenotaalpie"/>
          <w:sz w:val="24"/>
          <w:szCs w:val="24"/>
        </w:rPr>
        <w:footnoteReference w:id="3"/>
      </w:r>
    </w:p>
    <w:p w:rsidR="000A68F0" w:rsidRPr="008127EB" w:rsidRDefault="000A68F0" w:rsidP="00030E79">
      <w:pPr>
        <w:pStyle w:val="NormalWeb"/>
        <w:ind w:left="709" w:right="-261" w:firstLine="528"/>
        <w:jc w:val="both"/>
        <w:rPr>
          <w:sz w:val="24"/>
          <w:szCs w:val="24"/>
        </w:rPr>
      </w:pPr>
      <w:r w:rsidRPr="008127EB">
        <w:rPr>
          <w:sz w:val="24"/>
          <w:szCs w:val="24"/>
        </w:rPr>
        <w:t xml:space="preserve">Pero si a pesar del crecimiento de población que existe en Tecamachalco, se toma en cuenta que la población </w:t>
      </w:r>
      <w:proofErr w:type="spellStart"/>
      <w:r w:rsidRPr="008127EB">
        <w:rPr>
          <w:sz w:val="24"/>
          <w:szCs w:val="24"/>
        </w:rPr>
        <w:t>alfabeta</w:t>
      </w:r>
      <w:proofErr w:type="spellEnd"/>
      <w:r w:rsidRPr="008127EB">
        <w:rPr>
          <w:sz w:val="24"/>
          <w:szCs w:val="24"/>
        </w:rPr>
        <w:t xml:space="preserve">  la representa solo el 50.31%, esto da idea que la mitad de la población se ve restringida a ocupar un empleo, ya que como se sabe en la actualidad es más demandada una persona con instrucción, por otra parte, el surgimiento de medianas y grandes empresas, es un obstáculo para el desarrollo de pequeños emprendedores que inician un negocio, por todos estos factores, se postula a la creación de empleos, y un medio es el que surjan nuevos negocios que identifiquen sus necesidades para que no quiebren y sepan competir  y que por parte de los ya existentes se desarrollen para que sean una fuente de empleos dentro de la sociedad de Tecamachalco.</w:t>
      </w:r>
    </w:p>
    <w:p w:rsidR="000A68F0" w:rsidRPr="008127EB" w:rsidRDefault="000A68F0" w:rsidP="009C0796">
      <w:pPr>
        <w:pStyle w:val="Ttulo1"/>
        <w:spacing w:before="0"/>
        <w:rPr>
          <w:rFonts w:ascii="Times New Roman" w:eastAsiaTheme="minorHAnsi" w:hAnsi="Times New Roman" w:cs="Times New Roman"/>
          <w:color w:val="auto"/>
          <w:sz w:val="24"/>
          <w:szCs w:val="24"/>
        </w:rPr>
      </w:pPr>
      <w:r w:rsidRPr="008127EB">
        <w:rPr>
          <w:rFonts w:ascii="Times New Roman" w:eastAsiaTheme="minorHAnsi" w:hAnsi="Times New Roman" w:cs="Times New Roman"/>
          <w:color w:val="auto"/>
          <w:sz w:val="24"/>
          <w:szCs w:val="24"/>
        </w:rPr>
        <w:t xml:space="preserve">Metodología </w:t>
      </w:r>
    </w:p>
    <w:p w:rsidR="00030E79" w:rsidRPr="008127EB" w:rsidRDefault="00030E79" w:rsidP="00030E79">
      <w:pPr>
        <w:spacing w:after="0" w:line="240" w:lineRule="auto"/>
        <w:jc w:val="both"/>
        <w:rPr>
          <w:rFonts w:ascii="Times New Roman" w:eastAsia="Times New Roman" w:hAnsi="Times New Roman" w:cs="Times New Roman"/>
          <w:b/>
          <w:sz w:val="24"/>
          <w:szCs w:val="24"/>
          <w:lang w:eastAsia="es-MX"/>
        </w:rPr>
      </w:pPr>
    </w:p>
    <w:p w:rsidR="000A68F0" w:rsidRPr="008127EB" w:rsidRDefault="000A68F0" w:rsidP="000A68F0">
      <w:pPr>
        <w:spacing w:line="240" w:lineRule="auto"/>
        <w:ind w:left="360"/>
        <w:jc w:val="both"/>
        <w:rPr>
          <w:rFonts w:ascii="Times New Roman" w:hAnsi="Times New Roman" w:cs="Times New Roman"/>
          <w:sz w:val="24"/>
          <w:szCs w:val="24"/>
        </w:rPr>
      </w:pPr>
      <w:r w:rsidRPr="008127EB">
        <w:rPr>
          <w:rFonts w:ascii="Times New Roman" w:hAnsi="Times New Roman" w:cs="Times New Roman"/>
          <w:sz w:val="24"/>
          <w:szCs w:val="24"/>
        </w:rPr>
        <w:t xml:space="preserve">El proyecto es una investigación de tipo cualitativa, ya que tiene como objetivo la </w:t>
      </w:r>
      <w:bookmarkStart w:id="1" w:name="autolink"/>
      <w:r w:rsidRPr="008127EB">
        <w:rPr>
          <w:rFonts w:ascii="Times New Roman" w:hAnsi="Times New Roman" w:cs="Times New Roman"/>
          <w:sz w:val="24"/>
          <w:szCs w:val="24"/>
        </w:rPr>
        <w:t>descripción</w:t>
      </w:r>
      <w:bookmarkEnd w:id="1"/>
      <w:r w:rsidRPr="008127EB">
        <w:rPr>
          <w:rFonts w:ascii="Times New Roman" w:hAnsi="Times New Roman" w:cs="Times New Roman"/>
          <w:sz w:val="24"/>
          <w:szCs w:val="24"/>
        </w:rPr>
        <w:t xml:space="preserve"> de las cualidades de las microempresas familiares en específico las situadas en el municipio de Tecamachalco Puebla, buscando una percepción que abarque una parte de la realidad. En este caso no se trata de probar o de medir una cierta cualidad en cuanto a las microempresas pero si dar a conocer las observaciones de un fenómeno que ocurre y con ello desarrollar una propuesta como parte de la recomendación que se puede hacer para la mejora de la problemática planteada anteriormente, también se considera de tipo </w:t>
      </w:r>
      <w:proofErr w:type="spellStart"/>
      <w:r w:rsidRPr="008127EB">
        <w:rPr>
          <w:rFonts w:ascii="Times New Roman" w:hAnsi="Times New Roman" w:cs="Times New Roman"/>
          <w:sz w:val="24"/>
          <w:szCs w:val="24"/>
        </w:rPr>
        <w:t>transeccional</w:t>
      </w:r>
      <w:proofErr w:type="spellEnd"/>
      <w:r w:rsidRPr="008127EB">
        <w:rPr>
          <w:rFonts w:ascii="Times New Roman" w:hAnsi="Times New Roman" w:cs="Times New Roman"/>
          <w:sz w:val="24"/>
          <w:szCs w:val="24"/>
        </w:rPr>
        <w:t xml:space="preserve"> en función de que la información se recopiló en un solo momento.</w:t>
      </w:r>
    </w:p>
    <w:p w:rsidR="000A68F0" w:rsidRPr="008127EB" w:rsidRDefault="000A68F0" w:rsidP="009C0796">
      <w:pPr>
        <w:pStyle w:val="Ttulo1"/>
        <w:rPr>
          <w:rFonts w:ascii="Times New Roman" w:eastAsiaTheme="minorHAnsi" w:hAnsi="Times New Roman" w:cs="Times New Roman"/>
          <w:color w:val="auto"/>
          <w:sz w:val="24"/>
          <w:szCs w:val="24"/>
        </w:rPr>
      </w:pPr>
      <w:r w:rsidRPr="008127EB">
        <w:rPr>
          <w:rFonts w:ascii="Times New Roman" w:eastAsiaTheme="minorHAnsi" w:hAnsi="Times New Roman" w:cs="Times New Roman"/>
          <w:color w:val="auto"/>
          <w:sz w:val="24"/>
          <w:szCs w:val="24"/>
        </w:rPr>
        <w:lastRenderedPageBreak/>
        <w:t>Pasos para la presentación del estudio</w:t>
      </w:r>
    </w:p>
    <w:p w:rsidR="000A68F0" w:rsidRPr="008127EB" w:rsidRDefault="000A68F0" w:rsidP="000A68F0">
      <w:pPr>
        <w:pStyle w:val="Prrafodelista"/>
        <w:numPr>
          <w:ilvl w:val="0"/>
          <w:numId w:val="8"/>
        </w:numPr>
        <w:spacing w:after="0" w:line="240" w:lineRule="auto"/>
        <w:rPr>
          <w:rFonts w:ascii="Times New Roman" w:hAnsi="Times New Roman" w:cs="Times New Roman"/>
          <w:sz w:val="24"/>
          <w:szCs w:val="24"/>
        </w:rPr>
      </w:pPr>
      <w:r w:rsidRPr="008127EB">
        <w:rPr>
          <w:rFonts w:ascii="Times New Roman" w:hAnsi="Times New Roman" w:cs="Times New Roman"/>
          <w:sz w:val="24"/>
          <w:szCs w:val="24"/>
        </w:rPr>
        <w:t>Documentar los antecedentes históricos comerciales del municipio de Tecamachalco.</w:t>
      </w:r>
    </w:p>
    <w:p w:rsidR="000A68F0" w:rsidRPr="008127EB" w:rsidRDefault="000A68F0" w:rsidP="000A68F0">
      <w:pPr>
        <w:pStyle w:val="Textoindependiente"/>
        <w:numPr>
          <w:ilvl w:val="0"/>
          <w:numId w:val="8"/>
        </w:numPr>
        <w:spacing w:after="0" w:line="240" w:lineRule="auto"/>
        <w:jc w:val="both"/>
        <w:rPr>
          <w:rFonts w:ascii="Times New Roman" w:hAnsi="Times New Roman" w:cs="Times New Roman"/>
          <w:sz w:val="24"/>
          <w:szCs w:val="24"/>
        </w:rPr>
      </w:pPr>
      <w:r w:rsidRPr="008127EB">
        <w:rPr>
          <w:rFonts w:ascii="Times New Roman" w:hAnsi="Times New Roman" w:cs="Times New Roman"/>
          <w:sz w:val="24"/>
          <w:szCs w:val="24"/>
        </w:rPr>
        <w:t xml:space="preserve">Conocer el estado actual de la microempresa familiar de Tecamachalco en la parte de la capacitación. </w:t>
      </w:r>
    </w:p>
    <w:p w:rsidR="000A68F0" w:rsidRPr="008127EB" w:rsidRDefault="000A68F0" w:rsidP="000A68F0">
      <w:pPr>
        <w:pStyle w:val="Textoindependiente"/>
        <w:numPr>
          <w:ilvl w:val="0"/>
          <w:numId w:val="8"/>
        </w:numPr>
        <w:spacing w:after="0" w:line="240" w:lineRule="auto"/>
        <w:jc w:val="both"/>
        <w:rPr>
          <w:rFonts w:ascii="Times New Roman" w:hAnsi="Times New Roman" w:cs="Times New Roman"/>
          <w:sz w:val="24"/>
          <w:szCs w:val="24"/>
        </w:rPr>
      </w:pPr>
      <w:r w:rsidRPr="008127EB">
        <w:rPr>
          <w:rFonts w:ascii="Times New Roman" w:hAnsi="Times New Roman" w:cs="Times New Roman"/>
          <w:sz w:val="24"/>
          <w:szCs w:val="24"/>
        </w:rPr>
        <w:t>Determinar las n</w:t>
      </w:r>
      <w:r w:rsidR="00030E79" w:rsidRPr="008127EB">
        <w:rPr>
          <w:rFonts w:ascii="Times New Roman" w:hAnsi="Times New Roman" w:cs="Times New Roman"/>
          <w:sz w:val="24"/>
          <w:szCs w:val="24"/>
        </w:rPr>
        <w:t xml:space="preserve">ecesidades de asesoría de imagen, contable, </w:t>
      </w:r>
      <w:r w:rsidRPr="008127EB">
        <w:rPr>
          <w:rFonts w:ascii="Times New Roman" w:hAnsi="Times New Roman" w:cs="Times New Roman"/>
          <w:sz w:val="24"/>
          <w:szCs w:val="24"/>
        </w:rPr>
        <w:t>administrativa</w:t>
      </w:r>
      <w:r w:rsidR="00030E79" w:rsidRPr="008127EB">
        <w:rPr>
          <w:rFonts w:ascii="Times New Roman" w:hAnsi="Times New Roman" w:cs="Times New Roman"/>
          <w:sz w:val="24"/>
          <w:szCs w:val="24"/>
        </w:rPr>
        <w:t>, entre otros,</w:t>
      </w:r>
      <w:r w:rsidRPr="008127EB">
        <w:rPr>
          <w:rFonts w:ascii="Times New Roman" w:hAnsi="Times New Roman" w:cs="Times New Roman"/>
          <w:sz w:val="24"/>
          <w:szCs w:val="24"/>
        </w:rPr>
        <w:t xml:space="preserve"> de los microempresarios en el municipio de Tecamachalco.</w:t>
      </w:r>
    </w:p>
    <w:p w:rsidR="000A68F0" w:rsidRPr="008127EB" w:rsidRDefault="000A68F0" w:rsidP="000A68F0">
      <w:pPr>
        <w:pStyle w:val="Prrafodelista"/>
        <w:numPr>
          <w:ilvl w:val="0"/>
          <w:numId w:val="8"/>
        </w:numPr>
        <w:spacing w:after="0" w:line="240" w:lineRule="auto"/>
        <w:jc w:val="both"/>
        <w:rPr>
          <w:rFonts w:ascii="Times New Roman" w:hAnsi="Times New Roman" w:cs="Times New Roman"/>
          <w:sz w:val="24"/>
          <w:szCs w:val="24"/>
        </w:rPr>
      </w:pPr>
      <w:r w:rsidRPr="008127EB">
        <w:rPr>
          <w:rFonts w:ascii="Times New Roman" w:hAnsi="Times New Roman" w:cs="Times New Roman"/>
          <w:sz w:val="24"/>
          <w:szCs w:val="24"/>
        </w:rPr>
        <w:t>Analizar el proceso de  la planeación estratégica, estableciendo herramientas adecuadas para la estructuración del programa de capacitación.</w:t>
      </w:r>
    </w:p>
    <w:p w:rsidR="00030E79" w:rsidRPr="008127EB" w:rsidRDefault="00030E79" w:rsidP="00030E79">
      <w:pPr>
        <w:pStyle w:val="Prrafodelista"/>
        <w:spacing w:after="0" w:line="240" w:lineRule="auto"/>
        <w:jc w:val="both"/>
        <w:rPr>
          <w:rFonts w:ascii="Times New Roman" w:hAnsi="Times New Roman" w:cs="Times New Roman"/>
          <w:sz w:val="24"/>
          <w:szCs w:val="24"/>
        </w:rPr>
      </w:pPr>
    </w:p>
    <w:p w:rsidR="000A68F0" w:rsidRPr="008127EB" w:rsidRDefault="00030E79" w:rsidP="009C0796">
      <w:pPr>
        <w:pStyle w:val="Ttulo1"/>
        <w:spacing w:before="0"/>
        <w:rPr>
          <w:rFonts w:ascii="Times New Roman" w:eastAsiaTheme="minorHAnsi" w:hAnsi="Times New Roman" w:cs="Times New Roman"/>
          <w:color w:val="auto"/>
          <w:sz w:val="24"/>
          <w:szCs w:val="24"/>
        </w:rPr>
      </w:pPr>
      <w:r w:rsidRPr="008127EB">
        <w:rPr>
          <w:rFonts w:ascii="Times New Roman" w:eastAsiaTheme="minorHAnsi" w:hAnsi="Times New Roman" w:cs="Times New Roman"/>
          <w:color w:val="auto"/>
          <w:sz w:val="24"/>
          <w:szCs w:val="24"/>
        </w:rPr>
        <w:t xml:space="preserve">Resultados: </w:t>
      </w:r>
    </w:p>
    <w:p w:rsidR="000A68F0" w:rsidRPr="008127EB" w:rsidRDefault="00030E79" w:rsidP="009C0796">
      <w:pPr>
        <w:pStyle w:val="Ttulo2"/>
        <w:rPr>
          <w:rStyle w:val="CarCarCar"/>
          <w:rFonts w:ascii="Times New Roman" w:hAnsi="Times New Roman" w:cs="Times New Roman"/>
          <w:color w:val="auto"/>
          <w:szCs w:val="24"/>
          <w:lang w:val="es-MX" w:eastAsia="en-US"/>
        </w:rPr>
      </w:pPr>
      <w:r w:rsidRPr="008127EB">
        <w:rPr>
          <w:rStyle w:val="CarCarCar"/>
          <w:rFonts w:ascii="Times New Roman" w:hAnsi="Times New Roman" w:cs="Times New Roman"/>
          <w:color w:val="auto"/>
          <w:szCs w:val="24"/>
          <w:lang w:val="es-MX" w:eastAsia="en-US"/>
        </w:rPr>
        <w:t>Municipio de Tecamachalco</w:t>
      </w:r>
    </w:p>
    <w:p w:rsidR="000A68F0" w:rsidRPr="008127EB" w:rsidRDefault="000A68F0" w:rsidP="00030E79">
      <w:pPr>
        <w:spacing w:line="240" w:lineRule="auto"/>
        <w:ind w:left="426"/>
        <w:jc w:val="both"/>
        <w:rPr>
          <w:rStyle w:val="CarCarCar"/>
          <w:rFonts w:ascii="Times New Roman" w:hAnsi="Times New Roman" w:cs="Times New Roman"/>
          <w:szCs w:val="24"/>
        </w:rPr>
      </w:pPr>
      <w:r w:rsidRPr="008127EB">
        <w:rPr>
          <w:rStyle w:val="CarCarCar"/>
          <w:rFonts w:ascii="Times New Roman" w:hAnsi="Times New Roman" w:cs="Times New Roman"/>
          <w:szCs w:val="24"/>
        </w:rPr>
        <w:t xml:space="preserve">“Tecamachalco, es la Cabecera del señorío </w:t>
      </w:r>
      <w:proofErr w:type="spellStart"/>
      <w:r w:rsidRPr="008127EB">
        <w:rPr>
          <w:rStyle w:val="CarCarCar"/>
          <w:rFonts w:ascii="Times New Roman" w:hAnsi="Times New Roman" w:cs="Times New Roman"/>
          <w:szCs w:val="24"/>
        </w:rPr>
        <w:t>popoloca</w:t>
      </w:r>
      <w:proofErr w:type="spellEnd"/>
      <w:r w:rsidRPr="008127EB">
        <w:rPr>
          <w:rStyle w:val="CarCarCar"/>
          <w:rFonts w:ascii="Times New Roman" w:hAnsi="Times New Roman" w:cs="Times New Roman"/>
          <w:szCs w:val="24"/>
        </w:rPr>
        <w:t xml:space="preserve"> que comenzaba desde </w:t>
      </w:r>
      <w:proofErr w:type="spellStart"/>
      <w:r w:rsidRPr="008127EB">
        <w:rPr>
          <w:rStyle w:val="CarCarCar"/>
          <w:rFonts w:ascii="Times New Roman" w:hAnsi="Times New Roman" w:cs="Times New Roman"/>
          <w:szCs w:val="24"/>
        </w:rPr>
        <w:t>Quecholac</w:t>
      </w:r>
      <w:proofErr w:type="spellEnd"/>
      <w:r w:rsidRPr="008127EB">
        <w:rPr>
          <w:rStyle w:val="CarCarCar"/>
          <w:rFonts w:ascii="Times New Roman" w:hAnsi="Times New Roman" w:cs="Times New Roman"/>
          <w:szCs w:val="24"/>
        </w:rPr>
        <w:t xml:space="preserve"> y abarcaba hasta </w:t>
      </w:r>
      <w:proofErr w:type="spellStart"/>
      <w:r w:rsidRPr="008127EB">
        <w:rPr>
          <w:rStyle w:val="CarCarCar"/>
          <w:rFonts w:ascii="Times New Roman" w:hAnsi="Times New Roman" w:cs="Times New Roman"/>
          <w:szCs w:val="24"/>
        </w:rPr>
        <w:t>Tehuacan</w:t>
      </w:r>
      <w:proofErr w:type="spellEnd"/>
      <w:r w:rsidRPr="008127EB">
        <w:rPr>
          <w:rStyle w:val="CarCarCar"/>
          <w:rFonts w:ascii="Times New Roman" w:hAnsi="Times New Roman" w:cs="Times New Roman"/>
          <w:szCs w:val="24"/>
        </w:rPr>
        <w:t xml:space="preserve">” </w:t>
      </w:r>
      <w:sdt>
        <w:sdtPr>
          <w:rPr>
            <w:rFonts w:ascii="Times New Roman" w:hAnsi="Times New Roman" w:cs="Times New Roman"/>
            <w:noProof/>
            <w:sz w:val="24"/>
            <w:szCs w:val="24"/>
            <w:lang w:val="es-ES" w:eastAsia="es-ES"/>
          </w:rPr>
          <w:id w:val="1369039"/>
          <w:citation/>
        </w:sdtPr>
        <w:sdtEndPr/>
        <w:sdtContent>
          <w:r w:rsidRPr="008127EB">
            <w:rPr>
              <w:rFonts w:ascii="Times New Roman" w:hAnsi="Times New Roman" w:cs="Times New Roman"/>
              <w:noProof/>
              <w:sz w:val="24"/>
              <w:szCs w:val="24"/>
            </w:rPr>
            <w:fldChar w:fldCharType="begin"/>
          </w:r>
          <w:r w:rsidRPr="008127EB">
            <w:rPr>
              <w:rFonts w:ascii="Times New Roman" w:hAnsi="Times New Roman" w:cs="Times New Roman"/>
              <w:noProof/>
              <w:sz w:val="24"/>
              <w:szCs w:val="24"/>
            </w:rPr>
            <w:instrText xml:space="preserve"> CITATION Sol73 \l 2058 </w:instrText>
          </w:r>
          <w:r w:rsidRPr="008127EB">
            <w:rPr>
              <w:rFonts w:ascii="Times New Roman" w:hAnsi="Times New Roman" w:cs="Times New Roman"/>
              <w:noProof/>
              <w:sz w:val="24"/>
              <w:szCs w:val="24"/>
            </w:rPr>
            <w:fldChar w:fldCharType="separate"/>
          </w:r>
          <w:r w:rsidRPr="008127EB">
            <w:rPr>
              <w:rFonts w:ascii="Times New Roman" w:hAnsi="Times New Roman" w:cs="Times New Roman"/>
              <w:noProof/>
              <w:sz w:val="24"/>
              <w:szCs w:val="24"/>
            </w:rPr>
            <w:t xml:space="preserve"> (Solis, 1973)</w:t>
          </w:r>
          <w:r w:rsidRPr="008127EB">
            <w:rPr>
              <w:rFonts w:ascii="Times New Roman" w:hAnsi="Times New Roman" w:cs="Times New Roman"/>
              <w:noProof/>
              <w:sz w:val="24"/>
              <w:szCs w:val="24"/>
            </w:rPr>
            <w:fldChar w:fldCharType="end"/>
          </w:r>
        </w:sdtContent>
      </w:sdt>
      <w:r w:rsidRPr="008127EB">
        <w:rPr>
          <w:rStyle w:val="CarCarCar"/>
          <w:rFonts w:ascii="Times New Roman" w:hAnsi="Times New Roman" w:cs="Times New Roman"/>
          <w:szCs w:val="24"/>
        </w:rPr>
        <w:t xml:space="preserve">. </w:t>
      </w:r>
    </w:p>
    <w:p w:rsidR="000A68F0" w:rsidRPr="008127EB" w:rsidRDefault="000A68F0" w:rsidP="00030E79">
      <w:pPr>
        <w:spacing w:line="240" w:lineRule="auto"/>
        <w:ind w:left="426"/>
        <w:jc w:val="both"/>
        <w:rPr>
          <w:rStyle w:val="CarCarCar"/>
          <w:rFonts w:ascii="Times New Roman" w:hAnsi="Times New Roman" w:cs="Times New Roman"/>
          <w:szCs w:val="24"/>
        </w:rPr>
      </w:pPr>
      <w:r w:rsidRPr="008127EB">
        <w:rPr>
          <w:rStyle w:val="CarCarCar"/>
          <w:rFonts w:ascii="Times New Roman" w:hAnsi="Times New Roman" w:cs="Times New Roman"/>
          <w:szCs w:val="24"/>
        </w:rPr>
        <w:t xml:space="preserve">Inicialmente “Tecamachalco el viejo”, se ubicó al noroeste del “cerro del nacimiento”, donde hay aún huellas de antiguos </w:t>
      </w:r>
      <w:proofErr w:type="spellStart"/>
      <w:r w:rsidRPr="008127EB">
        <w:rPr>
          <w:rStyle w:val="CarCarCar"/>
          <w:rFonts w:ascii="Times New Roman" w:hAnsi="Times New Roman" w:cs="Times New Roman"/>
          <w:szCs w:val="24"/>
        </w:rPr>
        <w:t>teteles</w:t>
      </w:r>
      <w:proofErr w:type="spellEnd"/>
      <w:r w:rsidRPr="008127EB">
        <w:rPr>
          <w:rStyle w:val="CarCarCar"/>
          <w:rFonts w:ascii="Times New Roman" w:hAnsi="Times New Roman" w:cs="Times New Roman"/>
          <w:szCs w:val="24"/>
        </w:rPr>
        <w:t xml:space="preserve">, y que fueron saqueados durante mucho tiempo, donde se divisa todo el Valle de </w:t>
      </w:r>
      <w:proofErr w:type="spellStart"/>
      <w:r w:rsidRPr="008127EB">
        <w:rPr>
          <w:rStyle w:val="CarCarCar"/>
          <w:rFonts w:ascii="Times New Roman" w:hAnsi="Times New Roman" w:cs="Times New Roman"/>
          <w:szCs w:val="24"/>
        </w:rPr>
        <w:t>Acatzingo</w:t>
      </w:r>
      <w:proofErr w:type="spellEnd"/>
      <w:r w:rsidRPr="008127EB">
        <w:rPr>
          <w:rStyle w:val="CarCarCar"/>
          <w:rFonts w:ascii="Times New Roman" w:hAnsi="Times New Roman" w:cs="Times New Roman"/>
          <w:szCs w:val="24"/>
        </w:rPr>
        <w:t xml:space="preserve"> y </w:t>
      </w:r>
      <w:proofErr w:type="spellStart"/>
      <w:r w:rsidRPr="008127EB">
        <w:rPr>
          <w:rStyle w:val="CarCarCar"/>
          <w:rFonts w:ascii="Times New Roman" w:hAnsi="Times New Roman" w:cs="Times New Roman"/>
          <w:szCs w:val="24"/>
        </w:rPr>
        <w:t>Quecholac</w:t>
      </w:r>
      <w:proofErr w:type="spellEnd"/>
      <w:r w:rsidRPr="008127EB">
        <w:rPr>
          <w:rStyle w:val="CarCarCar"/>
          <w:rFonts w:ascii="Times New Roman" w:hAnsi="Times New Roman" w:cs="Times New Roman"/>
          <w:szCs w:val="24"/>
        </w:rPr>
        <w:t xml:space="preserve">, sin embargo, la ubicación de Tecamachalco era del todo inadecuada por lo que decidieron construirlo en la ladera sur del “cerro chico”, esto se debió a que la meta de la conquista era construir una iglesia sobre cada </w:t>
      </w:r>
      <w:proofErr w:type="spellStart"/>
      <w:r w:rsidRPr="008127EB">
        <w:rPr>
          <w:rStyle w:val="CarCarCar"/>
          <w:rFonts w:ascii="Times New Roman" w:hAnsi="Times New Roman" w:cs="Times New Roman"/>
          <w:szCs w:val="24"/>
        </w:rPr>
        <w:t>Teocalli</w:t>
      </w:r>
      <w:proofErr w:type="spellEnd"/>
      <w:r w:rsidRPr="008127EB">
        <w:rPr>
          <w:rStyle w:val="CarCarCar"/>
          <w:rFonts w:ascii="Times New Roman" w:hAnsi="Times New Roman" w:cs="Times New Roman"/>
          <w:szCs w:val="24"/>
        </w:rPr>
        <w:t xml:space="preserve"> y como la situación geográfica no era ideal para la construcción de una gran ciudad, se ubicaron en donde en nuestros días se ubica el “Tecamachalco el nuevo”.</w:t>
      </w:r>
    </w:p>
    <w:p w:rsidR="000A68F0" w:rsidRPr="008127EB" w:rsidRDefault="000A68F0" w:rsidP="00030E79">
      <w:pPr>
        <w:spacing w:line="240" w:lineRule="auto"/>
        <w:ind w:left="426"/>
        <w:jc w:val="both"/>
        <w:rPr>
          <w:rStyle w:val="CarCarCar"/>
          <w:rFonts w:ascii="Times New Roman" w:hAnsi="Times New Roman" w:cs="Times New Roman"/>
          <w:szCs w:val="24"/>
        </w:rPr>
      </w:pPr>
      <w:r w:rsidRPr="008127EB">
        <w:rPr>
          <w:rStyle w:val="CarCarCar"/>
          <w:rFonts w:ascii="Times New Roman" w:hAnsi="Times New Roman" w:cs="Times New Roman"/>
          <w:szCs w:val="24"/>
        </w:rPr>
        <w:t xml:space="preserve">Actualmente Tecamachalco </w:t>
      </w:r>
      <w:proofErr w:type="spellStart"/>
      <w:r w:rsidRPr="008127EB">
        <w:rPr>
          <w:rStyle w:val="CarCarCar"/>
          <w:rFonts w:ascii="Times New Roman" w:hAnsi="Times New Roman" w:cs="Times New Roman"/>
          <w:szCs w:val="24"/>
        </w:rPr>
        <w:t>selocaliza</w:t>
      </w:r>
      <w:proofErr w:type="spellEnd"/>
      <w:r w:rsidRPr="008127EB">
        <w:rPr>
          <w:rStyle w:val="CarCarCar"/>
          <w:rFonts w:ascii="Times New Roman" w:hAnsi="Times New Roman" w:cs="Times New Roman"/>
          <w:szCs w:val="24"/>
        </w:rPr>
        <w:t xml:space="preserve"> al sureste del estado de Puebla a 56.7 Km.  de la capital de esta aproximadamente. Sus colindancias son al Norte con </w:t>
      </w:r>
      <w:proofErr w:type="spellStart"/>
      <w:r w:rsidRPr="008127EB">
        <w:rPr>
          <w:rStyle w:val="CarCarCar"/>
          <w:rFonts w:ascii="Times New Roman" w:hAnsi="Times New Roman" w:cs="Times New Roman"/>
          <w:szCs w:val="24"/>
        </w:rPr>
        <w:t>Quecholac</w:t>
      </w:r>
      <w:proofErr w:type="spellEnd"/>
      <w:r w:rsidRPr="008127EB">
        <w:rPr>
          <w:rStyle w:val="CarCarCar"/>
          <w:rFonts w:ascii="Times New Roman" w:hAnsi="Times New Roman" w:cs="Times New Roman"/>
          <w:szCs w:val="24"/>
        </w:rPr>
        <w:t xml:space="preserve"> y Palmar de Bravo, al Sur con </w:t>
      </w:r>
      <w:proofErr w:type="spellStart"/>
      <w:r w:rsidRPr="008127EB">
        <w:rPr>
          <w:rStyle w:val="CarCarCar"/>
          <w:rFonts w:ascii="Times New Roman" w:hAnsi="Times New Roman" w:cs="Times New Roman"/>
          <w:szCs w:val="24"/>
        </w:rPr>
        <w:t>Xochitlán</w:t>
      </w:r>
      <w:proofErr w:type="spellEnd"/>
      <w:r w:rsidRPr="008127EB">
        <w:rPr>
          <w:rStyle w:val="CarCarCar"/>
          <w:rFonts w:ascii="Times New Roman" w:hAnsi="Times New Roman" w:cs="Times New Roman"/>
          <w:szCs w:val="24"/>
        </w:rPr>
        <w:t xml:space="preserve"> Todos Santos, al Oriente con </w:t>
      </w:r>
      <w:proofErr w:type="spellStart"/>
      <w:r w:rsidRPr="008127EB">
        <w:rPr>
          <w:rStyle w:val="CarCarCar"/>
          <w:rFonts w:ascii="Times New Roman" w:hAnsi="Times New Roman" w:cs="Times New Roman"/>
          <w:szCs w:val="24"/>
        </w:rPr>
        <w:t>Yehualtepec</w:t>
      </w:r>
      <w:proofErr w:type="spellEnd"/>
      <w:r w:rsidRPr="008127EB">
        <w:rPr>
          <w:rStyle w:val="CarCarCar"/>
          <w:rFonts w:ascii="Times New Roman" w:hAnsi="Times New Roman" w:cs="Times New Roman"/>
          <w:szCs w:val="24"/>
        </w:rPr>
        <w:t xml:space="preserve"> y al Poniente con San Salvador </w:t>
      </w:r>
      <w:proofErr w:type="spellStart"/>
      <w:r w:rsidRPr="008127EB">
        <w:rPr>
          <w:rStyle w:val="CarCarCar"/>
          <w:rFonts w:ascii="Times New Roman" w:hAnsi="Times New Roman" w:cs="Times New Roman"/>
          <w:szCs w:val="24"/>
        </w:rPr>
        <w:t>Huixcolotla</w:t>
      </w:r>
      <w:proofErr w:type="spellEnd"/>
      <w:r w:rsidRPr="008127EB">
        <w:rPr>
          <w:rStyle w:val="CarCarCar"/>
          <w:rFonts w:ascii="Times New Roman" w:hAnsi="Times New Roman" w:cs="Times New Roman"/>
          <w:szCs w:val="24"/>
        </w:rPr>
        <w:t xml:space="preserve">. Tiene una superficie de 218.15 kilómetros cuadrados, que lo ubica en el lugar 55 con respecto a los demás municipios del estado (Ver, </w:t>
      </w:r>
      <w:r w:rsidRPr="008127EB">
        <w:rPr>
          <w:rFonts w:ascii="Times New Roman" w:hAnsi="Times New Roman" w:cs="Times New Roman"/>
          <w:sz w:val="24"/>
          <w:szCs w:val="24"/>
        </w:rPr>
        <w:t>Mapa 2. División Política del municipio de Tecamachalco)</w:t>
      </w:r>
      <w:r w:rsidRPr="008127EB">
        <w:rPr>
          <w:rStyle w:val="CarCarCar"/>
          <w:rFonts w:ascii="Times New Roman" w:hAnsi="Times New Roman" w:cs="Times New Roman"/>
          <w:szCs w:val="24"/>
        </w:rPr>
        <w:t>.</w:t>
      </w:r>
    </w:p>
    <w:p w:rsidR="000A68F0" w:rsidRPr="008127EB" w:rsidRDefault="000A68F0" w:rsidP="00030E79">
      <w:pPr>
        <w:spacing w:line="240" w:lineRule="auto"/>
        <w:ind w:left="426" w:right="-261"/>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Sus coordenadas geográficas son los paralelos 18º 57’ y 18º 45’ de latitud norte y de los meridianos 97º 39’ y 97º 48’ de longitud occidental. Por el número de habitantes se ubica en el lugar 14º a nivel estatal. Por otra parte, se ubica en el distrito local electoral número 17 con cabecera en Tecamachalco. Por su índice de baja marginalidad se ubica en el lugar 181 a nivel estatal.</w:t>
      </w:r>
    </w:p>
    <w:p w:rsidR="000A68F0" w:rsidRPr="008127EB" w:rsidRDefault="000A68F0" w:rsidP="00030E79">
      <w:pPr>
        <w:autoSpaceDE w:val="0"/>
        <w:autoSpaceDN w:val="0"/>
        <w:adjustRightInd w:val="0"/>
        <w:spacing w:line="240" w:lineRule="auto"/>
        <w:ind w:left="426" w:right="-261"/>
        <w:jc w:val="both"/>
        <w:rPr>
          <w:rStyle w:val="CarCarCar"/>
          <w:rFonts w:ascii="Times New Roman" w:hAnsi="Times New Roman" w:cs="Times New Roman"/>
          <w:szCs w:val="24"/>
        </w:rPr>
      </w:pPr>
      <w:r w:rsidRPr="008127EB">
        <w:rPr>
          <w:rStyle w:val="CarCarCar"/>
          <w:rFonts w:ascii="Times New Roman" w:hAnsi="Times New Roman" w:cs="Times New Roman"/>
          <w:szCs w:val="24"/>
        </w:rPr>
        <w:t>De esta manera, el Municipio de Tecamachalco se ve favorecido por su ubicación geográfica y su baja marginalidad, entre los municipios del estado.</w:t>
      </w:r>
    </w:p>
    <w:p w:rsidR="000A68F0" w:rsidRPr="008127EB" w:rsidRDefault="000A68F0" w:rsidP="009C0796">
      <w:pPr>
        <w:pStyle w:val="Ttulo3"/>
        <w:ind w:left="426"/>
        <w:rPr>
          <w:rStyle w:val="CarCarCar"/>
          <w:rFonts w:ascii="Times New Roman" w:hAnsi="Times New Roman" w:cs="Times New Roman"/>
          <w:color w:val="auto"/>
          <w:szCs w:val="24"/>
          <w:lang w:val="es-MX" w:eastAsia="en-US"/>
        </w:rPr>
      </w:pPr>
      <w:r w:rsidRPr="008127EB">
        <w:rPr>
          <w:rStyle w:val="CarCarCar"/>
          <w:rFonts w:ascii="Times New Roman" w:hAnsi="Times New Roman" w:cs="Times New Roman"/>
          <w:color w:val="auto"/>
          <w:szCs w:val="24"/>
          <w:lang w:val="es-MX" w:eastAsia="en-US"/>
        </w:rPr>
        <w:t>Contexto Municipal</w:t>
      </w:r>
    </w:p>
    <w:p w:rsidR="000A68F0" w:rsidRPr="008127EB" w:rsidRDefault="000A68F0" w:rsidP="00030E79">
      <w:pPr>
        <w:autoSpaceDE w:val="0"/>
        <w:autoSpaceDN w:val="0"/>
        <w:adjustRightInd w:val="0"/>
        <w:spacing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Presenta los siguientes límites político-administrativos:</w:t>
      </w:r>
    </w:p>
    <w:p w:rsidR="000A68F0" w:rsidRPr="008127EB" w:rsidRDefault="000A68F0" w:rsidP="00030E79">
      <w:pPr>
        <w:numPr>
          <w:ilvl w:val="0"/>
          <w:numId w:val="10"/>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 xml:space="preserve">Al Norte con San Salvador </w:t>
      </w:r>
      <w:proofErr w:type="spellStart"/>
      <w:r w:rsidRPr="008127EB">
        <w:rPr>
          <w:rFonts w:ascii="Times New Roman" w:hAnsi="Times New Roman" w:cs="Times New Roman"/>
          <w:color w:val="000000"/>
          <w:sz w:val="24"/>
          <w:szCs w:val="24"/>
        </w:rPr>
        <w:t>Huixcolotla</w:t>
      </w:r>
      <w:proofErr w:type="spellEnd"/>
      <w:r w:rsidRPr="008127EB">
        <w:rPr>
          <w:rFonts w:ascii="Times New Roman" w:hAnsi="Times New Roman" w:cs="Times New Roman"/>
          <w:color w:val="000000"/>
          <w:sz w:val="24"/>
          <w:szCs w:val="24"/>
        </w:rPr>
        <w:t xml:space="preserve"> y </w:t>
      </w:r>
      <w:proofErr w:type="spellStart"/>
      <w:r w:rsidRPr="008127EB">
        <w:rPr>
          <w:rFonts w:ascii="Times New Roman" w:hAnsi="Times New Roman" w:cs="Times New Roman"/>
          <w:color w:val="000000"/>
          <w:sz w:val="24"/>
          <w:szCs w:val="24"/>
        </w:rPr>
        <w:t>Quecholac</w:t>
      </w:r>
      <w:proofErr w:type="spellEnd"/>
      <w:r w:rsidRPr="008127EB">
        <w:rPr>
          <w:rFonts w:ascii="Times New Roman" w:hAnsi="Times New Roman" w:cs="Times New Roman"/>
          <w:color w:val="000000"/>
          <w:sz w:val="24"/>
          <w:szCs w:val="24"/>
        </w:rPr>
        <w:t>.</w:t>
      </w:r>
    </w:p>
    <w:p w:rsidR="000A68F0" w:rsidRPr="008127EB" w:rsidRDefault="000A68F0" w:rsidP="00030E79">
      <w:pPr>
        <w:numPr>
          <w:ilvl w:val="0"/>
          <w:numId w:val="10"/>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 xml:space="preserve">Al Sur con </w:t>
      </w:r>
      <w:proofErr w:type="spellStart"/>
      <w:r w:rsidRPr="008127EB">
        <w:rPr>
          <w:rFonts w:ascii="Times New Roman" w:hAnsi="Times New Roman" w:cs="Times New Roman"/>
          <w:color w:val="000000"/>
          <w:sz w:val="24"/>
          <w:szCs w:val="24"/>
        </w:rPr>
        <w:t>Tochtepec</w:t>
      </w:r>
      <w:proofErr w:type="spellEnd"/>
      <w:r w:rsidRPr="008127EB">
        <w:rPr>
          <w:rFonts w:ascii="Times New Roman" w:hAnsi="Times New Roman" w:cs="Times New Roman"/>
          <w:color w:val="000000"/>
          <w:sz w:val="24"/>
          <w:szCs w:val="24"/>
        </w:rPr>
        <w:t xml:space="preserve">, </w:t>
      </w:r>
      <w:proofErr w:type="spellStart"/>
      <w:r w:rsidRPr="008127EB">
        <w:rPr>
          <w:rFonts w:ascii="Times New Roman" w:hAnsi="Times New Roman" w:cs="Times New Roman"/>
          <w:color w:val="000000"/>
          <w:sz w:val="24"/>
          <w:szCs w:val="24"/>
        </w:rPr>
        <w:t>Xochitlán</w:t>
      </w:r>
      <w:proofErr w:type="spellEnd"/>
      <w:r w:rsidRPr="008127EB">
        <w:rPr>
          <w:rFonts w:ascii="Times New Roman" w:hAnsi="Times New Roman" w:cs="Times New Roman"/>
          <w:color w:val="000000"/>
          <w:sz w:val="24"/>
          <w:szCs w:val="24"/>
        </w:rPr>
        <w:t xml:space="preserve"> Todos Santos y </w:t>
      </w:r>
      <w:proofErr w:type="spellStart"/>
      <w:r w:rsidRPr="008127EB">
        <w:rPr>
          <w:rFonts w:ascii="Times New Roman" w:hAnsi="Times New Roman" w:cs="Times New Roman"/>
          <w:color w:val="000000"/>
          <w:sz w:val="24"/>
          <w:szCs w:val="24"/>
        </w:rPr>
        <w:t>Yehualtepec</w:t>
      </w:r>
      <w:proofErr w:type="spellEnd"/>
      <w:r w:rsidRPr="008127EB">
        <w:rPr>
          <w:rFonts w:ascii="Times New Roman" w:hAnsi="Times New Roman" w:cs="Times New Roman"/>
          <w:color w:val="000000"/>
          <w:sz w:val="24"/>
          <w:szCs w:val="24"/>
        </w:rPr>
        <w:t>.</w:t>
      </w:r>
    </w:p>
    <w:p w:rsidR="000A68F0" w:rsidRPr="008127EB" w:rsidRDefault="000A68F0" w:rsidP="00030E79">
      <w:pPr>
        <w:numPr>
          <w:ilvl w:val="0"/>
          <w:numId w:val="10"/>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 xml:space="preserve">Al Sureste con </w:t>
      </w:r>
      <w:proofErr w:type="spellStart"/>
      <w:r w:rsidRPr="008127EB">
        <w:rPr>
          <w:rFonts w:ascii="Times New Roman" w:hAnsi="Times New Roman" w:cs="Times New Roman"/>
          <w:color w:val="000000"/>
          <w:sz w:val="24"/>
          <w:szCs w:val="24"/>
        </w:rPr>
        <w:t>Yehualtepec</w:t>
      </w:r>
      <w:proofErr w:type="spellEnd"/>
      <w:r w:rsidRPr="008127EB">
        <w:rPr>
          <w:rFonts w:ascii="Times New Roman" w:hAnsi="Times New Roman" w:cs="Times New Roman"/>
          <w:color w:val="000000"/>
          <w:sz w:val="24"/>
          <w:szCs w:val="24"/>
        </w:rPr>
        <w:t>.</w:t>
      </w:r>
    </w:p>
    <w:p w:rsidR="000A68F0" w:rsidRPr="008127EB" w:rsidRDefault="000A68F0" w:rsidP="00030E79">
      <w:pPr>
        <w:numPr>
          <w:ilvl w:val="0"/>
          <w:numId w:val="10"/>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 xml:space="preserve">Al Este con Palmar del Bravo y </w:t>
      </w:r>
      <w:proofErr w:type="spellStart"/>
      <w:r w:rsidRPr="008127EB">
        <w:rPr>
          <w:rFonts w:ascii="Times New Roman" w:hAnsi="Times New Roman" w:cs="Times New Roman"/>
          <w:color w:val="000000"/>
          <w:sz w:val="24"/>
          <w:szCs w:val="24"/>
        </w:rPr>
        <w:t>Yehualtepec</w:t>
      </w:r>
      <w:proofErr w:type="spellEnd"/>
      <w:r w:rsidRPr="008127EB">
        <w:rPr>
          <w:rFonts w:ascii="Times New Roman" w:hAnsi="Times New Roman" w:cs="Times New Roman"/>
          <w:color w:val="000000"/>
          <w:sz w:val="24"/>
          <w:szCs w:val="24"/>
        </w:rPr>
        <w:t>.</w:t>
      </w:r>
    </w:p>
    <w:p w:rsidR="000A68F0" w:rsidRPr="008127EB" w:rsidRDefault="000A68F0" w:rsidP="00030E79">
      <w:pPr>
        <w:numPr>
          <w:ilvl w:val="0"/>
          <w:numId w:val="10"/>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lastRenderedPageBreak/>
        <w:t xml:space="preserve">Al Oeste con </w:t>
      </w:r>
      <w:proofErr w:type="spellStart"/>
      <w:r w:rsidRPr="008127EB">
        <w:rPr>
          <w:rFonts w:ascii="Times New Roman" w:hAnsi="Times New Roman" w:cs="Times New Roman"/>
          <w:color w:val="000000"/>
          <w:sz w:val="24"/>
          <w:szCs w:val="24"/>
        </w:rPr>
        <w:t>Tochtepec</w:t>
      </w:r>
      <w:proofErr w:type="spellEnd"/>
      <w:r w:rsidRPr="008127EB">
        <w:rPr>
          <w:rFonts w:ascii="Times New Roman" w:hAnsi="Times New Roman" w:cs="Times New Roman"/>
          <w:color w:val="000000"/>
          <w:sz w:val="24"/>
          <w:szCs w:val="24"/>
        </w:rPr>
        <w:t xml:space="preserve"> y San Salvador </w:t>
      </w:r>
      <w:proofErr w:type="spellStart"/>
      <w:r w:rsidRPr="008127EB">
        <w:rPr>
          <w:rFonts w:ascii="Times New Roman" w:hAnsi="Times New Roman" w:cs="Times New Roman"/>
          <w:color w:val="000000"/>
          <w:sz w:val="24"/>
          <w:szCs w:val="24"/>
        </w:rPr>
        <w:t>Huixcolotla</w:t>
      </w:r>
      <w:proofErr w:type="spellEnd"/>
      <w:r w:rsidRPr="008127EB">
        <w:rPr>
          <w:rFonts w:ascii="Times New Roman" w:hAnsi="Times New Roman" w:cs="Times New Roman"/>
          <w:color w:val="000000"/>
          <w:sz w:val="24"/>
          <w:szCs w:val="24"/>
        </w:rPr>
        <w:t>.</w:t>
      </w:r>
    </w:p>
    <w:p w:rsidR="000A68F0" w:rsidRPr="008127EB" w:rsidRDefault="000A68F0" w:rsidP="00030E79">
      <w:pPr>
        <w:autoSpaceDE w:val="0"/>
        <w:autoSpaceDN w:val="0"/>
        <w:adjustRightInd w:val="0"/>
        <w:spacing w:line="240" w:lineRule="auto"/>
        <w:ind w:left="426"/>
        <w:jc w:val="both"/>
        <w:rPr>
          <w:rFonts w:ascii="Times New Roman" w:hAnsi="Times New Roman" w:cs="Times New Roman"/>
          <w:color w:val="000000"/>
          <w:sz w:val="24"/>
          <w:szCs w:val="24"/>
        </w:rPr>
      </w:pPr>
    </w:p>
    <w:p w:rsidR="000A68F0" w:rsidRPr="008127EB" w:rsidRDefault="000A68F0" w:rsidP="00030E79">
      <w:pPr>
        <w:spacing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 xml:space="preserve">Tecamachalco se localiza en el Valle de Tepeaca, el cual es continuación de los llanos de </w:t>
      </w:r>
      <w:proofErr w:type="spellStart"/>
      <w:r w:rsidRPr="008127EB">
        <w:rPr>
          <w:rFonts w:ascii="Times New Roman" w:hAnsi="Times New Roman" w:cs="Times New Roman"/>
          <w:color w:val="000000"/>
          <w:sz w:val="24"/>
          <w:szCs w:val="24"/>
        </w:rPr>
        <w:t>Tepexi</w:t>
      </w:r>
      <w:proofErr w:type="spellEnd"/>
      <w:r w:rsidRPr="008127EB">
        <w:rPr>
          <w:rFonts w:ascii="Times New Roman" w:hAnsi="Times New Roman" w:cs="Times New Roman"/>
          <w:color w:val="000000"/>
          <w:sz w:val="24"/>
          <w:szCs w:val="24"/>
        </w:rPr>
        <w:t xml:space="preserve"> y Sierra de </w:t>
      </w:r>
      <w:proofErr w:type="spellStart"/>
      <w:r w:rsidRPr="008127EB">
        <w:rPr>
          <w:rFonts w:ascii="Times New Roman" w:hAnsi="Times New Roman" w:cs="Times New Roman"/>
          <w:color w:val="000000"/>
          <w:sz w:val="24"/>
          <w:szCs w:val="24"/>
        </w:rPr>
        <w:t>Soltepec</w:t>
      </w:r>
      <w:proofErr w:type="spellEnd"/>
      <w:r w:rsidRPr="008127EB">
        <w:rPr>
          <w:rFonts w:ascii="Times New Roman" w:hAnsi="Times New Roman" w:cs="Times New Roman"/>
          <w:color w:val="000000"/>
          <w:sz w:val="24"/>
          <w:szCs w:val="24"/>
        </w:rPr>
        <w:t xml:space="preserve">. Se pueden identificar el Cerro de </w:t>
      </w:r>
      <w:proofErr w:type="spellStart"/>
      <w:r w:rsidRPr="008127EB">
        <w:rPr>
          <w:rFonts w:ascii="Times New Roman" w:hAnsi="Times New Roman" w:cs="Times New Roman"/>
          <w:color w:val="000000"/>
          <w:sz w:val="24"/>
          <w:szCs w:val="24"/>
        </w:rPr>
        <w:t>Techachales</w:t>
      </w:r>
      <w:proofErr w:type="spellEnd"/>
      <w:r w:rsidRPr="008127EB">
        <w:rPr>
          <w:rFonts w:ascii="Times New Roman" w:hAnsi="Times New Roman" w:cs="Times New Roman"/>
          <w:color w:val="000000"/>
          <w:sz w:val="24"/>
          <w:szCs w:val="24"/>
        </w:rPr>
        <w:t xml:space="preserve"> y la Serranía del Monumento con alturas de 2,240 y 2,698 metros sobre el nivel del mar; respectivamente.</w:t>
      </w:r>
    </w:p>
    <w:p w:rsidR="000A68F0" w:rsidRPr="008127EB" w:rsidRDefault="000A68F0" w:rsidP="00030E79">
      <w:pPr>
        <w:spacing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 xml:space="preserve">El municipio de Tecamachalco, se localiza en la Región Hidrológica No.18 del Balsas; correspondiendo a la cuenca del Río Atoyac y a la </w:t>
      </w:r>
      <w:proofErr w:type="spellStart"/>
      <w:r w:rsidRPr="008127EB">
        <w:rPr>
          <w:rFonts w:ascii="Times New Roman" w:hAnsi="Times New Roman" w:cs="Times New Roman"/>
          <w:color w:val="000000"/>
          <w:sz w:val="24"/>
          <w:szCs w:val="24"/>
        </w:rPr>
        <w:t>subcuenca</w:t>
      </w:r>
      <w:proofErr w:type="spellEnd"/>
      <w:r w:rsidRPr="008127EB">
        <w:rPr>
          <w:rFonts w:ascii="Times New Roman" w:hAnsi="Times New Roman" w:cs="Times New Roman"/>
          <w:color w:val="000000"/>
          <w:sz w:val="24"/>
          <w:szCs w:val="24"/>
        </w:rPr>
        <w:t xml:space="preserve"> de Balcón del diablo. El Canal Principal de Riego del Distrito 30 recorre el municipio de oeste a sureste, sus corrientes son alimentadas fundamentalmente por la presa de </w:t>
      </w:r>
      <w:proofErr w:type="spellStart"/>
      <w:r w:rsidRPr="008127EB">
        <w:rPr>
          <w:rFonts w:ascii="Times New Roman" w:hAnsi="Times New Roman" w:cs="Times New Roman"/>
          <w:color w:val="000000"/>
          <w:sz w:val="24"/>
          <w:szCs w:val="24"/>
        </w:rPr>
        <w:t>Valsequillo</w:t>
      </w:r>
      <w:proofErr w:type="spellEnd"/>
      <w:r w:rsidRPr="008127EB">
        <w:rPr>
          <w:rFonts w:ascii="Times New Roman" w:hAnsi="Times New Roman" w:cs="Times New Roman"/>
          <w:color w:val="000000"/>
          <w:sz w:val="24"/>
          <w:szCs w:val="24"/>
        </w:rPr>
        <w:t>.</w:t>
      </w:r>
    </w:p>
    <w:p w:rsidR="000A68F0" w:rsidRPr="008127EB" w:rsidRDefault="000A68F0" w:rsidP="00030E79">
      <w:pPr>
        <w:autoSpaceDE w:val="0"/>
        <w:autoSpaceDN w:val="0"/>
        <w:adjustRightInd w:val="0"/>
        <w:spacing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A continuación se identifican las principales localidades existentes en el municipio y su categoría política:</w:t>
      </w:r>
      <w:r w:rsidRPr="008127EB">
        <w:rPr>
          <w:rFonts w:ascii="Times New Roman" w:hAnsi="Times New Roman" w:cs="Times New Roman"/>
          <w:noProof/>
          <w:color w:val="000000"/>
          <w:sz w:val="24"/>
          <w:szCs w:val="24"/>
        </w:rPr>
        <w:t xml:space="preserve"> </w:t>
      </w:r>
      <w:sdt>
        <w:sdtPr>
          <w:rPr>
            <w:rFonts w:ascii="Times New Roman" w:hAnsi="Times New Roman" w:cs="Times New Roman"/>
            <w:noProof/>
            <w:color w:val="000000"/>
            <w:sz w:val="24"/>
            <w:szCs w:val="24"/>
          </w:rPr>
          <w:id w:val="1369040"/>
          <w:citation/>
        </w:sdtPr>
        <w:sdtEndPr/>
        <w:sdtContent>
          <w:r w:rsidRPr="008127EB">
            <w:rPr>
              <w:rFonts w:ascii="Times New Roman" w:hAnsi="Times New Roman" w:cs="Times New Roman"/>
              <w:noProof/>
              <w:color w:val="000000"/>
              <w:sz w:val="24"/>
              <w:szCs w:val="24"/>
            </w:rPr>
            <w:fldChar w:fldCharType="begin"/>
          </w:r>
          <w:r w:rsidRPr="008127EB">
            <w:rPr>
              <w:rFonts w:ascii="Times New Roman" w:hAnsi="Times New Roman" w:cs="Times New Roman"/>
              <w:noProof/>
              <w:color w:val="000000"/>
              <w:sz w:val="24"/>
              <w:szCs w:val="24"/>
            </w:rPr>
            <w:instrText xml:space="preserve"> CITATION Pla05 \l 2058 </w:instrText>
          </w:r>
          <w:r w:rsidRPr="008127EB">
            <w:rPr>
              <w:rFonts w:ascii="Times New Roman" w:hAnsi="Times New Roman" w:cs="Times New Roman"/>
              <w:noProof/>
              <w:color w:val="000000"/>
              <w:sz w:val="24"/>
              <w:szCs w:val="24"/>
            </w:rPr>
            <w:fldChar w:fldCharType="separate"/>
          </w:r>
          <w:r w:rsidRPr="008127EB">
            <w:rPr>
              <w:rFonts w:ascii="Times New Roman" w:hAnsi="Times New Roman" w:cs="Times New Roman"/>
              <w:noProof/>
              <w:color w:val="000000"/>
              <w:sz w:val="24"/>
              <w:szCs w:val="24"/>
            </w:rPr>
            <w:t xml:space="preserve"> ( Plan de desarrollo Municipal , 2005)</w:t>
          </w:r>
          <w:r w:rsidRPr="008127EB">
            <w:rPr>
              <w:rFonts w:ascii="Times New Roman" w:hAnsi="Times New Roman" w:cs="Times New Roman"/>
              <w:noProof/>
              <w:color w:val="000000"/>
              <w:sz w:val="24"/>
              <w:szCs w:val="24"/>
            </w:rPr>
            <w:fldChar w:fldCharType="end"/>
          </w:r>
        </w:sdtContent>
      </w:sdt>
    </w:p>
    <w:p w:rsidR="000A68F0" w:rsidRPr="008127EB" w:rsidRDefault="000A68F0" w:rsidP="00030E79">
      <w:pPr>
        <w:numPr>
          <w:ilvl w:val="0"/>
          <w:numId w:val="11"/>
        </w:numPr>
        <w:autoSpaceDE w:val="0"/>
        <w:autoSpaceDN w:val="0"/>
        <w:adjustRightInd w:val="0"/>
        <w:spacing w:after="0" w:line="240" w:lineRule="auto"/>
        <w:ind w:left="426"/>
        <w:jc w:val="both"/>
        <w:rPr>
          <w:rFonts w:ascii="Times New Roman" w:hAnsi="Times New Roman" w:cs="Times New Roman"/>
          <w:color w:val="000000"/>
          <w:sz w:val="24"/>
          <w:szCs w:val="24"/>
        </w:rPr>
        <w:sectPr w:rsidR="000A68F0" w:rsidRPr="008127EB" w:rsidSect="00C22E10">
          <w:headerReference w:type="default" r:id="rId9"/>
          <w:footerReference w:type="default" r:id="rId10"/>
          <w:pgSz w:w="12240" w:h="15840"/>
          <w:pgMar w:top="1417" w:right="1701" w:bottom="1417" w:left="1701" w:header="708" w:footer="708" w:gutter="0"/>
          <w:cols w:space="708"/>
          <w:docGrid w:linePitch="360"/>
        </w:sectPr>
      </w:pPr>
    </w:p>
    <w:p w:rsidR="000A68F0" w:rsidRPr="008127EB" w:rsidRDefault="000A68F0" w:rsidP="00030E79">
      <w:pPr>
        <w:numPr>
          <w:ilvl w:val="0"/>
          <w:numId w:val="11"/>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Tecamachalco Ciudad.</w:t>
      </w:r>
    </w:p>
    <w:p w:rsidR="000A68F0" w:rsidRPr="008127EB" w:rsidRDefault="000A68F0" w:rsidP="00030E79">
      <w:pPr>
        <w:numPr>
          <w:ilvl w:val="0"/>
          <w:numId w:val="11"/>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 xml:space="preserve">San Mateo </w:t>
      </w:r>
      <w:proofErr w:type="spellStart"/>
      <w:r w:rsidRPr="008127EB">
        <w:rPr>
          <w:rFonts w:ascii="Times New Roman" w:hAnsi="Times New Roman" w:cs="Times New Roman"/>
          <w:color w:val="000000"/>
          <w:sz w:val="24"/>
          <w:szCs w:val="24"/>
        </w:rPr>
        <w:t>Tlaixpan</w:t>
      </w:r>
      <w:proofErr w:type="spellEnd"/>
      <w:r w:rsidRPr="008127EB">
        <w:rPr>
          <w:rFonts w:ascii="Times New Roman" w:hAnsi="Times New Roman" w:cs="Times New Roman"/>
          <w:color w:val="000000"/>
          <w:sz w:val="24"/>
          <w:szCs w:val="24"/>
        </w:rPr>
        <w:t xml:space="preserve"> Pueblo.</w:t>
      </w:r>
    </w:p>
    <w:p w:rsidR="000A68F0" w:rsidRPr="008127EB" w:rsidRDefault="000A68F0" w:rsidP="00030E79">
      <w:pPr>
        <w:numPr>
          <w:ilvl w:val="0"/>
          <w:numId w:val="11"/>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 xml:space="preserve">Santiago </w:t>
      </w:r>
      <w:proofErr w:type="spellStart"/>
      <w:r w:rsidRPr="008127EB">
        <w:rPr>
          <w:rFonts w:ascii="Times New Roman" w:hAnsi="Times New Roman" w:cs="Times New Roman"/>
          <w:color w:val="000000"/>
          <w:sz w:val="24"/>
          <w:szCs w:val="24"/>
        </w:rPr>
        <w:t>Alseseca</w:t>
      </w:r>
      <w:proofErr w:type="spellEnd"/>
      <w:r w:rsidRPr="008127EB">
        <w:rPr>
          <w:rFonts w:ascii="Times New Roman" w:hAnsi="Times New Roman" w:cs="Times New Roman"/>
          <w:color w:val="000000"/>
          <w:sz w:val="24"/>
          <w:szCs w:val="24"/>
        </w:rPr>
        <w:t xml:space="preserve"> Pueblo.</w:t>
      </w:r>
    </w:p>
    <w:p w:rsidR="000A68F0" w:rsidRPr="008127EB" w:rsidRDefault="000A68F0" w:rsidP="00030E79">
      <w:pPr>
        <w:numPr>
          <w:ilvl w:val="0"/>
          <w:numId w:val="11"/>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Francisco Villa Ranchería.</w:t>
      </w:r>
    </w:p>
    <w:p w:rsidR="000A68F0" w:rsidRPr="008127EB" w:rsidRDefault="000A68F0" w:rsidP="00030E79">
      <w:pPr>
        <w:numPr>
          <w:ilvl w:val="0"/>
          <w:numId w:val="11"/>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La Purísima de Hidalgo Ranchería.</w:t>
      </w:r>
    </w:p>
    <w:p w:rsidR="000A68F0" w:rsidRPr="008127EB" w:rsidRDefault="000A68F0" w:rsidP="00030E79">
      <w:pPr>
        <w:numPr>
          <w:ilvl w:val="0"/>
          <w:numId w:val="11"/>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La Soledad Ranchería.</w:t>
      </w:r>
    </w:p>
    <w:p w:rsidR="000A68F0" w:rsidRPr="008127EB" w:rsidRDefault="000A68F0" w:rsidP="00030E79">
      <w:pPr>
        <w:numPr>
          <w:ilvl w:val="0"/>
          <w:numId w:val="11"/>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La Laguna Ranchería.</w:t>
      </w:r>
    </w:p>
    <w:p w:rsidR="000A68F0" w:rsidRPr="008127EB" w:rsidRDefault="000A68F0" w:rsidP="00030E79">
      <w:pPr>
        <w:numPr>
          <w:ilvl w:val="0"/>
          <w:numId w:val="11"/>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San Antonio La Portilla Ranchería.</w:t>
      </w:r>
    </w:p>
    <w:p w:rsidR="000A68F0" w:rsidRPr="008127EB" w:rsidRDefault="000A68F0" w:rsidP="00030E79">
      <w:pPr>
        <w:numPr>
          <w:ilvl w:val="0"/>
          <w:numId w:val="11"/>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Santa Rosa Ranchería.</w:t>
      </w:r>
    </w:p>
    <w:p w:rsidR="000A68F0" w:rsidRPr="008127EB" w:rsidRDefault="000A68F0" w:rsidP="00030E79">
      <w:pPr>
        <w:numPr>
          <w:ilvl w:val="0"/>
          <w:numId w:val="11"/>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Lomas de Romero Ranchería.</w:t>
      </w:r>
    </w:p>
    <w:p w:rsidR="000A68F0" w:rsidRPr="008127EB" w:rsidRDefault="000A68F0" w:rsidP="00030E79">
      <w:pPr>
        <w:numPr>
          <w:ilvl w:val="0"/>
          <w:numId w:val="11"/>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Lomas de Santa Cruz Ranchería.</w:t>
      </w:r>
    </w:p>
    <w:p w:rsidR="000A68F0" w:rsidRPr="008127EB" w:rsidRDefault="000A68F0" w:rsidP="00030E79">
      <w:pPr>
        <w:numPr>
          <w:ilvl w:val="0"/>
          <w:numId w:val="11"/>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El Salado Colonia.</w:t>
      </w:r>
    </w:p>
    <w:p w:rsidR="000A68F0" w:rsidRPr="008127EB" w:rsidRDefault="000A68F0" w:rsidP="00030E79">
      <w:pPr>
        <w:numPr>
          <w:ilvl w:val="0"/>
          <w:numId w:val="11"/>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Rubén Jaramillo Colonia.</w:t>
      </w:r>
    </w:p>
    <w:p w:rsidR="000A68F0" w:rsidRPr="008127EB" w:rsidRDefault="000A68F0" w:rsidP="00030E79">
      <w:pPr>
        <w:numPr>
          <w:ilvl w:val="0"/>
          <w:numId w:val="11"/>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 xml:space="preserve">San Antonio </w:t>
      </w:r>
      <w:proofErr w:type="spellStart"/>
      <w:r w:rsidRPr="008127EB">
        <w:rPr>
          <w:rFonts w:ascii="Times New Roman" w:hAnsi="Times New Roman" w:cs="Times New Roman"/>
          <w:color w:val="000000"/>
          <w:sz w:val="24"/>
          <w:szCs w:val="24"/>
        </w:rPr>
        <w:t>Tecolco</w:t>
      </w:r>
      <w:proofErr w:type="spellEnd"/>
      <w:r w:rsidRPr="008127EB">
        <w:rPr>
          <w:rFonts w:ascii="Times New Roman" w:hAnsi="Times New Roman" w:cs="Times New Roman"/>
          <w:color w:val="000000"/>
          <w:sz w:val="24"/>
          <w:szCs w:val="24"/>
        </w:rPr>
        <w:t xml:space="preserve"> Ranchería.</w:t>
      </w:r>
    </w:p>
    <w:p w:rsidR="000A68F0" w:rsidRPr="008127EB" w:rsidRDefault="000A68F0" w:rsidP="00030E79">
      <w:pPr>
        <w:numPr>
          <w:ilvl w:val="0"/>
          <w:numId w:val="11"/>
        </w:numPr>
        <w:autoSpaceDE w:val="0"/>
        <w:autoSpaceDN w:val="0"/>
        <w:adjustRightInd w:val="0"/>
        <w:spacing w:after="0" w:line="24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Xochimilco Ranchería.</w:t>
      </w:r>
    </w:p>
    <w:p w:rsidR="000A68F0" w:rsidRPr="00030E79" w:rsidRDefault="000A68F0" w:rsidP="00030E79">
      <w:pPr>
        <w:autoSpaceDE w:val="0"/>
        <w:autoSpaceDN w:val="0"/>
        <w:adjustRightInd w:val="0"/>
        <w:ind w:left="426"/>
        <w:jc w:val="both"/>
        <w:rPr>
          <w:rFonts w:ascii="Times New Roman" w:hAnsi="Times New Roman" w:cs="Times New Roman"/>
          <w:color w:val="000000"/>
        </w:rPr>
        <w:sectPr w:rsidR="000A68F0" w:rsidRPr="00030E79" w:rsidSect="00E921F4">
          <w:type w:val="continuous"/>
          <w:pgSz w:w="12240" w:h="15840"/>
          <w:pgMar w:top="1417" w:right="1701" w:bottom="1417" w:left="1701" w:header="708" w:footer="708" w:gutter="0"/>
          <w:cols w:num="2" w:space="708"/>
          <w:docGrid w:linePitch="360"/>
        </w:sectPr>
      </w:pPr>
    </w:p>
    <w:p w:rsidR="000A68F0" w:rsidRPr="00030E79" w:rsidRDefault="000A68F0" w:rsidP="000A68F0">
      <w:pPr>
        <w:autoSpaceDE w:val="0"/>
        <w:autoSpaceDN w:val="0"/>
        <w:adjustRightInd w:val="0"/>
        <w:jc w:val="center"/>
        <w:rPr>
          <w:rFonts w:ascii="Times New Roman" w:hAnsi="Times New Roman" w:cs="Times New Roman"/>
          <w:color w:val="000000"/>
        </w:rPr>
      </w:pPr>
      <w:r w:rsidRPr="00030E79">
        <w:rPr>
          <w:rFonts w:ascii="Times New Roman" w:hAnsi="Times New Roman" w:cs="Times New Roman"/>
          <w:noProof/>
          <w:lang w:eastAsia="es-MX"/>
        </w:rPr>
        <w:lastRenderedPageBreak/>
        <w:drawing>
          <wp:inline distT="0" distB="0" distL="0" distR="0" wp14:anchorId="4DEEA8AE" wp14:editId="57CA0A67">
            <wp:extent cx="3717116" cy="3493827"/>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719746" cy="3496299"/>
                    </a:xfrm>
                    <a:prstGeom prst="rect">
                      <a:avLst/>
                    </a:prstGeom>
                    <a:noFill/>
                    <a:ln w="9525">
                      <a:noFill/>
                      <a:miter lim="800000"/>
                      <a:headEnd/>
                      <a:tailEnd/>
                    </a:ln>
                  </pic:spPr>
                </pic:pic>
              </a:graphicData>
            </a:graphic>
          </wp:inline>
        </w:drawing>
      </w:r>
    </w:p>
    <w:p w:rsidR="000A68F0" w:rsidRPr="008A3F3B" w:rsidRDefault="008A3F3B" w:rsidP="008A3F3B">
      <w:pPr>
        <w:pStyle w:val="Descripcin"/>
        <w:jc w:val="center"/>
        <w:rPr>
          <w:rFonts w:ascii="Times New Roman" w:hAnsi="Times New Roman" w:cs="Times New Roman"/>
          <w:color w:val="000000" w:themeColor="text1"/>
        </w:rPr>
      </w:pPr>
      <w:r w:rsidRPr="008A3F3B">
        <w:rPr>
          <w:color w:val="000000" w:themeColor="text1"/>
        </w:rPr>
        <w:t xml:space="preserve">Ilustración </w:t>
      </w:r>
      <w:r w:rsidRPr="008A3F3B">
        <w:rPr>
          <w:color w:val="000000" w:themeColor="text1"/>
        </w:rPr>
        <w:fldChar w:fldCharType="begin"/>
      </w:r>
      <w:r w:rsidRPr="008A3F3B">
        <w:rPr>
          <w:color w:val="000000" w:themeColor="text1"/>
        </w:rPr>
        <w:instrText xml:space="preserve"> SEQ Ilustración \* ARABIC </w:instrText>
      </w:r>
      <w:r w:rsidRPr="008A3F3B">
        <w:rPr>
          <w:color w:val="000000" w:themeColor="text1"/>
        </w:rPr>
        <w:fldChar w:fldCharType="separate"/>
      </w:r>
      <w:r>
        <w:rPr>
          <w:noProof/>
          <w:color w:val="000000" w:themeColor="text1"/>
        </w:rPr>
        <w:t>1</w:t>
      </w:r>
      <w:r w:rsidRPr="008A3F3B">
        <w:rPr>
          <w:color w:val="000000" w:themeColor="text1"/>
        </w:rPr>
        <w:fldChar w:fldCharType="end"/>
      </w:r>
      <w:r w:rsidRPr="008A3F3B">
        <w:rPr>
          <w:color w:val="000000" w:themeColor="text1"/>
        </w:rPr>
        <w:t xml:space="preserve">. </w:t>
      </w:r>
      <w:r w:rsidRPr="008A3F3B">
        <w:rPr>
          <w:rFonts w:ascii="Times New Roman" w:hAnsi="Times New Roman" w:cs="Times New Roman"/>
          <w:color w:val="000000" w:themeColor="text1"/>
        </w:rPr>
        <w:t>División política de Tecamachalco</w:t>
      </w:r>
    </w:p>
    <w:p w:rsidR="000A68F0" w:rsidRPr="008127EB" w:rsidRDefault="000A68F0" w:rsidP="008127EB">
      <w:pPr>
        <w:pStyle w:val="Ttulo3"/>
        <w:spacing w:line="360" w:lineRule="auto"/>
        <w:ind w:left="426"/>
        <w:rPr>
          <w:rStyle w:val="CarCarCar"/>
          <w:rFonts w:ascii="Times New Roman" w:hAnsi="Times New Roman" w:cs="Times New Roman"/>
          <w:color w:val="auto"/>
          <w:lang w:val="es-MX" w:eastAsia="en-US"/>
        </w:rPr>
      </w:pPr>
      <w:r w:rsidRPr="008127EB">
        <w:rPr>
          <w:rStyle w:val="CarCarCar"/>
          <w:rFonts w:ascii="Times New Roman" w:hAnsi="Times New Roman" w:cs="Times New Roman"/>
          <w:color w:val="auto"/>
          <w:lang w:val="es-MX" w:eastAsia="en-US"/>
        </w:rPr>
        <w:t>Reseña del comercio en Tecamachalco</w:t>
      </w:r>
    </w:p>
    <w:p w:rsidR="000A68F0" w:rsidRPr="008127EB" w:rsidRDefault="000A68F0" w:rsidP="008127EB">
      <w:pPr>
        <w:spacing w:before="100" w:after="100" w:line="360" w:lineRule="auto"/>
        <w:ind w:left="426" w:right="-261" w:firstLine="708"/>
        <w:jc w:val="both"/>
        <w:rPr>
          <w:rFonts w:ascii="Times New Roman" w:hAnsi="Times New Roman" w:cs="Times New Roman"/>
          <w:color w:val="000000"/>
          <w:sz w:val="24"/>
        </w:rPr>
      </w:pPr>
      <w:r w:rsidRPr="008127EB">
        <w:rPr>
          <w:rFonts w:ascii="Times New Roman" w:hAnsi="Times New Roman" w:cs="Times New Roman"/>
          <w:color w:val="000000"/>
          <w:sz w:val="24"/>
        </w:rPr>
        <w:t xml:space="preserve">Actualmente su población es de trato amable y celebra las fiestas de la Asunción en la semana del 15 de agosto. En la ciudad hay varios hoteles y buenos restaurantes; no faltan las fondas donde se cocinan platillos de la región, como el guaxmole de cabra; tampoco las panaderías, donde se pueden comprar sus famosos cocoles de anís y su pan de huevo, recién salidos del horno. </w:t>
      </w:r>
    </w:p>
    <w:p w:rsidR="000A68F0" w:rsidRPr="008127EB" w:rsidRDefault="000A68F0" w:rsidP="008127EB">
      <w:pPr>
        <w:spacing w:before="100" w:after="100" w:line="360" w:lineRule="auto"/>
        <w:ind w:left="426" w:right="-261"/>
        <w:jc w:val="both"/>
        <w:rPr>
          <w:rFonts w:ascii="Times New Roman" w:hAnsi="Times New Roman" w:cs="Times New Roman"/>
          <w:color w:val="000000"/>
          <w:sz w:val="24"/>
        </w:rPr>
      </w:pPr>
      <w:r w:rsidRPr="008127EB">
        <w:rPr>
          <w:rFonts w:ascii="Times New Roman" w:hAnsi="Times New Roman" w:cs="Times New Roman"/>
          <w:color w:val="000000"/>
          <w:sz w:val="24"/>
        </w:rPr>
        <w:t xml:space="preserve">De acuerdo a las estadísticas del SEDESOL, el municipio de Tecamachalco registra un bajo ingreso per cápita (3857 dls.), con respecto a la media estatal (5976 </w:t>
      </w:r>
      <w:proofErr w:type="spellStart"/>
      <w:r w:rsidRPr="008127EB">
        <w:rPr>
          <w:rFonts w:ascii="Times New Roman" w:hAnsi="Times New Roman" w:cs="Times New Roman"/>
          <w:color w:val="000000"/>
          <w:sz w:val="24"/>
        </w:rPr>
        <w:t>dls</w:t>
      </w:r>
      <w:proofErr w:type="spellEnd"/>
      <w:r w:rsidRPr="008127EB">
        <w:rPr>
          <w:rFonts w:ascii="Times New Roman" w:hAnsi="Times New Roman" w:cs="Times New Roman"/>
          <w:color w:val="000000"/>
          <w:sz w:val="24"/>
        </w:rPr>
        <w:t>) y al 51% nacional. Esto se debe a que la mayoría de la población ocupada se inserta en actividades de bajo valor agregado en los sectores primarios (32%) y terciario (42%).</w:t>
      </w:r>
    </w:p>
    <w:p w:rsidR="000A68F0" w:rsidRPr="008127EB" w:rsidRDefault="000A68F0" w:rsidP="008127EB">
      <w:pPr>
        <w:spacing w:line="360" w:lineRule="auto"/>
        <w:ind w:left="426" w:right="-261" w:firstLine="708"/>
        <w:jc w:val="both"/>
        <w:rPr>
          <w:rFonts w:ascii="Times New Roman" w:hAnsi="Times New Roman" w:cs="Times New Roman"/>
          <w:sz w:val="24"/>
        </w:rPr>
      </w:pPr>
      <w:r w:rsidRPr="008127EB">
        <w:rPr>
          <w:rFonts w:ascii="Times New Roman" w:hAnsi="Times New Roman" w:cs="Times New Roman"/>
          <w:sz w:val="24"/>
        </w:rPr>
        <w:t>El 72.3% de la población ocupada percibe ingresos menores a 2 salarios mínimos y el 14.8% de la población ocupada no recibe remuneración económica por su trabajo.</w:t>
      </w:r>
    </w:p>
    <w:p w:rsidR="000A68F0" w:rsidRPr="008127EB" w:rsidRDefault="000A68F0" w:rsidP="008127EB">
      <w:pPr>
        <w:spacing w:line="360" w:lineRule="auto"/>
        <w:ind w:left="426" w:right="-261"/>
        <w:jc w:val="both"/>
        <w:rPr>
          <w:rFonts w:ascii="Times New Roman" w:hAnsi="Times New Roman" w:cs="Times New Roman"/>
          <w:color w:val="000000"/>
          <w:sz w:val="24"/>
        </w:rPr>
      </w:pPr>
      <w:r w:rsidRPr="008127EB">
        <w:rPr>
          <w:rFonts w:ascii="Times New Roman" w:hAnsi="Times New Roman" w:cs="Times New Roman"/>
          <w:color w:val="000000"/>
          <w:sz w:val="24"/>
        </w:rPr>
        <w:t>Como antecedentes del sector terciario, que es el comercio, del municipio de Tecamachalco, se tiene que, las características más importantes son:</w:t>
      </w:r>
    </w:p>
    <w:p w:rsidR="000A68F0" w:rsidRPr="008127EB" w:rsidRDefault="000A68F0" w:rsidP="008127EB">
      <w:pPr>
        <w:numPr>
          <w:ilvl w:val="0"/>
          <w:numId w:val="9"/>
        </w:numPr>
        <w:spacing w:after="0" w:line="360" w:lineRule="auto"/>
        <w:ind w:left="426" w:right="-261"/>
        <w:jc w:val="both"/>
        <w:rPr>
          <w:rFonts w:ascii="Times New Roman" w:hAnsi="Times New Roman" w:cs="Times New Roman"/>
          <w:sz w:val="24"/>
        </w:rPr>
      </w:pPr>
      <w:r w:rsidRPr="008127EB">
        <w:rPr>
          <w:rFonts w:ascii="Times New Roman" w:hAnsi="Times New Roman" w:cs="Times New Roman"/>
          <w:sz w:val="24"/>
        </w:rPr>
        <w:t>Establecimientos: 909</w:t>
      </w:r>
    </w:p>
    <w:p w:rsidR="000A68F0" w:rsidRPr="008127EB" w:rsidRDefault="000A68F0" w:rsidP="008127EB">
      <w:pPr>
        <w:numPr>
          <w:ilvl w:val="0"/>
          <w:numId w:val="9"/>
        </w:numPr>
        <w:spacing w:after="0" w:line="360" w:lineRule="auto"/>
        <w:ind w:left="426" w:right="-261"/>
        <w:jc w:val="both"/>
        <w:rPr>
          <w:rFonts w:ascii="Times New Roman" w:hAnsi="Times New Roman" w:cs="Times New Roman"/>
          <w:sz w:val="24"/>
        </w:rPr>
      </w:pPr>
      <w:r w:rsidRPr="008127EB">
        <w:rPr>
          <w:rFonts w:ascii="Times New Roman" w:hAnsi="Times New Roman" w:cs="Times New Roman"/>
          <w:sz w:val="24"/>
        </w:rPr>
        <w:lastRenderedPageBreak/>
        <w:t>Personal ocupado: 20011</w:t>
      </w:r>
    </w:p>
    <w:p w:rsidR="000A68F0" w:rsidRPr="008127EB" w:rsidRDefault="000A68F0" w:rsidP="008127EB">
      <w:pPr>
        <w:numPr>
          <w:ilvl w:val="0"/>
          <w:numId w:val="9"/>
        </w:numPr>
        <w:spacing w:after="0" w:line="360" w:lineRule="auto"/>
        <w:ind w:left="426" w:right="-261"/>
        <w:jc w:val="both"/>
        <w:rPr>
          <w:rFonts w:ascii="Times New Roman" w:hAnsi="Times New Roman" w:cs="Times New Roman"/>
          <w:sz w:val="24"/>
        </w:rPr>
      </w:pPr>
      <w:r w:rsidRPr="008127EB">
        <w:rPr>
          <w:rFonts w:ascii="Times New Roman" w:hAnsi="Times New Roman" w:cs="Times New Roman"/>
          <w:sz w:val="24"/>
        </w:rPr>
        <w:t>Número de contribuyentes: 157</w:t>
      </w:r>
    </w:p>
    <w:p w:rsidR="000A68F0" w:rsidRPr="008127EB" w:rsidRDefault="000A68F0" w:rsidP="008127EB">
      <w:pPr>
        <w:spacing w:line="360" w:lineRule="auto"/>
        <w:ind w:left="426" w:right="-261"/>
        <w:jc w:val="both"/>
        <w:rPr>
          <w:rFonts w:ascii="Times New Roman" w:hAnsi="Times New Roman" w:cs="Times New Roman"/>
          <w:sz w:val="24"/>
        </w:rPr>
      </w:pPr>
      <w:r w:rsidRPr="008127EB">
        <w:rPr>
          <w:rFonts w:ascii="Times New Roman" w:hAnsi="Times New Roman" w:cs="Times New Roman"/>
          <w:sz w:val="24"/>
        </w:rPr>
        <w:t xml:space="preserve">Cuenta con 62 comerciantes afiliados a la Cámara de Comercio, delegación Tecamachalco, 62 de tipo ambulante de los cuáles 20 son del municipio y 42 de otros municipios como </w:t>
      </w:r>
      <w:proofErr w:type="spellStart"/>
      <w:r w:rsidRPr="008127EB">
        <w:rPr>
          <w:rFonts w:ascii="Times New Roman" w:hAnsi="Times New Roman" w:cs="Times New Roman"/>
          <w:sz w:val="24"/>
        </w:rPr>
        <w:t>Acatzingo</w:t>
      </w:r>
      <w:proofErr w:type="spellEnd"/>
      <w:r w:rsidRPr="008127EB">
        <w:rPr>
          <w:rFonts w:ascii="Times New Roman" w:hAnsi="Times New Roman" w:cs="Times New Roman"/>
          <w:sz w:val="24"/>
        </w:rPr>
        <w:t xml:space="preserve">, Santo Tomás </w:t>
      </w:r>
      <w:proofErr w:type="spellStart"/>
      <w:r w:rsidRPr="008127EB">
        <w:rPr>
          <w:rFonts w:ascii="Times New Roman" w:hAnsi="Times New Roman" w:cs="Times New Roman"/>
          <w:sz w:val="24"/>
        </w:rPr>
        <w:t>Hueyotlipan</w:t>
      </w:r>
      <w:proofErr w:type="spellEnd"/>
      <w:r w:rsidRPr="008127EB">
        <w:rPr>
          <w:rFonts w:ascii="Times New Roman" w:hAnsi="Times New Roman" w:cs="Times New Roman"/>
          <w:sz w:val="24"/>
        </w:rPr>
        <w:t xml:space="preserve">, Santa Isabel </w:t>
      </w:r>
      <w:proofErr w:type="spellStart"/>
      <w:r w:rsidRPr="008127EB">
        <w:rPr>
          <w:rFonts w:ascii="Times New Roman" w:hAnsi="Times New Roman" w:cs="Times New Roman"/>
          <w:sz w:val="24"/>
        </w:rPr>
        <w:t>Tlanepantla</w:t>
      </w:r>
      <w:proofErr w:type="spellEnd"/>
      <w:r w:rsidRPr="008127EB">
        <w:rPr>
          <w:rFonts w:ascii="Times New Roman" w:hAnsi="Times New Roman" w:cs="Times New Roman"/>
          <w:sz w:val="24"/>
        </w:rPr>
        <w:t xml:space="preserve">, Santa Catarina Villanueva, </w:t>
      </w:r>
      <w:proofErr w:type="spellStart"/>
      <w:r w:rsidRPr="008127EB">
        <w:rPr>
          <w:rFonts w:ascii="Times New Roman" w:hAnsi="Times New Roman" w:cs="Times New Roman"/>
          <w:sz w:val="24"/>
        </w:rPr>
        <w:t>Huixcolotla</w:t>
      </w:r>
      <w:proofErr w:type="spellEnd"/>
      <w:r w:rsidRPr="008127EB">
        <w:rPr>
          <w:rFonts w:ascii="Times New Roman" w:hAnsi="Times New Roman" w:cs="Times New Roman"/>
          <w:sz w:val="24"/>
        </w:rPr>
        <w:t xml:space="preserve">, Tepeaca, Tenango, </w:t>
      </w:r>
      <w:proofErr w:type="spellStart"/>
      <w:r w:rsidRPr="008127EB">
        <w:rPr>
          <w:rFonts w:ascii="Times New Roman" w:hAnsi="Times New Roman" w:cs="Times New Roman"/>
          <w:sz w:val="24"/>
        </w:rPr>
        <w:t>Zozutla</w:t>
      </w:r>
      <w:proofErr w:type="spellEnd"/>
      <w:r w:rsidRPr="008127EB">
        <w:rPr>
          <w:rFonts w:ascii="Times New Roman" w:hAnsi="Times New Roman" w:cs="Times New Roman"/>
          <w:sz w:val="24"/>
        </w:rPr>
        <w:t>, entre otros.</w:t>
      </w:r>
    </w:p>
    <w:p w:rsidR="000A68F0" w:rsidRPr="008127EB" w:rsidRDefault="000A68F0" w:rsidP="008127EB">
      <w:pPr>
        <w:tabs>
          <w:tab w:val="left" w:pos="142"/>
        </w:tabs>
        <w:spacing w:line="360" w:lineRule="auto"/>
        <w:ind w:left="426" w:right="-261"/>
        <w:jc w:val="both"/>
        <w:rPr>
          <w:rFonts w:ascii="Times New Roman" w:hAnsi="Times New Roman" w:cs="Times New Roman"/>
          <w:sz w:val="24"/>
        </w:rPr>
      </w:pPr>
      <w:r w:rsidRPr="008127EB">
        <w:rPr>
          <w:rStyle w:val="CarCarCar"/>
          <w:rFonts w:ascii="Times New Roman" w:hAnsi="Times New Roman" w:cs="Times New Roman"/>
        </w:rPr>
        <w:t xml:space="preserve">Hay 942 negocios registrados de los cuáles 265 licencias tienen derecho a vender bebidas en general y 677 de giros comerciales diferentes como: abarrotes, cafeterías, carnicerías, compra y venta de alimentos balanceados, dulcerías, ferreterías y tlapalerías, lecherías, farmacias, papelerías, misceláneas, regalos, renta de computadoras, </w:t>
      </w:r>
      <w:proofErr w:type="spellStart"/>
      <w:r w:rsidRPr="008127EB">
        <w:rPr>
          <w:rStyle w:val="CarCarCar"/>
          <w:rFonts w:ascii="Times New Roman" w:hAnsi="Times New Roman" w:cs="Times New Roman"/>
        </w:rPr>
        <w:t>tendajones</w:t>
      </w:r>
      <w:proofErr w:type="spellEnd"/>
      <w:r w:rsidRPr="008127EB">
        <w:rPr>
          <w:rStyle w:val="CarCarCar"/>
          <w:rFonts w:ascii="Times New Roman" w:hAnsi="Times New Roman" w:cs="Times New Roman"/>
        </w:rPr>
        <w:t>, tiendas de ropa, venta de pollos rostizados y asados, zapaterías, pizzerías, entre los que más predominan. (</w:t>
      </w:r>
      <w:sdt>
        <w:sdtPr>
          <w:rPr>
            <w:rFonts w:ascii="Times New Roman" w:hAnsi="Times New Roman" w:cs="Times New Roman"/>
            <w:noProof/>
            <w:sz w:val="24"/>
            <w:lang w:val="es-ES" w:eastAsia="es-ES"/>
          </w:rPr>
          <w:id w:val="1369042"/>
          <w:citation/>
        </w:sdtPr>
        <w:sdtEndPr/>
        <w:sdtContent>
          <w:r w:rsidRPr="008127EB">
            <w:rPr>
              <w:rFonts w:ascii="Times New Roman" w:hAnsi="Times New Roman" w:cs="Times New Roman"/>
              <w:noProof/>
              <w:sz w:val="24"/>
            </w:rPr>
            <w:fldChar w:fldCharType="begin"/>
          </w:r>
          <w:r w:rsidRPr="008127EB">
            <w:rPr>
              <w:rFonts w:ascii="Times New Roman" w:hAnsi="Times New Roman" w:cs="Times New Roman"/>
              <w:noProof/>
              <w:sz w:val="24"/>
            </w:rPr>
            <w:instrText xml:space="preserve"> CITATION Pla08 \l 2058 </w:instrText>
          </w:r>
          <w:r w:rsidRPr="008127EB">
            <w:rPr>
              <w:rFonts w:ascii="Times New Roman" w:hAnsi="Times New Roman" w:cs="Times New Roman"/>
              <w:noProof/>
              <w:sz w:val="24"/>
            </w:rPr>
            <w:fldChar w:fldCharType="separate"/>
          </w:r>
          <w:r w:rsidRPr="008127EB">
            <w:rPr>
              <w:rFonts w:ascii="Times New Roman" w:hAnsi="Times New Roman" w:cs="Times New Roman"/>
              <w:noProof/>
              <w:sz w:val="24"/>
            </w:rPr>
            <w:t xml:space="preserve"> (Plan de desarrollo Municipal 2005-2008, México, 2008)</w:t>
          </w:r>
          <w:r w:rsidRPr="008127EB">
            <w:rPr>
              <w:rFonts w:ascii="Times New Roman" w:hAnsi="Times New Roman" w:cs="Times New Roman"/>
              <w:noProof/>
              <w:sz w:val="24"/>
            </w:rPr>
            <w:fldChar w:fldCharType="end"/>
          </w:r>
        </w:sdtContent>
      </w:sdt>
      <w:r w:rsidRPr="008127EB">
        <w:rPr>
          <w:rStyle w:val="CarCarCar"/>
          <w:rFonts w:ascii="Times New Roman" w:hAnsi="Times New Roman" w:cs="Times New Roman"/>
        </w:rPr>
        <w:t xml:space="preserve"> </w:t>
      </w:r>
    </w:p>
    <w:p w:rsidR="008127EB" w:rsidRPr="008127EB" w:rsidRDefault="000A68F0" w:rsidP="008127EB">
      <w:pPr>
        <w:pStyle w:val="t3"/>
        <w:tabs>
          <w:tab w:val="left" w:pos="142"/>
        </w:tabs>
        <w:spacing w:line="360" w:lineRule="auto"/>
        <w:ind w:left="426"/>
        <w:jc w:val="both"/>
        <w:rPr>
          <w:rFonts w:ascii="Times New Roman" w:hAnsi="Times New Roman"/>
          <w:sz w:val="24"/>
          <w:szCs w:val="22"/>
        </w:rPr>
      </w:pPr>
      <w:bookmarkStart w:id="2" w:name="_Toc343276621"/>
      <w:r w:rsidRPr="008127EB">
        <w:rPr>
          <w:rStyle w:val="CarCarCar"/>
          <w:rFonts w:ascii="Times New Roman" w:eastAsiaTheme="majorEastAsia" w:hAnsi="Times New Roman"/>
          <w:lang w:val="es-MX" w:eastAsia="en-US"/>
        </w:rPr>
        <w:t>La comercialización en la época actual</w:t>
      </w:r>
      <w:bookmarkEnd w:id="2"/>
      <w:r w:rsidRPr="008127EB">
        <w:rPr>
          <w:rFonts w:ascii="Times New Roman" w:hAnsi="Times New Roman"/>
          <w:sz w:val="24"/>
          <w:szCs w:val="22"/>
        </w:rPr>
        <w:t xml:space="preserve"> </w:t>
      </w:r>
      <w:r w:rsidRPr="008127EB">
        <w:rPr>
          <w:rStyle w:val="Refdenotaalpie"/>
          <w:rFonts w:ascii="Times New Roman" w:hAnsi="Times New Roman"/>
          <w:sz w:val="24"/>
          <w:szCs w:val="22"/>
        </w:rPr>
        <w:footnoteReference w:id="4"/>
      </w:r>
    </w:p>
    <w:p w:rsidR="000A68F0" w:rsidRDefault="000A68F0" w:rsidP="008127EB">
      <w:pPr>
        <w:pStyle w:val="Default"/>
        <w:tabs>
          <w:tab w:val="left" w:pos="142"/>
        </w:tabs>
        <w:spacing w:line="360" w:lineRule="auto"/>
        <w:ind w:left="426"/>
        <w:jc w:val="both"/>
        <w:rPr>
          <w:szCs w:val="22"/>
        </w:rPr>
      </w:pPr>
      <w:r w:rsidRPr="008127EB">
        <w:rPr>
          <w:szCs w:val="22"/>
        </w:rPr>
        <w:t xml:space="preserve">En el municipio la actividad económica tuvo las siguientes características: </w:t>
      </w:r>
    </w:p>
    <w:p w:rsidR="008127EB" w:rsidRPr="008127EB" w:rsidRDefault="008127EB" w:rsidP="008127EB">
      <w:pPr>
        <w:pStyle w:val="Default"/>
        <w:tabs>
          <w:tab w:val="left" w:pos="142"/>
        </w:tabs>
        <w:spacing w:line="360" w:lineRule="auto"/>
        <w:ind w:left="426"/>
        <w:jc w:val="both"/>
        <w:rPr>
          <w:szCs w:val="22"/>
        </w:rPr>
      </w:pPr>
    </w:p>
    <w:p w:rsidR="000A68F0" w:rsidRPr="008127EB" w:rsidRDefault="000A68F0" w:rsidP="008127EB">
      <w:pPr>
        <w:pStyle w:val="Default"/>
        <w:tabs>
          <w:tab w:val="left" w:pos="142"/>
        </w:tabs>
        <w:spacing w:line="360" w:lineRule="auto"/>
        <w:ind w:left="426"/>
        <w:jc w:val="both"/>
        <w:rPr>
          <w:b/>
          <w:szCs w:val="22"/>
        </w:rPr>
      </w:pPr>
      <w:r w:rsidRPr="008127EB">
        <w:rPr>
          <w:b/>
          <w:szCs w:val="22"/>
        </w:rPr>
        <w:t xml:space="preserve">Agricultura </w:t>
      </w:r>
    </w:p>
    <w:p w:rsidR="000A68F0" w:rsidRPr="008127EB" w:rsidRDefault="000A68F0" w:rsidP="008127EB">
      <w:pPr>
        <w:pStyle w:val="Default"/>
        <w:tabs>
          <w:tab w:val="left" w:pos="142"/>
        </w:tabs>
        <w:spacing w:line="360" w:lineRule="auto"/>
        <w:ind w:left="426"/>
        <w:jc w:val="both"/>
        <w:rPr>
          <w:szCs w:val="22"/>
        </w:rPr>
      </w:pPr>
      <w:r w:rsidRPr="008127EB">
        <w:rPr>
          <w:szCs w:val="22"/>
        </w:rPr>
        <w:t xml:space="preserve">En este municipio se produce en cuanto a granos, frijol, haba, girasol grano, con relación a la fruticultura se cuenta con aguacate, capulín, granada, chirimoya, limón y durazno. Con relación a las hortalizas se siembra col, cilantro, cebolla, chile verde, lechuga, rábano, zanahoria, calabacita, ejote, jitomate, papa y pepino, con relación al forraje se cuenta con sorgo, trigo, cebada y alfalfa. </w:t>
      </w:r>
    </w:p>
    <w:p w:rsidR="000A68F0" w:rsidRPr="008127EB" w:rsidRDefault="000A68F0" w:rsidP="008127EB">
      <w:pPr>
        <w:pStyle w:val="Default"/>
        <w:tabs>
          <w:tab w:val="left" w:pos="142"/>
        </w:tabs>
        <w:spacing w:line="360" w:lineRule="auto"/>
        <w:ind w:left="426"/>
        <w:jc w:val="both"/>
        <w:rPr>
          <w:b/>
          <w:szCs w:val="22"/>
        </w:rPr>
      </w:pPr>
      <w:r w:rsidRPr="008127EB">
        <w:rPr>
          <w:b/>
          <w:szCs w:val="22"/>
        </w:rPr>
        <w:t xml:space="preserve">Industria y comercio </w:t>
      </w:r>
    </w:p>
    <w:p w:rsidR="000A68F0" w:rsidRPr="008127EB" w:rsidRDefault="000A68F0" w:rsidP="008127EB">
      <w:pPr>
        <w:pStyle w:val="Default"/>
        <w:tabs>
          <w:tab w:val="left" w:pos="142"/>
        </w:tabs>
        <w:spacing w:line="360" w:lineRule="auto"/>
        <w:ind w:left="426"/>
        <w:jc w:val="both"/>
        <w:rPr>
          <w:szCs w:val="22"/>
        </w:rPr>
      </w:pPr>
      <w:r w:rsidRPr="008127EB">
        <w:rPr>
          <w:szCs w:val="22"/>
        </w:rPr>
        <w:t xml:space="preserve">El municipio cuenta dentro de la industria manufacturera con fabricación de calzado e industria del cuero, maquinaria y equipo, excepto los eléctricos, fabricación de alimentos y herrería, procesador de harina, destaca en mayor medida la industria avícola. En servicios cuenta con establecimientos comerciales de primera necesidad como: tiendas de abarrotes, frutas y legumbres, semillas, granos, chiles, carnicería, </w:t>
      </w:r>
      <w:r w:rsidRPr="008127EB">
        <w:rPr>
          <w:szCs w:val="22"/>
        </w:rPr>
        <w:lastRenderedPageBreak/>
        <w:t xml:space="preserve">pollerías, expendios de leche, de huevo, de animales vivos, además de comercio al por menor de vinos y licores, cigarros, periódicos, discos, ropa y muebles. </w:t>
      </w:r>
    </w:p>
    <w:p w:rsidR="000A68F0" w:rsidRPr="008127EB" w:rsidRDefault="000A68F0" w:rsidP="008127EB">
      <w:pPr>
        <w:pStyle w:val="Default"/>
        <w:tabs>
          <w:tab w:val="left" w:pos="142"/>
        </w:tabs>
        <w:spacing w:line="360" w:lineRule="auto"/>
        <w:ind w:left="426"/>
        <w:jc w:val="both"/>
        <w:rPr>
          <w:b/>
          <w:szCs w:val="22"/>
        </w:rPr>
      </w:pPr>
      <w:r w:rsidRPr="008127EB">
        <w:rPr>
          <w:b/>
          <w:szCs w:val="22"/>
        </w:rPr>
        <w:t xml:space="preserve">Servicios </w:t>
      </w:r>
    </w:p>
    <w:p w:rsidR="008127EB" w:rsidRDefault="000A68F0" w:rsidP="008127EB">
      <w:pPr>
        <w:pStyle w:val="Default"/>
        <w:tabs>
          <w:tab w:val="left" w:pos="142"/>
        </w:tabs>
        <w:spacing w:line="360" w:lineRule="auto"/>
        <w:ind w:left="426"/>
        <w:jc w:val="both"/>
        <w:rPr>
          <w:szCs w:val="22"/>
        </w:rPr>
      </w:pPr>
      <w:r w:rsidRPr="008127EB">
        <w:rPr>
          <w:szCs w:val="22"/>
        </w:rPr>
        <w:t>Cuenta con 10 restaurantes y 10 fondas, taller de reparación de partes para automóviles y camiones, automotrices, llantas y cámaras, así como salones de belleza y peluquerías, oficinas dedicadas a la publicidad, diversos despachos de bufetes jurídicos, contaduría y auditoria, además de papelerías, fotocopiado y similares.</w:t>
      </w:r>
    </w:p>
    <w:p w:rsidR="000A68F0" w:rsidRPr="008127EB" w:rsidRDefault="000A68F0" w:rsidP="008127EB">
      <w:pPr>
        <w:pStyle w:val="Default"/>
        <w:tabs>
          <w:tab w:val="left" w:pos="142"/>
        </w:tabs>
        <w:spacing w:line="360" w:lineRule="auto"/>
        <w:ind w:left="426"/>
        <w:jc w:val="both"/>
        <w:rPr>
          <w:szCs w:val="22"/>
        </w:rPr>
      </w:pPr>
      <w:r w:rsidRPr="008127EB">
        <w:rPr>
          <w:szCs w:val="22"/>
        </w:rPr>
        <w:t xml:space="preserve"> </w:t>
      </w:r>
    </w:p>
    <w:p w:rsidR="000A68F0" w:rsidRPr="008127EB" w:rsidRDefault="000A68F0" w:rsidP="008127EB">
      <w:pPr>
        <w:pStyle w:val="Default"/>
        <w:tabs>
          <w:tab w:val="left" w:pos="142"/>
        </w:tabs>
        <w:spacing w:line="360" w:lineRule="auto"/>
        <w:ind w:left="426"/>
        <w:jc w:val="both"/>
        <w:rPr>
          <w:szCs w:val="22"/>
        </w:rPr>
      </w:pPr>
      <w:r w:rsidRPr="008127EB">
        <w:rPr>
          <w:szCs w:val="22"/>
        </w:rPr>
        <w:t xml:space="preserve">De acuerdo a los resultados del Censo de Población y Vivienda 2010, la PEA del municipio representó el 49.3% de la población total en edad de trabajar, de ésta el 71.2% fueron hombres y el 28.8% mujeres; mientras que a nivel estatal la PEA significó el 50% de las/os habitantes en edad laboral, de éstos el 68.3% eran hombres y el 31.6% mujeres. 59 </w:t>
      </w:r>
    </w:p>
    <w:p w:rsidR="000A68F0" w:rsidRPr="00030E79" w:rsidRDefault="008A3F3B" w:rsidP="00030E79">
      <w:pPr>
        <w:pStyle w:val="Default"/>
        <w:tabs>
          <w:tab w:val="left" w:pos="142"/>
        </w:tabs>
        <w:ind w:left="426"/>
        <w:rPr>
          <w:b/>
          <w:bCs/>
          <w:color w:val="auto"/>
          <w:sz w:val="22"/>
          <w:szCs w:val="22"/>
        </w:rPr>
      </w:pPr>
      <w:r w:rsidRPr="00030E79">
        <w:rPr>
          <w:noProof/>
          <w:lang w:eastAsia="es-MX"/>
        </w:rPr>
        <w:drawing>
          <wp:anchor distT="0" distB="0" distL="114300" distR="114300" simplePos="0" relativeHeight="251686912" behindDoc="0" locked="0" layoutInCell="1" allowOverlap="1" wp14:anchorId="3966B0C7" wp14:editId="3398A5A6">
            <wp:simplePos x="0" y="0"/>
            <wp:positionH relativeFrom="column">
              <wp:posOffset>995680</wp:posOffset>
            </wp:positionH>
            <wp:positionV relativeFrom="paragraph">
              <wp:posOffset>65405</wp:posOffset>
            </wp:positionV>
            <wp:extent cx="3270250" cy="2260600"/>
            <wp:effectExtent l="0" t="0" r="0" b="0"/>
            <wp:wrapNone/>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6666" t="17202" r="18578" b="23062"/>
                    <a:stretch>
                      <a:fillRect/>
                    </a:stretch>
                  </pic:blipFill>
                  <pic:spPr bwMode="auto">
                    <a:xfrm>
                      <a:off x="0" y="0"/>
                      <a:ext cx="3270250" cy="2260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A68F0" w:rsidRPr="00030E79" w:rsidRDefault="000A68F0" w:rsidP="000A68F0">
      <w:pPr>
        <w:rPr>
          <w:rFonts w:ascii="Times New Roman" w:hAnsi="Times New Roman" w:cs="Times New Roman"/>
        </w:rPr>
      </w:pPr>
    </w:p>
    <w:p w:rsidR="000A68F0" w:rsidRPr="00030E79" w:rsidRDefault="000A68F0" w:rsidP="000A68F0">
      <w:pPr>
        <w:ind w:firstLine="708"/>
        <w:rPr>
          <w:rFonts w:ascii="Times New Roman" w:hAnsi="Times New Roman" w:cs="Times New Roman"/>
        </w:rPr>
      </w:pPr>
    </w:p>
    <w:p w:rsidR="000A68F0" w:rsidRPr="00030E79" w:rsidRDefault="000A68F0" w:rsidP="000A68F0">
      <w:pPr>
        <w:ind w:firstLine="708"/>
        <w:rPr>
          <w:rFonts w:ascii="Times New Roman" w:hAnsi="Times New Roman" w:cs="Times New Roman"/>
        </w:rPr>
      </w:pPr>
    </w:p>
    <w:p w:rsidR="000A68F0" w:rsidRPr="00030E79" w:rsidRDefault="000A68F0" w:rsidP="000A68F0">
      <w:pPr>
        <w:ind w:firstLine="708"/>
        <w:rPr>
          <w:rFonts w:ascii="Times New Roman" w:hAnsi="Times New Roman" w:cs="Times New Roman"/>
        </w:rPr>
      </w:pPr>
    </w:p>
    <w:p w:rsidR="000A68F0" w:rsidRPr="00030E79" w:rsidRDefault="000A68F0" w:rsidP="000A68F0">
      <w:pPr>
        <w:ind w:firstLine="708"/>
        <w:rPr>
          <w:rFonts w:ascii="Times New Roman" w:hAnsi="Times New Roman" w:cs="Times New Roman"/>
        </w:rPr>
      </w:pPr>
    </w:p>
    <w:p w:rsidR="000A68F0" w:rsidRPr="00030E79" w:rsidRDefault="000A68F0" w:rsidP="000A68F0">
      <w:pPr>
        <w:ind w:firstLine="708"/>
        <w:rPr>
          <w:rFonts w:ascii="Times New Roman" w:hAnsi="Times New Roman" w:cs="Times New Roman"/>
        </w:rPr>
      </w:pPr>
    </w:p>
    <w:p w:rsidR="008A3F3B" w:rsidRDefault="008A3F3B" w:rsidP="008A3F3B">
      <w:pPr>
        <w:pStyle w:val="Default"/>
        <w:tabs>
          <w:tab w:val="left" w:pos="142"/>
        </w:tabs>
        <w:ind w:left="426"/>
        <w:rPr>
          <w:b/>
          <w:sz w:val="22"/>
          <w:szCs w:val="22"/>
        </w:rPr>
      </w:pPr>
    </w:p>
    <w:p w:rsidR="008A3F3B" w:rsidRDefault="008A3F3B" w:rsidP="008A3F3B">
      <w:pPr>
        <w:pStyle w:val="Default"/>
        <w:tabs>
          <w:tab w:val="left" w:pos="142"/>
        </w:tabs>
        <w:ind w:left="426"/>
        <w:rPr>
          <w:b/>
          <w:sz w:val="22"/>
          <w:szCs w:val="22"/>
        </w:rPr>
      </w:pPr>
    </w:p>
    <w:p w:rsidR="000A68F0" w:rsidRPr="008127EB" w:rsidRDefault="008A3F3B" w:rsidP="008127EB">
      <w:pPr>
        <w:pStyle w:val="Descripcin"/>
        <w:spacing w:line="360" w:lineRule="auto"/>
        <w:jc w:val="center"/>
        <w:rPr>
          <w:rFonts w:ascii="Times New Roman" w:hAnsi="Times New Roman" w:cs="Times New Roman"/>
          <w:color w:val="000000" w:themeColor="text1"/>
          <w:sz w:val="24"/>
          <w:szCs w:val="24"/>
        </w:rPr>
      </w:pPr>
      <w:r w:rsidRPr="008127EB">
        <w:rPr>
          <w:rFonts w:ascii="Times New Roman" w:hAnsi="Times New Roman" w:cs="Times New Roman"/>
          <w:color w:val="000000" w:themeColor="text1"/>
          <w:sz w:val="24"/>
          <w:szCs w:val="24"/>
        </w:rPr>
        <w:t xml:space="preserve">Ilustración </w:t>
      </w:r>
      <w:r w:rsidRPr="008127EB">
        <w:rPr>
          <w:rFonts w:ascii="Times New Roman" w:hAnsi="Times New Roman" w:cs="Times New Roman"/>
          <w:color w:val="000000" w:themeColor="text1"/>
          <w:sz w:val="24"/>
          <w:szCs w:val="24"/>
        </w:rPr>
        <w:fldChar w:fldCharType="begin"/>
      </w:r>
      <w:r w:rsidRPr="008127EB">
        <w:rPr>
          <w:rFonts w:ascii="Times New Roman" w:hAnsi="Times New Roman" w:cs="Times New Roman"/>
          <w:color w:val="000000" w:themeColor="text1"/>
          <w:sz w:val="24"/>
          <w:szCs w:val="24"/>
        </w:rPr>
        <w:instrText xml:space="preserve"> SEQ Ilustración \* ARABIC </w:instrText>
      </w:r>
      <w:r w:rsidRPr="008127EB">
        <w:rPr>
          <w:rFonts w:ascii="Times New Roman" w:hAnsi="Times New Roman" w:cs="Times New Roman"/>
          <w:color w:val="000000" w:themeColor="text1"/>
          <w:sz w:val="24"/>
          <w:szCs w:val="24"/>
        </w:rPr>
        <w:fldChar w:fldCharType="separate"/>
      </w:r>
      <w:r w:rsidRPr="008127EB">
        <w:rPr>
          <w:rFonts w:ascii="Times New Roman" w:hAnsi="Times New Roman" w:cs="Times New Roman"/>
          <w:noProof/>
          <w:color w:val="000000" w:themeColor="text1"/>
          <w:sz w:val="24"/>
          <w:szCs w:val="24"/>
        </w:rPr>
        <w:t>2</w:t>
      </w:r>
      <w:r w:rsidRPr="008127EB">
        <w:rPr>
          <w:rFonts w:ascii="Times New Roman" w:hAnsi="Times New Roman" w:cs="Times New Roman"/>
          <w:color w:val="000000" w:themeColor="text1"/>
          <w:sz w:val="24"/>
          <w:szCs w:val="24"/>
        </w:rPr>
        <w:fldChar w:fldCharType="end"/>
      </w:r>
      <w:r w:rsidRPr="008127EB">
        <w:rPr>
          <w:rFonts w:ascii="Times New Roman" w:hAnsi="Times New Roman" w:cs="Times New Roman"/>
          <w:color w:val="000000" w:themeColor="text1"/>
          <w:sz w:val="24"/>
          <w:szCs w:val="24"/>
        </w:rPr>
        <w:t>. Puebla y Tecamachalco: Nivel de Instrucción de la PEA por porcentajes, 2010</w:t>
      </w:r>
    </w:p>
    <w:p w:rsidR="000A68F0" w:rsidRPr="008127EB" w:rsidRDefault="000A68F0" w:rsidP="008127EB">
      <w:pPr>
        <w:tabs>
          <w:tab w:val="left" w:pos="5272"/>
        </w:tabs>
        <w:spacing w:line="360" w:lineRule="auto"/>
        <w:ind w:left="426"/>
        <w:jc w:val="both"/>
        <w:rPr>
          <w:rFonts w:ascii="Times New Roman" w:hAnsi="Times New Roman" w:cs="Times New Roman"/>
          <w:color w:val="000000"/>
          <w:sz w:val="24"/>
          <w:szCs w:val="24"/>
        </w:rPr>
      </w:pPr>
      <w:r w:rsidRPr="008127EB">
        <w:rPr>
          <w:rFonts w:ascii="Times New Roman" w:hAnsi="Times New Roman" w:cs="Times New Roman"/>
          <w:color w:val="000000"/>
          <w:sz w:val="24"/>
          <w:szCs w:val="24"/>
        </w:rPr>
        <w:t xml:space="preserve">Como se observa en la gráfica, en cuanto a la PEA, el municipio presenta porcentajes superiores a los que se registran en el estado; sin embargo, podemos decir que persiste un bajo nivel de instrucción, el </w:t>
      </w:r>
      <w:r w:rsidRPr="008127EB">
        <w:rPr>
          <w:rFonts w:ascii="Times New Roman" w:hAnsi="Times New Roman" w:cs="Times New Roman"/>
          <w:b/>
          <w:color w:val="000000"/>
          <w:sz w:val="24"/>
          <w:szCs w:val="24"/>
        </w:rPr>
        <w:t>20.3%</w:t>
      </w:r>
      <w:r w:rsidRPr="008127EB">
        <w:rPr>
          <w:rFonts w:ascii="Times New Roman" w:hAnsi="Times New Roman" w:cs="Times New Roman"/>
          <w:color w:val="000000"/>
          <w:sz w:val="24"/>
          <w:szCs w:val="24"/>
        </w:rPr>
        <w:t xml:space="preserve"> de la PEA cuenta con secundaria completa; casi el </w:t>
      </w:r>
      <w:r w:rsidRPr="008127EB">
        <w:rPr>
          <w:rFonts w:ascii="Times New Roman" w:hAnsi="Times New Roman" w:cs="Times New Roman"/>
          <w:b/>
          <w:color w:val="000000"/>
          <w:sz w:val="24"/>
          <w:szCs w:val="24"/>
        </w:rPr>
        <w:t>14%</w:t>
      </w:r>
      <w:r w:rsidRPr="008127EB">
        <w:rPr>
          <w:rFonts w:ascii="Times New Roman" w:hAnsi="Times New Roman" w:cs="Times New Roman"/>
          <w:color w:val="000000"/>
          <w:sz w:val="24"/>
          <w:szCs w:val="24"/>
        </w:rPr>
        <w:t xml:space="preserve"> cuenta con educación media superior y apenas el</w:t>
      </w:r>
      <w:r w:rsidRPr="008127EB">
        <w:rPr>
          <w:rFonts w:ascii="Times New Roman" w:hAnsi="Times New Roman" w:cs="Times New Roman"/>
          <w:b/>
          <w:color w:val="000000"/>
          <w:sz w:val="24"/>
          <w:szCs w:val="24"/>
        </w:rPr>
        <w:t xml:space="preserve"> 9%</w:t>
      </w:r>
      <w:r w:rsidRPr="008127EB">
        <w:rPr>
          <w:rFonts w:ascii="Times New Roman" w:hAnsi="Times New Roman" w:cs="Times New Roman"/>
          <w:color w:val="000000"/>
          <w:sz w:val="24"/>
          <w:szCs w:val="24"/>
        </w:rPr>
        <w:t xml:space="preserve"> cuenta con estudios de educación superior, esta situación dificulta que la población pueda acceder a puestos de trabajo mejor remunerados. </w:t>
      </w:r>
    </w:p>
    <w:p w:rsidR="000A68F0" w:rsidRPr="008127EB" w:rsidRDefault="000A68F0" w:rsidP="008127EB">
      <w:pPr>
        <w:pStyle w:val="Default"/>
        <w:spacing w:line="360" w:lineRule="auto"/>
        <w:ind w:left="426"/>
        <w:jc w:val="both"/>
      </w:pPr>
      <w:r w:rsidRPr="008127EB">
        <w:lastRenderedPageBreak/>
        <w:t xml:space="preserve">La población ocupada del municipio fue del </w:t>
      </w:r>
      <w:r w:rsidRPr="008127EB">
        <w:rPr>
          <w:b/>
        </w:rPr>
        <w:t>96%</w:t>
      </w:r>
      <w:r w:rsidRPr="008127EB">
        <w:t xml:space="preserve"> de la PEA (</w:t>
      </w:r>
      <w:r w:rsidRPr="008127EB">
        <w:rPr>
          <w:b/>
        </w:rPr>
        <w:t>29.2%</w:t>
      </w:r>
      <w:r w:rsidRPr="008127EB">
        <w:t xml:space="preserve"> mujeres y </w:t>
      </w:r>
      <w:r w:rsidRPr="008127EB">
        <w:rPr>
          <w:b/>
        </w:rPr>
        <w:t>70.8%</w:t>
      </w:r>
      <w:r w:rsidRPr="008127EB">
        <w:t xml:space="preserve"> hombres), y su distribución de ocupación por sector fue la siguiente: Primario </w:t>
      </w:r>
      <w:r w:rsidRPr="008127EB">
        <w:rPr>
          <w:b/>
        </w:rPr>
        <w:t>26.6%,</w:t>
      </w:r>
      <w:r w:rsidRPr="008127EB">
        <w:t xml:space="preserve"> Secundario </w:t>
      </w:r>
      <w:r w:rsidRPr="008127EB">
        <w:rPr>
          <w:b/>
        </w:rPr>
        <w:t>21.4%</w:t>
      </w:r>
      <w:r w:rsidRPr="008127EB">
        <w:t xml:space="preserve"> y Terciario (incluye comercio y servicios) el </w:t>
      </w:r>
      <w:r w:rsidRPr="008127EB">
        <w:rPr>
          <w:b/>
        </w:rPr>
        <w:t>51.5%</w:t>
      </w:r>
      <w:r w:rsidRPr="008127EB">
        <w:t xml:space="preserve">, a nivel estatal la PEA ocupada fue del </w:t>
      </w:r>
      <w:r w:rsidRPr="008127EB">
        <w:rPr>
          <w:b/>
        </w:rPr>
        <w:t>96.3%</w:t>
      </w:r>
      <w:r w:rsidRPr="008127EB">
        <w:t xml:space="preserve"> y su ocupación por sector fue: Primario </w:t>
      </w:r>
      <w:r w:rsidRPr="008127EB">
        <w:rPr>
          <w:b/>
        </w:rPr>
        <w:t>22%</w:t>
      </w:r>
      <w:r w:rsidRPr="008127EB">
        <w:t xml:space="preserve">, Secundario </w:t>
      </w:r>
      <w:r w:rsidRPr="008127EB">
        <w:rPr>
          <w:b/>
        </w:rPr>
        <w:t>26%</w:t>
      </w:r>
      <w:r w:rsidRPr="008127EB">
        <w:t xml:space="preserve"> y Terciario </w:t>
      </w:r>
      <w:r w:rsidRPr="008127EB">
        <w:rPr>
          <w:b/>
        </w:rPr>
        <w:t>51%</w:t>
      </w:r>
      <w:r w:rsidRPr="008127EB">
        <w:t xml:space="preserve">, a pesar de que el sector primario no es una de las principales actividades económicas del municipio, generó poco más de la cuarta parte de los empleos. </w:t>
      </w:r>
    </w:p>
    <w:p w:rsidR="000A68F0" w:rsidRPr="008127EB" w:rsidRDefault="000A68F0" w:rsidP="008127EB">
      <w:pPr>
        <w:pStyle w:val="Default"/>
        <w:spacing w:line="360" w:lineRule="auto"/>
        <w:ind w:left="426"/>
        <w:jc w:val="both"/>
      </w:pPr>
      <w:r w:rsidRPr="008127EB">
        <w:t xml:space="preserve">Con respecto al nivel salarial, el </w:t>
      </w:r>
      <w:r w:rsidRPr="008127EB">
        <w:rPr>
          <w:b/>
        </w:rPr>
        <w:t>50%</w:t>
      </w:r>
      <w:r w:rsidRPr="008127EB">
        <w:t xml:space="preserve"> de la población ocupada ganó hasta 2 salarios mínimos y el porcentaje restante tuvo ingresos mayores a 2 salarios mínimos. A nivel estatal, el porcentaje de la población ocupada que percibía hasta 2 salarios mínimos fue de </w:t>
      </w:r>
      <w:r w:rsidRPr="008127EB">
        <w:rPr>
          <w:b/>
        </w:rPr>
        <w:t>52.5%,</w:t>
      </w:r>
      <w:r w:rsidRPr="008127EB">
        <w:t xml:space="preserve"> y el resto recibió más de 2 salarios mínimos. Situación que indica que el municipio tuvo menor poder adquisitivo que la media estatal. </w:t>
      </w:r>
    </w:p>
    <w:p w:rsidR="000A68F0" w:rsidRPr="008127EB" w:rsidRDefault="000A68F0" w:rsidP="008127EB">
      <w:pPr>
        <w:pStyle w:val="Default"/>
        <w:spacing w:line="360" w:lineRule="auto"/>
        <w:ind w:left="426"/>
        <w:jc w:val="both"/>
      </w:pPr>
      <w:r w:rsidRPr="008127EB">
        <w:t xml:space="preserve">La población desocupada en el municipio representó el </w:t>
      </w:r>
      <w:r w:rsidRPr="008127EB">
        <w:rPr>
          <w:b/>
        </w:rPr>
        <w:t>3.9%</w:t>
      </w:r>
      <w:r w:rsidRPr="008127EB">
        <w:t xml:space="preserve"> de la PEA, 18% eran mujeres y </w:t>
      </w:r>
      <w:r w:rsidRPr="008127EB">
        <w:rPr>
          <w:b/>
        </w:rPr>
        <w:t>82%</w:t>
      </w:r>
      <w:r w:rsidRPr="008127EB">
        <w:t xml:space="preserve"> hombres, mientras que a nivel estatal fue del </w:t>
      </w:r>
      <w:r w:rsidRPr="008127EB">
        <w:rPr>
          <w:b/>
        </w:rPr>
        <w:t>3.1%,</w:t>
      </w:r>
      <w:r w:rsidRPr="008127EB">
        <w:t xml:space="preserve"> </w:t>
      </w:r>
      <w:r w:rsidRPr="008127EB">
        <w:rPr>
          <w:b/>
        </w:rPr>
        <w:t>21.2%</w:t>
      </w:r>
      <w:r w:rsidRPr="008127EB">
        <w:t xml:space="preserve"> mujeres y </w:t>
      </w:r>
      <w:r w:rsidRPr="008127EB">
        <w:rPr>
          <w:b/>
        </w:rPr>
        <w:t>78.7%</w:t>
      </w:r>
      <w:r w:rsidRPr="008127EB">
        <w:t xml:space="preserve"> hombres. La desocupación en el municipio fue 0.8 puntos porcentuales mayor que el promedio estatal. 60 </w:t>
      </w:r>
    </w:p>
    <w:p w:rsidR="000A68F0" w:rsidRPr="008127EB" w:rsidRDefault="000A68F0" w:rsidP="008127EB">
      <w:pPr>
        <w:pStyle w:val="Default"/>
        <w:spacing w:line="360" w:lineRule="auto"/>
        <w:ind w:left="426"/>
      </w:pPr>
    </w:p>
    <w:p w:rsidR="000A68F0" w:rsidRPr="008127EB" w:rsidRDefault="000A68F0" w:rsidP="008127EB">
      <w:pPr>
        <w:spacing w:line="360" w:lineRule="auto"/>
        <w:ind w:left="426"/>
        <w:rPr>
          <w:rFonts w:ascii="Times New Roman" w:hAnsi="Times New Roman" w:cs="Times New Roman"/>
          <w:color w:val="000000"/>
          <w:sz w:val="24"/>
          <w:szCs w:val="24"/>
        </w:rPr>
      </w:pPr>
      <w:r w:rsidRPr="008127EB">
        <w:rPr>
          <w:rFonts w:ascii="Times New Roman" w:hAnsi="Times New Roman" w:cs="Times New Roman"/>
          <w:color w:val="000000"/>
          <w:sz w:val="24"/>
          <w:szCs w:val="24"/>
        </w:rPr>
        <w:t xml:space="preserve">La PNEA, en el municipio representó el </w:t>
      </w:r>
      <w:r w:rsidRPr="008127EB">
        <w:rPr>
          <w:rFonts w:ascii="Times New Roman" w:hAnsi="Times New Roman" w:cs="Times New Roman"/>
          <w:b/>
          <w:color w:val="000000"/>
          <w:sz w:val="24"/>
          <w:szCs w:val="24"/>
        </w:rPr>
        <w:t>50.2%</w:t>
      </w:r>
      <w:r w:rsidRPr="008127EB">
        <w:rPr>
          <w:rFonts w:ascii="Times New Roman" w:hAnsi="Times New Roman" w:cs="Times New Roman"/>
          <w:color w:val="000000"/>
          <w:sz w:val="24"/>
          <w:szCs w:val="24"/>
        </w:rPr>
        <w:t xml:space="preserve"> de la población de 12 años y más, de las cuales el </w:t>
      </w:r>
      <w:r w:rsidRPr="008127EB">
        <w:rPr>
          <w:rFonts w:ascii="Times New Roman" w:hAnsi="Times New Roman" w:cs="Times New Roman"/>
          <w:b/>
          <w:color w:val="000000"/>
          <w:sz w:val="24"/>
          <w:szCs w:val="24"/>
        </w:rPr>
        <w:t>23.2%</w:t>
      </w:r>
      <w:r w:rsidRPr="008127EB">
        <w:rPr>
          <w:rFonts w:ascii="Times New Roman" w:hAnsi="Times New Roman" w:cs="Times New Roman"/>
          <w:color w:val="000000"/>
          <w:sz w:val="24"/>
          <w:szCs w:val="24"/>
        </w:rPr>
        <w:t xml:space="preserve"> eran hombres y </w:t>
      </w:r>
      <w:r w:rsidRPr="008127EB">
        <w:rPr>
          <w:rFonts w:ascii="Times New Roman" w:hAnsi="Times New Roman" w:cs="Times New Roman"/>
          <w:b/>
          <w:color w:val="000000"/>
          <w:sz w:val="24"/>
          <w:szCs w:val="24"/>
        </w:rPr>
        <w:t>76.8%</w:t>
      </w:r>
      <w:r w:rsidRPr="008127EB">
        <w:rPr>
          <w:rFonts w:ascii="Times New Roman" w:hAnsi="Times New Roman" w:cs="Times New Roman"/>
          <w:color w:val="000000"/>
          <w:sz w:val="24"/>
          <w:szCs w:val="24"/>
        </w:rPr>
        <w:t xml:space="preserve"> mujeres; porcentaje superior al promedio estatal que fue de </w:t>
      </w:r>
      <w:r w:rsidRPr="008127EB">
        <w:rPr>
          <w:rFonts w:ascii="Times New Roman" w:hAnsi="Times New Roman" w:cs="Times New Roman"/>
          <w:b/>
          <w:color w:val="000000"/>
          <w:sz w:val="24"/>
          <w:szCs w:val="24"/>
        </w:rPr>
        <w:t>48.6%</w:t>
      </w:r>
      <w:r w:rsidRPr="008127EB">
        <w:rPr>
          <w:rFonts w:ascii="Times New Roman" w:hAnsi="Times New Roman" w:cs="Times New Roman"/>
          <w:color w:val="000000"/>
          <w:sz w:val="24"/>
          <w:szCs w:val="24"/>
        </w:rPr>
        <w:t xml:space="preserve"> y con una composición por sexo un tanto similar (</w:t>
      </w:r>
      <w:r w:rsidRPr="008127EB">
        <w:rPr>
          <w:rFonts w:ascii="Times New Roman" w:hAnsi="Times New Roman" w:cs="Times New Roman"/>
          <w:b/>
          <w:color w:val="000000"/>
          <w:sz w:val="24"/>
          <w:szCs w:val="24"/>
        </w:rPr>
        <w:t>24.5%</w:t>
      </w:r>
      <w:r w:rsidRPr="008127EB">
        <w:rPr>
          <w:rFonts w:ascii="Times New Roman" w:hAnsi="Times New Roman" w:cs="Times New Roman"/>
          <w:color w:val="000000"/>
          <w:sz w:val="24"/>
          <w:szCs w:val="24"/>
        </w:rPr>
        <w:t xml:space="preserve"> hombres y de 75.4% mujeres).</w:t>
      </w:r>
    </w:p>
    <w:p w:rsidR="000A68F0" w:rsidRPr="008127EB" w:rsidRDefault="000A68F0" w:rsidP="008127EB">
      <w:pPr>
        <w:pStyle w:val="Textoindependiente"/>
        <w:spacing w:line="360" w:lineRule="auto"/>
        <w:ind w:left="426"/>
        <w:jc w:val="both"/>
        <w:rPr>
          <w:rFonts w:ascii="Times New Roman" w:hAnsi="Times New Roman" w:cs="Times New Roman"/>
          <w:sz w:val="24"/>
          <w:szCs w:val="24"/>
        </w:rPr>
      </w:pPr>
    </w:p>
    <w:p w:rsidR="000A68F0" w:rsidRPr="008127EB" w:rsidRDefault="00030E79" w:rsidP="008127EB">
      <w:pPr>
        <w:pStyle w:val="Ttulo2"/>
        <w:spacing w:line="360" w:lineRule="auto"/>
        <w:ind w:left="426"/>
        <w:rPr>
          <w:rFonts w:ascii="Times New Roman" w:eastAsia="Times New Roman" w:hAnsi="Times New Roman" w:cs="Times New Roman"/>
          <w:color w:val="auto"/>
          <w:sz w:val="24"/>
          <w:szCs w:val="24"/>
          <w:lang w:eastAsia="es-MX"/>
        </w:rPr>
      </w:pPr>
      <w:r w:rsidRPr="008127EB">
        <w:rPr>
          <w:rFonts w:ascii="Times New Roman" w:eastAsia="Times New Roman" w:hAnsi="Times New Roman" w:cs="Times New Roman"/>
          <w:color w:val="auto"/>
          <w:sz w:val="24"/>
          <w:szCs w:val="24"/>
          <w:lang w:eastAsia="es-MX"/>
        </w:rPr>
        <w:t>Recolección de datos</w:t>
      </w:r>
    </w:p>
    <w:p w:rsidR="000A68F0" w:rsidRPr="008127EB" w:rsidRDefault="00030E79" w:rsidP="008127EB">
      <w:pPr>
        <w:spacing w:before="100" w:beforeAutospacing="1" w:after="100" w:afterAutospacing="1" w:line="360" w:lineRule="auto"/>
        <w:ind w:left="426"/>
        <w:jc w:val="both"/>
        <w:rPr>
          <w:rFonts w:ascii="Times New Roman" w:eastAsia="Times New Roman" w:hAnsi="Times New Roman" w:cs="Times New Roman"/>
          <w:b/>
          <w:bCs/>
          <w:color w:val="000000"/>
          <w:sz w:val="24"/>
          <w:szCs w:val="24"/>
          <w:lang w:eastAsia="es-MX"/>
        </w:rPr>
      </w:pPr>
      <w:r w:rsidRPr="008127EB">
        <w:rPr>
          <w:rFonts w:ascii="Times New Roman" w:eastAsia="Times New Roman" w:hAnsi="Times New Roman" w:cs="Times New Roman"/>
          <w:b/>
          <w:bCs/>
          <w:color w:val="000000"/>
          <w:sz w:val="24"/>
          <w:szCs w:val="24"/>
          <w:lang w:eastAsia="es-MX"/>
        </w:rPr>
        <w:t xml:space="preserve">Cuestionario para el </w:t>
      </w:r>
      <w:r w:rsidR="008A3F3B" w:rsidRPr="008127EB">
        <w:rPr>
          <w:rFonts w:ascii="Times New Roman" w:eastAsia="Times New Roman" w:hAnsi="Times New Roman" w:cs="Times New Roman"/>
          <w:b/>
          <w:bCs/>
          <w:color w:val="000000"/>
          <w:sz w:val="24"/>
          <w:szCs w:val="24"/>
          <w:lang w:eastAsia="es-MX"/>
        </w:rPr>
        <w:t>análisis</w:t>
      </w:r>
      <w:r w:rsidRPr="008127EB">
        <w:rPr>
          <w:rFonts w:ascii="Times New Roman" w:eastAsia="Times New Roman" w:hAnsi="Times New Roman" w:cs="Times New Roman"/>
          <w:b/>
          <w:bCs/>
          <w:color w:val="000000"/>
          <w:sz w:val="24"/>
          <w:szCs w:val="24"/>
          <w:lang w:eastAsia="es-MX"/>
        </w:rPr>
        <w:t xml:space="preserve"> del proceso administrativo y contable para microempresas familiares</w:t>
      </w:r>
    </w:p>
    <w:p w:rsidR="000A68F0" w:rsidRPr="008127EB" w:rsidRDefault="000A68F0" w:rsidP="008127EB">
      <w:pPr>
        <w:pStyle w:val="Textoindependiente"/>
        <w:spacing w:line="360" w:lineRule="auto"/>
        <w:ind w:left="426"/>
        <w:rPr>
          <w:rFonts w:ascii="Times New Roman" w:hAnsi="Times New Roman" w:cs="Times New Roman"/>
          <w:color w:val="000000"/>
          <w:sz w:val="24"/>
          <w:szCs w:val="24"/>
        </w:rPr>
      </w:pPr>
      <w:r w:rsidRPr="008127EB">
        <w:rPr>
          <w:rFonts w:ascii="Times New Roman" w:hAnsi="Times New Roman" w:cs="Times New Roman"/>
          <w:b/>
          <w:sz w:val="24"/>
          <w:szCs w:val="24"/>
        </w:rPr>
        <w:t xml:space="preserve">Objetivo: </w:t>
      </w:r>
      <w:r w:rsidRPr="008127EB">
        <w:rPr>
          <w:rFonts w:ascii="Times New Roman" w:hAnsi="Times New Roman" w:cs="Times New Roman"/>
          <w:color w:val="000000"/>
          <w:sz w:val="24"/>
          <w:szCs w:val="24"/>
        </w:rPr>
        <w:t xml:space="preserve">Realizar un </w:t>
      </w:r>
      <w:proofErr w:type="spellStart"/>
      <w:r w:rsidRPr="008127EB">
        <w:rPr>
          <w:rFonts w:ascii="Times New Roman" w:hAnsi="Times New Roman" w:cs="Times New Roman"/>
          <w:color w:val="000000"/>
          <w:sz w:val="24"/>
          <w:szCs w:val="24"/>
        </w:rPr>
        <w:t>diagnostico</w:t>
      </w:r>
      <w:proofErr w:type="spellEnd"/>
      <w:r w:rsidRPr="008127EB">
        <w:rPr>
          <w:rFonts w:ascii="Times New Roman" w:hAnsi="Times New Roman" w:cs="Times New Roman"/>
          <w:color w:val="000000"/>
          <w:sz w:val="24"/>
          <w:szCs w:val="24"/>
        </w:rPr>
        <w:t xml:space="preserve"> que nos permita tener un panorama de cómo están operando  las micro empresas familiares, con el propósito de establecer estrategias por medio de capacitación que se permita fortalecerlas.</w:t>
      </w:r>
    </w:p>
    <w:p w:rsidR="000A68F0" w:rsidRPr="008127EB" w:rsidRDefault="000A68F0" w:rsidP="008127EB">
      <w:pPr>
        <w:spacing w:line="360" w:lineRule="auto"/>
        <w:ind w:left="426"/>
        <w:rPr>
          <w:rFonts w:ascii="Times New Roman" w:hAnsi="Times New Roman" w:cs="Times New Roman"/>
          <w:bCs/>
          <w:sz w:val="24"/>
          <w:szCs w:val="24"/>
        </w:rPr>
      </w:pPr>
      <w:r w:rsidRPr="008127EB">
        <w:rPr>
          <w:rFonts w:ascii="Times New Roman" w:hAnsi="Times New Roman" w:cs="Times New Roman"/>
          <w:bCs/>
          <w:sz w:val="24"/>
          <w:szCs w:val="24"/>
        </w:rPr>
        <w:t>Estándar de calificación:</w:t>
      </w:r>
    </w:p>
    <w:p w:rsidR="000A68F0" w:rsidRPr="008127EB" w:rsidRDefault="000A68F0" w:rsidP="008127EB">
      <w:pPr>
        <w:spacing w:after="0" w:line="360" w:lineRule="auto"/>
        <w:ind w:left="426"/>
        <w:rPr>
          <w:rFonts w:ascii="Times New Roman" w:hAnsi="Times New Roman" w:cs="Times New Roman"/>
          <w:bCs/>
          <w:sz w:val="24"/>
          <w:szCs w:val="24"/>
        </w:rPr>
      </w:pPr>
      <w:r w:rsidRPr="008127EB">
        <w:rPr>
          <w:rFonts w:ascii="Times New Roman" w:hAnsi="Times New Roman" w:cs="Times New Roman"/>
          <w:bCs/>
          <w:sz w:val="24"/>
          <w:szCs w:val="24"/>
        </w:rPr>
        <w:lastRenderedPageBreak/>
        <w:t>Si</w:t>
      </w:r>
    </w:p>
    <w:p w:rsidR="000A68F0" w:rsidRPr="008127EB" w:rsidRDefault="000A68F0" w:rsidP="008127EB">
      <w:pPr>
        <w:spacing w:after="0" w:line="360" w:lineRule="auto"/>
        <w:ind w:left="426"/>
        <w:rPr>
          <w:rFonts w:ascii="Times New Roman" w:hAnsi="Times New Roman" w:cs="Times New Roman"/>
          <w:bCs/>
          <w:sz w:val="24"/>
          <w:szCs w:val="24"/>
        </w:rPr>
      </w:pPr>
      <w:r w:rsidRPr="008127EB">
        <w:rPr>
          <w:rFonts w:ascii="Times New Roman" w:hAnsi="Times New Roman" w:cs="Times New Roman"/>
          <w:bCs/>
          <w:sz w:val="24"/>
          <w:szCs w:val="24"/>
        </w:rPr>
        <w:t>No</w:t>
      </w:r>
    </w:p>
    <w:p w:rsidR="000A68F0" w:rsidRPr="008127EB" w:rsidRDefault="000A68F0" w:rsidP="008127EB">
      <w:pPr>
        <w:spacing w:after="0" w:line="360" w:lineRule="auto"/>
        <w:ind w:left="426"/>
        <w:rPr>
          <w:rFonts w:ascii="Times New Roman" w:hAnsi="Times New Roman" w:cs="Times New Roman"/>
          <w:bCs/>
          <w:sz w:val="24"/>
          <w:szCs w:val="24"/>
        </w:rPr>
      </w:pPr>
      <w:r w:rsidRPr="008127EB">
        <w:rPr>
          <w:rFonts w:ascii="Times New Roman" w:hAnsi="Times New Roman" w:cs="Times New Roman"/>
          <w:bCs/>
          <w:sz w:val="24"/>
          <w:szCs w:val="24"/>
        </w:rPr>
        <w:t>Parcialmente</w:t>
      </w:r>
    </w:p>
    <w:p w:rsidR="000A68F0" w:rsidRPr="00030E79" w:rsidRDefault="000A68F0" w:rsidP="000A68F0">
      <w:pPr>
        <w:spacing w:after="0"/>
        <w:jc w:val="center"/>
        <w:rPr>
          <w:rFonts w:ascii="Times New Roman" w:hAnsi="Times New Roman" w:cs="Times New Roman"/>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65"/>
        <w:gridCol w:w="949"/>
        <w:gridCol w:w="1332"/>
        <w:gridCol w:w="1093"/>
      </w:tblGrid>
      <w:tr w:rsidR="000A68F0" w:rsidRPr="00030E79" w:rsidTr="003708E3">
        <w:trPr>
          <w:trHeight w:val="244"/>
          <w:jc w:val="center"/>
        </w:trPr>
        <w:tc>
          <w:tcPr>
            <w:tcW w:w="5965" w:type="dxa"/>
          </w:tcPr>
          <w:p w:rsidR="000A68F0" w:rsidRPr="00030E79" w:rsidRDefault="000A68F0" w:rsidP="003708E3">
            <w:pPr>
              <w:jc w:val="center"/>
              <w:rPr>
                <w:rFonts w:ascii="Times New Roman" w:hAnsi="Times New Roman" w:cs="Times New Roman"/>
              </w:rPr>
            </w:pPr>
            <w:r w:rsidRPr="00030E79">
              <w:rPr>
                <w:rFonts w:ascii="Times New Roman" w:hAnsi="Times New Roman" w:cs="Times New Roman"/>
              </w:rPr>
              <w:t>Pregunta</w:t>
            </w:r>
          </w:p>
        </w:tc>
        <w:tc>
          <w:tcPr>
            <w:tcW w:w="949" w:type="dxa"/>
          </w:tcPr>
          <w:p w:rsidR="000A68F0" w:rsidRPr="00030E79" w:rsidRDefault="000A68F0" w:rsidP="003708E3">
            <w:pPr>
              <w:jc w:val="center"/>
              <w:rPr>
                <w:rFonts w:ascii="Times New Roman" w:hAnsi="Times New Roman" w:cs="Times New Roman"/>
              </w:rPr>
            </w:pPr>
            <w:r w:rsidRPr="00030E79">
              <w:rPr>
                <w:rFonts w:ascii="Times New Roman" w:hAnsi="Times New Roman" w:cs="Times New Roman"/>
              </w:rPr>
              <w:t>Si</w:t>
            </w:r>
          </w:p>
        </w:tc>
        <w:tc>
          <w:tcPr>
            <w:tcW w:w="1332" w:type="dxa"/>
          </w:tcPr>
          <w:p w:rsidR="000A68F0" w:rsidRPr="00030E79" w:rsidRDefault="000A68F0" w:rsidP="003708E3">
            <w:pPr>
              <w:jc w:val="center"/>
              <w:rPr>
                <w:rFonts w:ascii="Times New Roman" w:hAnsi="Times New Roman" w:cs="Times New Roman"/>
              </w:rPr>
            </w:pPr>
            <w:r w:rsidRPr="00030E79">
              <w:rPr>
                <w:rFonts w:ascii="Times New Roman" w:hAnsi="Times New Roman" w:cs="Times New Roman"/>
              </w:rPr>
              <w:t>Parcialmente</w:t>
            </w:r>
          </w:p>
        </w:tc>
        <w:tc>
          <w:tcPr>
            <w:tcW w:w="1093" w:type="dxa"/>
          </w:tcPr>
          <w:p w:rsidR="000A68F0" w:rsidRPr="00030E79" w:rsidRDefault="000A68F0" w:rsidP="003708E3">
            <w:pPr>
              <w:jc w:val="center"/>
              <w:rPr>
                <w:rFonts w:ascii="Times New Roman" w:hAnsi="Times New Roman" w:cs="Times New Roman"/>
              </w:rPr>
            </w:pPr>
            <w:r w:rsidRPr="00030E79">
              <w:rPr>
                <w:rFonts w:ascii="Times New Roman" w:hAnsi="Times New Roman" w:cs="Times New Roman"/>
              </w:rPr>
              <w:t>No</w:t>
            </w:r>
          </w:p>
        </w:tc>
      </w:tr>
      <w:tr w:rsidR="000A68F0" w:rsidRPr="00030E79" w:rsidTr="003708E3">
        <w:trPr>
          <w:trHeight w:val="222"/>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1.- ¿Sabe cuál es la misión de su establecimiento?</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356"/>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2.- ¿Tiene idea de cómo quiere ver su establecimiento en un futuro?</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348"/>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3.- ¿Tiene algún objetivo o logro con respecto a su establecimiento?</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198"/>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4.- ¿Involucra sus valores para su establecimiento?</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434"/>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5.- ¿Utiliza reglamento en su establecimiento para su mejora?</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182"/>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 xml:space="preserve">6.- ¿Conoce su competencia? </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434"/>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7.- ¿Hay algún guía en su establecimiento?</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434"/>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8.- ¿Se tiene una división de trabajo?</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434"/>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9.- ¿Los integrantes están al tanto sus funciones?</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447"/>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10.- ¿El encargado o dueño es la misma persona que los dirige?</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434"/>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 xml:space="preserve">11.- ¿El dueño toma decisiones? </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333"/>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12.- ¿Todos los integrantes son libres para opinar sobre las decisiones?</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342"/>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13.- ¿Hay motivación para los integrantes en su establecimiento?</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434"/>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14.- ¿Se comunican todos los integrantes del establecimiento?</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242"/>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 xml:space="preserve">15.- ¿Los supervisa el dueño o encargado en sus funciones? </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417"/>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16.- ¿Se tiene algún control para los integrantes del establecimiento?</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402"/>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17.- ¿Hay medición en sus funciones?</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447"/>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18.- ¿Se corrigen los errores que se dan en el establecimiento?</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434"/>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19.- ¿Se tiene formatos para sus actividades?</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728"/>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lastRenderedPageBreak/>
              <w:t>20.- ¿Cuenta con alguna persona para el control de sus egresos e ingresos</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310"/>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21.- ¿Registra sus gastos?</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r w:rsidR="000A68F0" w:rsidRPr="00030E79" w:rsidTr="003708E3">
        <w:trPr>
          <w:trHeight w:val="447"/>
          <w:jc w:val="center"/>
        </w:trPr>
        <w:tc>
          <w:tcPr>
            <w:tcW w:w="5965" w:type="dxa"/>
          </w:tcPr>
          <w:p w:rsidR="000A68F0" w:rsidRPr="00030E79" w:rsidRDefault="000A68F0" w:rsidP="003708E3">
            <w:pPr>
              <w:rPr>
                <w:rFonts w:ascii="Times New Roman" w:hAnsi="Times New Roman" w:cs="Times New Roman"/>
              </w:rPr>
            </w:pPr>
            <w:r w:rsidRPr="00030E79">
              <w:rPr>
                <w:rFonts w:ascii="Times New Roman" w:hAnsi="Times New Roman" w:cs="Times New Roman"/>
              </w:rPr>
              <w:t>22.- ¿Tienen conocimiento de lo que va a gastar a futuro en su establecimiento?</w:t>
            </w:r>
          </w:p>
        </w:tc>
        <w:tc>
          <w:tcPr>
            <w:tcW w:w="949" w:type="dxa"/>
          </w:tcPr>
          <w:p w:rsidR="000A68F0" w:rsidRPr="00030E79" w:rsidRDefault="000A68F0" w:rsidP="003708E3">
            <w:pPr>
              <w:rPr>
                <w:rFonts w:ascii="Times New Roman" w:hAnsi="Times New Roman" w:cs="Times New Roman"/>
              </w:rPr>
            </w:pPr>
          </w:p>
        </w:tc>
        <w:tc>
          <w:tcPr>
            <w:tcW w:w="1332" w:type="dxa"/>
          </w:tcPr>
          <w:p w:rsidR="000A68F0" w:rsidRPr="00030E79" w:rsidRDefault="000A68F0" w:rsidP="003708E3">
            <w:pPr>
              <w:rPr>
                <w:rFonts w:ascii="Times New Roman" w:hAnsi="Times New Roman" w:cs="Times New Roman"/>
              </w:rPr>
            </w:pPr>
          </w:p>
        </w:tc>
        <w:tc>
          <w:tcPr>
            <w:tcW w:w="1093" w:type="dxa"/>
          </w:tcPr>
          <w:p w:rsidR="000A68F0" w:rsidRPr="00030E79" w:rsidRDefault="000A68F0" w:rsidP="003708E3">
            <w:pPr>
              <w:rPr>
                <w:rFonts w:ascii="Times New Roman" w:hAnsi="Times New Roman" w:cs="Times New Roman"/>
              </w:rPr>
            </w:pPr>
          </w:p>
        </w:tc>
      </w:tr>
    </w:tbl>
    <w:p w:rsidR="00030E79" w:rsidRDefault="00030E79" w:rsidP="000A68F0">
      <w:pPr>
        <w:rPr>
          <w:rFonts w:ascii="Times New Roman" w:hAnsi="Times New Roman" w:cs="Times New Roman"/>
          <w:b/>
        </w:rPr>
      </w:pPr>
    </w:p>
    <w:p w:rsidR="00030E79" w:rsidRDefault="00030E79" w:rsidP="000A68F0">
      <w:pPr>
        <w:rPr>
          <w:rFonts w:ascii="Times New Roman" w:hAnsi="Times New Roman" w:cs="Times New Roman"/>
          <w:b/>
        </w:rPr>
      </w:pPr>
    </w:p>
    <w:p w:rsidR="000A68F0" w:rsidRPr="009C0796" w:rsidRDefault="000A68F0" w:rsidP="009C0796">
      <w:r w:rsidRPr="009C0796">
        <w:rPr>
          <w:rFonts w:eastAsia="Times New Roman"/>
          <w:b/>
          <w:noProof/>
          <w:lang w:eastAsia="es-MX"/>
        </w:rPr>
        <w:drawing>
          <wp:anchor distT="0" distB="0" distL="114300" distR="114300" simplePos="0" relativeHeight="251660288" behindDoc="0" locked="0" layoutInCell="1" allowOverlap="1" wp14:anchorId="4EF25907" wp14:editId="424E3337">
            <wp:simplePos x="0" y="0"/>
            <wp:positionH relativeFrom="column">
              <wp:posOffset>3571240</wp:posOffset>
            </wp:positionH>
            <wp:positionV relativeFrom="paragraph">
              <wp:posOffset>-16510</wp:posOffset>
            </wp:positionV>
            <wp:extent cx="2465070" cy="1043305"/>
            <wp:effectExtent l="0" t="0" r="0" b="0"/>
            <wp:wrapSquare wrapText="bothSides"/>
            <wp:docPr id="4"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9C0796">
        <w:rPr>
          <w:rFonts w:eastAsia="Times New Roman"/>
          <w:b/>
          <w:lang w:eastAsia="es-MX"/>
        </w:rPr>
        <w:t>Análisis de datos</w:t>
      </w:r>
    </w:p>
    <w:p w:rsidR="00772E36" w:rsidRPr="00030E79" w:rsidRDefault="00772E36" w:rsidP="00772E36">
      <w:pPr>
        <w:pStyle w:val="Prrafodelista"/>
        <w:ind w:left="1080"/>
        <w:rPr>
          <w:rFonts w:ascii="Times New Roman" w:hAnsi="Times New Roman" w:cs="Times New Roman"/>
          <w:b/>
        </w:rPr>
      </w:pP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61312" behindDoc="0" locked="0" layoutInCell="1" allowOverlap="1" wp14:anchorId="4584AE28" wp14:editId="0E1A12F2">
            <wp:simplePos x="0" y="0"/>
            <wp:positionH relativeFrom="column">
              <wp:posOffset>-164465</wp:posOffset>
            </wp:positionH>
            <wp:positionV relativeFrom="paragraph">
              <wp:posOffset>622935</wp:posOffset>
            </wp:positionV>
            <wp:extent cx="3068955" cy="1250315"/>
            <wp:effectExtent l="19050" t="0" r="0" b="0"/>
            <wp:wrapSquare wrapText="bothSides"/>
            <wp:docPr id="3"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030E79">
        <w:rPr>
          <w:rFonts w:ascii="Times New Roman" w:hAnsi="Times New Roman" w:cs="Times New Roman"/>
          <w:noProof/>
          <w:lang w:eastAsia="es-MX"/>
        </w:rPr>
        <w:t>Se muestra en la gráfica presentada que cuarenta y cinco de las personas encuestadas no conoce cual es la misión de su establecimiento por tanto no se tiene una misíon.</w:t>
      </w:r>
    </w:p>
    <w:p w:rsidR="000A68F0" w:rsidRPr="00030E79" w:rsidRDefault="000A68F0" w:rsidP="000A68F0">
      <w:pPr>
        <w:jc w:val="right"/>
        <w:rPr>
          <w:rFonts w:ascii="Times New Roman" w:hAnsi="Times New Roman" w:cs="Times New Roman"/>
          <w:noProof/>
          <w:lang w:eastAsia="es-MX"/>
        </w:rPr>
      </w:pPr>
      <w:r w:rsidRPr="00030E79">
        <w:rPr>
          <w:rFonts w:ascii="Times New Roman" w:hAnsi="Times New Roman" w:cs="Times New Roman"/>
          <w:noProof/>
          <w:lang w:eastAsia="es-MX"/>
        </w:rPr>
        <w:t xml:space="preserve">            </w:t>
      </w:r>
      <w:r w:rsidRPr="00030E79">
        <w:rPr>
          <w:rFonts w:ascii="Times New Roman" w:hAnsi="Times New Roman" w:cs="Times New Roman"/>
          <w:noProof/>
          <w:lang w:eastAsia="es-MX"/>
        </w:rPr>
        <w:tab/>
      </w: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t>Treinta y dos personas escuentadas si tienen idea de cómo ven su establecimiento en el futuro ya que todos esperan solo utilidades de el establecimiento.</w:t>
      </w: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62336" behindDoc="0" locked="0" layoutInCell="1" allowOverlap="1" wp14:anchorId="19557C4C" wp14:editId="7F8E33CA">
            <wp:simplePos x="0" y="0"/>
            <wp:positionH relativeFrom="column">
              <wp:posOffset>-10160</wp:posOffset>
            </wp:positionH>
            <wp:positionV relativeFrom="paragraph">
              <wp:posOffset>75565</wp:posOffset>
            </wp:positionV>
            <wp:extent cx="2672080" cy="1276350"/>
            <wp:effectExtent l="19050" t="0" r="0" b="0"/>
            <wp:wrapSquare wrapText="bothSides"/>
            <wp:docPr id="2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0A68F0" w:rsidRPr="00030E79" w:rsidRDefault="000A68F0" w:rsidP="000A68F0">
      <w:pPr>
        <w:jc w:val="both"/>
        <w:rPr>
          <w:rFonts w:ascii="Times New Roman" w:hAnsi="Times New Roman" w:cs="Times New Roman"/>
          <w:noProof/>
          <w:lang w:eastAsia="es-MX"/>
        </w:rPr>
      </w:pP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t>Cuarenta y seis si ven logros de sus establecimientos, catorce solo parcialmente y ningun escuentado no ven logros, lo visualizan teniendo solo utilidades.</w:t>
      </w:r>
    </w:p>
    <w:p w:rsidR="000A68F0" w:rsidRPr="00030E79" w:rsidRDefault="000A68F0" w:rsidP="000A68F0">
      <w:pPr>
        <w:jc w:val="center"/>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63360" behindDoc="0" locked="0" layoutInCell="1" allowOverlap="1" wp14:anchorId="0D65D7D4" wp14:editId="171594D8">
            <wp:simplePos x="0" y="0"/>
            <wp:positionH relativeFrom="column">
              <wp:posOffset>-319405</wp:posOffset>
            </wp:positionH>
            <wp:positionV relativeFrom="paragraph">
              <wp:posOffset>37465</wp:posOffset>
            </wp:positionV>
            <wp:extent cx="2548890" cy="1138555"/>
            <wp:effectExtent l="19050" t="0" r="3810" b="0"/>
            <wp:wrapSquare wrapText="bothSides"/>
            <wp:docPr id="6"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t>Los valores son importante solo para treinta y un encuestados, veintinuo parcialmente y solo ocho no son importantes, no se preocupan ya que todos son de la familia.</w:t>
      </w: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64384" behindDoc="0" locked="0" layoutInCell="1" allowOverlap="1" wp14:anchorId="31FBD81E" wp14:editId="259ED2D6">
            <wp:simplePos x="0" y="0"/>
            <wp:positionH relativeFrom="column">
              <wp:posOffset>3070860</wp:posOffset>
            </wp:positionH>
            <wp:positionV relativeFrom="paragraph">
              <wp:posOffset>-615315</wp:posOffset>
            </wp:positionV>
            <wp:extent cx="2611755" cy="1483360"/>
            <wp:effectExtent l="19050" t="0" r="0" b="0"/>
            <wp:wrapSquare wrapText="bothSides"/>
            <wp:docPr id="7"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030E79">
        <w:rPr>
          <w:rFonts w:ascii="Times New Roman" w:hAnsi="Times New Roman" w:cs="Times New Roman"/>
          <w:noProof/>
          <w:lang w:eastAsia="es-MX"/>
        </w:rPr>
        <w:t xml:space="preserve">La mayoria cincuenta y cuatro no cuentan con reglamento para sus actividades, cuatro </w:t>
      </w:r>
      <w:r w:rsidRPr="00030E79">
        <w:rPr>
          <w:rFonts w:ascii="Times New Roman" w:hAnsi="Times New Roman" w:cs="Times New Roman"/>
          <w:noProof/>
          <w:lang w:eastAsia="es-MX"/>
        </w:rPr>
        <w:lastRenderedPageBreak/>
        <w:t>parcialmente y solo dos cuentan con uno.</w:t>
      </w:r>
    </w:p>
    <w:p w:rsidR="000A68F0" w:rsidRPr="00030E79" w:rsidRDefault="000A68F0" w:rsidP="000A68F0">
      <w:pPr>
        <w:jc w:val="center"/>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65408" behindDoc="0" locked="0" layoutInCell="1" allowOverlap="1" wp14:anchorId="590B30B6" wp14:editId="1D588F36">
            <wp:simplePos x="0" y="0"/>
            <wp:positionH relativeFrom="column">
              <wp:posOffset>-255270</wp:posOffset>
            </wp:positionH>
            <wp:positionV relativeFrom="paragraph">
              <wp:posOffset>129540</wp:posOffset>
            </wp:positionV>
            <wp:extent cx="2374900" cy="1060450"/>
            <wp:effectExtent l="19050" t="0" r="6350" b="0"/>
            <wp:wrapSquare wrapText="bothSides"/>
            <wp:docPr id="2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030E79">
        <w:rPr>
          <w:rFonts w:ascii="Times New Roman" w:hAnsi="Times New Roman" w:cs="Times New Roman"/>
          <w:noProof/>
          <w:lang w:eastAsia="es-MX"/>
        </w:rPr>
        <w:t>La competencia es muy importante y la mayoria cuarenta y ocho si la conoce solo seis parcial y seis no la conocen.</w:t>
      </w: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66432" behindDoc="0" locked="0" layoutInCell="1" allowOverlap="1" wp14:anchorId="697ABCF8" wp14:editId="24B05255">
            <wp:simplePos x="0" y="0"/>
            <wp:positionH relativeFrom="column">
              <wp:posOffset>-215900</wp:posOffset>
            </wp:positionH>
            <wp:positionV relativeFrom="paragraph">
              <wp:posOffset>-184150</wp:posOffset>
            </wp:positionV>
            <wp:extent cx="1990725" cy="1233170"/>
            <wp:effectExtent l="19050" t="0" r="0" b="0"/>
            <wp:wrapSquare wrapText="bothSides"/>
            <wp:docPr id="2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t>La mayoria si tienen un lider cuarenta y ocho, once parcialmente solo uno no lo tiene, ya que hay hermanos en ellos y se ven igual.</w:t>
      </w: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67456" behindDoc="0" locked="0" layoutInCell="1" allowOverlap="1" wp14:anchorId="1B53515C" wp14:editId="6664FF06">
            <wp:simplePos x="0" y="0"/>
            <wp:positionH relativeFrom="column">
              <wp:posOffset>1233170</wp:posOffset>
            </wp:positionH>
            <wp:positionV relativeFrom="paragraph">
              <wp:posOffset>27940</wp:posOffset>
            </wp:positionV>
            <wp:extent cx="1774825" cy="1405890"/>
            <wp:effectExtent l="19050" t="0" r="0" b="0"/>
            <wp:wrapSquare wrapText="bothSides"/>
            <wp:docPr id="2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0A68F0" w:rsidRPr="00030E79" w:rsidRDefault="000A68F0" w:rsidP="000A68F0">
      <w:pPr>
        <w:jc w:val="both"/>
        <w:rPr>
          <w:rFonts w:ascii="Times New Roman" w:hAnsi="Times New Roman" w:cs="Times New Roman"/>
          <w:noProof/>
          <w:lang w:eastAsia="es-MX"/>
        </w:rPr>
      </w:pP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t>En esta grafica muestra que veinti tres encuentados tienen dividido su trabajo, dies y seis parcialmente, y veinti uno no la conocen ya que el que cualquiera puede tomar el pepel del otro.</w:t>
      </w:r>
    </w:p>
    <w:p w:rsidR="000A68F0" w:rsidRPr="00030E79" w:rsidRDefault="000A68F0" w:rsidP="000A68F0">
      <w:pPr>
        <w:jc w:val="center"/>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68480" behindDoc="0" locked="0" layoutInCell="1" allowOverlap="1" wp14:anchorId="4B9889C2" wp14:editId="35E9A5A1">
            <wp:simplePos x="0" y="0"/>
            <wp:positionH relativeFrom="column">
              <wp:posOffset>128905</wp:posOffset>
            </wp:positionH>
            <wp:positionV relativeFrom="paragraph">
              <wp:posOffset>91440</wp:posOffset>
            </wp:positionV>
            <wp:extent cx="2352675" cy="1060450"/>
            <wp:effectExtent l="19050" t="0" r="0" b="0"/>
            <wp:wrapSquare wrapText="bothSides"/>
            <wp:docPr id="8"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69504" behindDoc="0" locked="0" layoutInCell="1" allowOverlap="1" wp14:anchorId="5F83D645" wp14:editId="5FC00B87">
            <wp:simplePos x="0" y="0"/>
            <wp:positionH relativeFrom="column">
              <wp:posOffset>104140</wp:posOffset>
            </wp:positionH>
            <wp:positionV relativeFrom="paragraph">
              <wp:posOffset>772160</wp:posOffset>
            </wp:positionV>
            <wp:extent cx="3430905" cy="1009015"/>
            <wp:effectExtent l="19050" t="0" r="0" b="0"/>
            <wp:wrapSquare wrapText="bothSides"/>
            <wp:docPr id="3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030E79">
        <w:rPr>
          <w:rFonts w:ascii="Times New Roman" w:hAnsi="Times New Roman" w:cs="Times New Roman"/>
          <w:noProof/>
          <w:lang w:eastAsia="es-MX"/>
        </w:rPr>
        <w:t>Los integrantes estan al tanto de sus funciones treinta y dos, parcialmente veintiocho y ninguno no lo estan, ya que la importancia de ello son las utilidades.</w:t>
      </w:r>
    </w:p>
    <w:p w:rsidR="000A68F0" w:rsidRPr="00030E79" w:rsidRDefault="000A68F0" w:rsidP="000A68F0">
      <w:pPr>
        <w:jc w:val="both"/>
        <w:rPr>
          <w:rFonts w:ascii="Times New Roman" w:hAnsi="Times New Roman" w:cs="Times New Roman"/>
          <w:noProof/>
          <w:lang w:eastAsia="es-MX"/>
        </w:rPr>
      </w:pP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70528" behindDoc="0" locked="0" layoutInCell="1" allowOverlap="1" wp14:anchorId="65871A8C" wp14:editId="0B126B44">
            <wp:simplePos x="0" y="0"/>
            <wp:positionH relativeFrom="column">
              <wp:posOffset>-60960</wp:posOffset>
            </wp:positionH>
            <wp:positionV relativeFrom="paragraph">
              <wp:posOffset>724535</wp:posOffset>
            </wp:positionV>
            <wp:extent cx="2137410" cy="1129665"/>
            <wp:effectExtent l="19050" t="0" r="0" b="0"/>
            <wp:wrapSquare wrapText="bothSides"/>
            <wp:docPr id="160"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030E79">
        <w:rPr>
          <w:rFonts w:ascii="Times New Roman" w:hAnsi="Times New Roman" w:cs="Times New Roman"/>
          <w:noProof/>
          <w:lang w:eastAsia="es-MX"/>
        </w:rPr>
        <w:t>Si cuarenta y nueve lo afirma ya que por lo regular es el papa, solo ocho parcialmente ya que se involucran los hermanos o la madre, y solo tres no ya que hay hasta tios involucrados.</w:t>
      </w:r>
    </w:p>
    <w:p w:rsidR="000A68F0" w:rsidRPr="00030E79" w:rsidRDefault="000A68F0" w:rsidP="000A68F0">
      <w:pPr>
        <w:jc w:val="both"/>
        <w:rPr>
          <w:rFonts w:ascii="Times New Roman" w:hAnsi="Times New Roman" w:cs="Times New Roman"/>
          <w:noProof/>
          <w:lang w:eastAsia="es-MX"/>
        </w:rPr>
      </w:pP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t>La mayor parte de los encuestados lo confirma cuarenta y siete, parcialmente once y solo dos no toma las decisiones el dueños. La mayoria son los dueños los padres</w:t>
      </w: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71552" behindDoc="0" locked="0" layoutInCell="1" allowOverlap="1" wp14:anchorId="5CA9D396" wp14:editId="7A27110F">
            <wp:simplePos x="0" y="0"/>
            <wp:positionH relativeFrom="column">
              <wp:posOffset>594995</wp:posOffset>
            </wp:positionH>
            <wp:positionV relativeFrom="paragraph">
              <wp:posOffset>12065</wp:posOffset>
            </wp:positionV>
            <wp:extent cx="2266950" cy="1267460"/>
            <wp:effectExtent l="19050" t="0" r="0" b="0"/>
            <wp:wrapSquare wrapText="bothSides"/>
            <wp:docPr id="161" name="Gráfico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0A68F0" w:rsidRPr="00030E79" w:rsidRDefault="000A68F0" w:rsidP="000A68F0">
      <w:pPr>
        <w:jc w:val="center"/>
        <w:rPr>
          <w:rFonts w:ascii="Times New Roman" w:hAnsi="Times New Roman" w:cs="Times New Roman"/>
          <w:noProof/>
          <w:lang w:eastAsia="es-MX"/>
        </w:rPr>
      </w:pP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72576" behindDoc="0" locked="0" layoutInCell="1" allowOverlap="1" wp14:anchorId="47C6580C" wp14:editId="1F2C97E8">
            <wp:simplePos x="0" y="0"/>
            <wp:positionH relativeFrom="column">
              <wp:posOffset>-60960</wp:posOffset>
            </wp:positionH>
            <wp:positionV relativeFrom="paragraph">
              <wp:posOffset>744855</wp:posOffset>
            </wp:positionV>
            <wp:extent cx="2370455" cy="1414145"/>
            <wp:effectExtent l="19050" t="0" r="0" b="0"/>
            <wp:wrapSquare wrapText="bothSides"/>
            <wp:docPr id="162"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030E79">
        <w:rPr>
          <w:rFonts w:ascii="Times New Roman" w:hAnsi="Times New Roman" w:cs="Times New Roman"/>
          <w:noProof/>
          <w:lang w:eastAsia="es-MX"/>
        </w:rPr>
        <w:t xml:space="preserve">Cuarenta y ocho no </w:t>
      </w:r>
      <w:r w:rsidRPr="00030E79">
        <w:rPr>
          <w:rFonts w:ascii="Times New Roman" w:hAnsi="Times New Roman" w:cs="Times New Roman"/>
          <w:noProof/>
          <w:lang w:eastAsia="es-MX"/>
        </w:rPr>
        <w:lastRenderedPageBreak/>
        <w:t>son libres para opinar, parcialmente diez y solo dos si son libres para opinar, contrastando con la grafica anterior el dueño es el que toma las decisiones.</w:t>
      </w:r>
    </w:p>
    <w:p w:rsidR="000A68F0" w:rsidRPr="00030E79" w:rsidRDefault="000A68F0" w:rsidP="000A68F0">
      <w:pPr>
        <w:jc w:val="both"/>
        <w:rPr>
          <w:rFonts w:ascii="Times New Roman" w:hAnsi="Times New Roman" w:cs="Times New Roman"/>
          <w:noProof/>
          <w:lang w:eastAsia="es-MX"/>
        </w:rPr>
      </w:pPr>
    </w:p>
    <w:p w:rsidR="000A68F0" w:rsidRPr="00030E79" w:rsidRDefault="000A68F0" w:rsidP="000A68F0">
      <w:pPr>
        <w:tabs>
          <w:tab w:val="left" w:pos="1915"/>
        </w:tabs>
        <w:rPr>
          <w:rFonts w:ascii="Times New Roman" w:hAnsi="Times New Roman" w:cs="Times New Roman"/>
          <w:noProof/>
          <w:lang w:eastAsia="es-MX"/>
        </w:rPr>
      </w:pPr>
      <w:r w:rsidRPr="00030E79">
        <w:rPr>
          <w:rFonts w:ascii="Times New Roman" w:hAnsi="Times New Roman" w:cs="Times New Roman"/>
          <w:noProof/>
          <w:lang w:eastAsia="es-MX"/>
        </w:rPr>
        <w:t>Si hay motivacion en treinta y cinco encuestados, parcialmente veintiuno y solo cuatro no, las familias cuando les va bien todos son beneficiados con las utilidades del establecimiento.</w:t>
      </w:r>
    </w:p>
    <w:p w:rsidR="000A68F0" w:rsidRPr="00030E79" w:rsidRDefault="000A68F0" w:rsidP="000A68F0">
      <w:pPr>
        <w:jc w:val="center"/>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73600" behindDoc="0" locked="0" layoutInCell="1" allowOverlap="1" wp14:anchorId="0CCC6711" wp14:editId="189AAB1B">
            <wp:simplePos x="0" y="0"/>
            <wp:positionH relativeFrom="column">
              <wp:posOffset>741680</wp:posOffset>
            </wp:positionH>
            <wp:positionV relativeFrom="paragraph">
              <wp:posOffset>130810</wp:posOffset>
            </wp:positionV>
            <wp:extent cx="2292350" cy="1267460"/>
            <wp:effectExtent l="19050" t="0" r="0" b="0"/>
            <wp:wrapSquare wrapText="bothSides"/>
            <wp:docPr id="163"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030E79">
        <w:rPr>
          <w:rFonts w:ascii="Times New Roman" w:hAnsi="Times New Roman" w:cs="Times New Roman"/>
          <w:noProof/>
          <w:lang w:eastAsia="es-MX"/>
        </w:rPr>
        <w:t>Si hay comunicación en la mayoria de los encuestados ya que es una parte muy importante, parcialmente son doce, y en ningun establecimiento no hay comunicación.</w:t>
      </w: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59264" behindDoc="0" locked="0" layoutInCell="1" allowOverlap="1" wp14:anchorId="00A2D991" wp14:editId="02815058">
            <wp:simplePos x="0" y="0"/>
            <wp:positionH relativeFrom="column">
              <wp:posOffset>3208655</wp:posOffset>
            </wp:positionH>
            <wp:positionV relativeFrom="paragraph">
              <wp:posOffset>997585</wp:posOffset>
            </wp:positionV>
            <wp:extent cx="2896235" cy="1457325"/>
            <wp:effectExtent l="19050" t="0" r="0" b="0"/>
            <wp:wrapSquare wrapText="bothSides"/>
            <wp:docPr id="165"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030E79">
        <w:rPr>
          <w:rFonts w:ascii="Times New Roman" w:hAnsi="Times New Roman" w:cs="Times New Roman"/>
          <w:noProof/>
          <w:lang w:eastAsia="es-MX"/>
        </w:rPr>
        <w:drawing>
          <wp:anchor distT="0" distB="0" distL="114300" distR="114300" simplePos="0" relativeHeight="251674624" behindDoc="0" locked="0" layoutInCell="1" allowOverlap="1" wp14:anchorId="35F3EA15" wp14:editId="6967E9C0">
            <wp:simplePos x="0" y="0"/>
            <wp:positionH relativeFrom="column">
              <wp:posOffset>-60960</wp:posOffset>
            </wp:positionH>
            <wp:positionV relativeFrom="paragraph">
              <wp:posOffset>-468630</wp:posOffset>
            </wp:positionV>
            <wp:extent cx="2750820" cy="1353820"/>
            <wp:effectExtent l="19050" t="0" r="0" b="0"/>
            <wp:wrapSquare wrapText="bothSides"/>
            <wp:docPr id="164"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030E79">
        <w:rPr>
          <w:rFonts w:ascii="Times New Roman" w:hAnsi="Times New Roman" w:cs="Times New Roman"/>
          <w:noProof/>
          <w:lang w:eastAsia="es-MX"/>
        </w:rPr>
        <w:t>Los encuestados treinta y seis afirmaron ya los dueños siempre se encuentran en el establecimiento, veintiuno no los supervisa ya que se encuentra en otras actividades y solo tre no los supervisa, ya que los integrantes son mayores de edad.</w:t>
      </w:r>
    </w:p>
    <w:p w:rsidR="000A68F0" w:rsidRPr="00030E79" w:rsidRDefault="000A68F0" w:rsidP="000A68F0">
      <w:pPr>
        <w:jc w:val="both"/>
        <w:rPr>
          <w:rFonts w:ascii="Times New Roman" w:hAnsi="Times New Roman" w:cs="Times New Roman"/>
          <w:noProof/>
          <w:lang w:eastAsia="es-MX"/>
        </w:rPr>
      </w:pPr>
    </w:p>
    <w:p w:rsidR="000A68F0" w:rsidRPr="00030E79" w:rsidRDefault="000A68F0" w:rsidP="000A68F0">
      <w:pPr>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75648" behindDoc="0" locked="0" layoutInCell="1" allowOverlap="1" wp14:anchorId="527F4C3B" wp14:editId="789C5955">
            <wp:simplePos x="0" y="0"/>
            <wp:positionH relativeFrom="column">
              <wp:posOffset>-673100</wp:posOffset>
            </wp:positionH>
            <wp:positionV relativeFrom="paragraph">
              <wp:posOffset>659765</wp:posOffset>
            </wp:positionV>
            <wp:extent cx="2926715" cy="1397000"/>
            <wp:effectExtent l="19050" t="0" r="6985" b="0"/>
            <wp:wrapSquare wrapText="bothSides"/>
            <wp:docPr id="166" name="Gráfico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030E79">
        <w:rPr>
          <w:rFonts w:ascii="Times New Roman" w:hAnsi="Times New Roman" w:cs="Times New Roman"/>
          <w:noProof/>
          <w:lang w:eastAsia="es-MX"/>
        </w:rPr>
        <w:t>Cuarenta contestaron no ya que la persona que recibe todo es el dueño y no lleva ningun control, trece parcialmente utilizan una libreta, y solo 7 solo utilizan para su control de entradas y salidades.</w:t>
      </w: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t xml:space="preserve">En ninguno utiliza la medición, cuatro parcialmente y cincuenta y seis no utilizan la medición, ya que hay confianza en los integrantes del establecimiento. </w:t>
      </w:r>
    </w:p>
    <w:p w:rsidR="000A68F0" w:rsidRPr="00030E79" w:rsidRDefault="000A68F0" w:rsidP="000A68F0">
      <w:pPr>
        <w:jc w:val="center"/>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76672" behindDoc="0" locked="0" layoutInCell="1" allowOverlap="1" wp14:anchorId="211C1348" wp14:editId="4D1C7F4E">
            <wp:simplePos x="0" y="0"/>
            <wp:positionH relativeFrom="column">
              <wp:posOffset>763270</wp:posOffset>
            </wp:positionH>
            <wp:positionV relativeFrom="paragraph">
              <wp:posOffset>165735</wp:posOffset>
            </wp:positionV>
            <wp:extent cx="2715260" cy="1267460"/>
            <wp:effectExtent l="19050" t="0" r="8890" b="0"/>
            <wp:wrapSquare wrapText="bothSides"/>
            <wp:docPr id="167"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t>Treinta y cuatro contestaron parcialmente ya que un regaño con eso es mas que nada, si contestaron veinti uno es mas severon la llamada de atención y solo cinco contestaron que no ya que hay hermanos y madre.</w:t>
      </w:r>
    </w:p>
    <w:p w:rsidR="000A68F0" w:rsidRPr="00030E79" w:rsidRDefault="000A68F0" w:rsidP="000A68F0">
      <w:pPr>
        <w:jc w:val="center"/>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77696" behindDoc="0" locked="0" layoutInCell="1" allowOverlap="1" wp14:anchorId="594CBE7B" wp14:editId="70346B25">
            <wp:simplePos x="0" y="0"/>
            <wp:positionH relativeFrom="column">
              <wp:posOffset>-146685</wp:posOffset>
            </wp:positionH>
            <wp:positionV relativeFrom="paragraph">
              <wp:posOffset>26670</wp:posOffset>
            </wp:positionV>
            <wp:extent cx="2594610" cy="1310640"/>
            <wp:effectExtent l="19050" t="0" r="0" b="0"/>
            <wp:wrapSquare wrapText="bothSides"/>
            <wp:docPr id="168" name="Gráfico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0A68F0" w:rsidRPr="00030E79" w:rsidRDefault="000A68F0" w:rsidP="000A68F0">
      <w:pPr>
        <w:jc w:val="both"/>
        <w:rPr>
          <w:rFonts w:ascii="Times New Roman" w:hAnsi="Times New Roman" w:cs="Times New Roman"/>
          <w:noProof/>
          <w:lang w:eastAsia="es-MX"/>
        </w:rPr>
      </w:pP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t xml:space="preserve">Ninguno utiliza formatos, dos parcialmente y cincuenta y ocho no utiliza ningun formato, no lo </w:t>
      </w:r>
      <w:r w:rsidRPr="00030E79">
        <w:rPr>
          <w:rFonts w:ascii="Times New Roman" w:hAnsi="Times New Roman" w:cs="Times New Roman"/>
          <w:noProof/>
          <w:lang w:eastAsia="es-MX"/>
        </w:rPr>
        <w:lastRenderedPageBreak/>
        <w:t>necesitan por la confianza familiar en los establecimientos.</w:t>
      </w: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78720" behindDoc="0" locked="0" layoutInCell="1" allowOverlap="1" wp14:anchorId="25FF4AF3" wp14:editId="4DEB2451">
            <wp:simplePos x="0" y="0"/>
            <wp:positionH relativeFrom="column">
              <wp:posOffset>965200</wp:posOffset>
            </wp:positionH>
            <wp:positionV relativeFrom="paragraph">
              <wp:posOffset>106680</wp:posOffset>
            </wp:positionV>
            <wp:extent cx="2327275" cy="1233170"/>
            <wp:effectExtent l="19050" t="0" r="0" b="0"/>
            <wp:wrapSquare wrapText="bothSides"/>
            <wp:docPr id="9" name="Gráfico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0A68F0" w:rsidRPr="00030E79" w:rsidRDefault="000A68F0" w:rsidP="000A68F0">
      <w:pPr>
        <w:jc w:val="both"/>
        <w:rPr>
          <w:rFonts w:ascii="Times New Roman" w:hAnsi="Times New Roman" w:cs="Times New Roman"/>
          <w:noProof/>
          <w:lang w:eastAsia="es-MX"/>
        </w:rPr>
      </w:pP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79744" behindDoc="0" locked="0" layoutInCell="1" allowOverlap="1" wp14:anchorId="50DD21AC" wp14:editId="4E61B30D">
            <wp:simplePos x="0" y="0"/>
            <wp:positionH relativeFrom="column">
              <wp:posOffset>-716280</wp:posOffset>
            </wp:positionH>
            <wp:positionV relativeFrom="paragraph">
              <wp:posOffset>632460</wp:posOffset>
            </wp:positionV>
            <wp:extent cx="2197735" cy="1310640"/>
            <wp:effectExtent l="19050" t="0" r="0" b="0"/>
            <wp:wrapSquare wrapText="bothSides"/>
            <wp:docPr id="170" name="Gráfico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030E79">
        <w:rPr>
          <w:rFonts w:ascii="Times New Roman" w:hAnsi="Times New Roman" w:cs="Times New Roman"/>
          <w:noProof/>
          <w:lang w:eastAsia="es-MX"/>
        </w:rPr>
        <w:t>Cuarenta y ocho encuentados no utilizan personas especializadas en esta rama, ya que es una egreso mas para ellos, parcialmente siete personas las utilizan son familiares y solo cinco utilizan.</w:t>
      </w:r>
    </w:p>
    <w:p w:rsidR="000A68F0" w:rsidRPr="00030E79" w:rsidRDefault="000A68F0" w:rsidP="000A68F0">
      <w:pPr>
        <w:jc w:val="both"/>
        <w:rPr>
          <w:rFonts w:ascii="Times New Roman" w:hAnsi="Times New Roman" w:cs="Times New Roman"/>
          <w:noProof/>
          <w:lang w:eastAsia="es-MX"/>
        </w:rPr>
      </w:pP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t>Nueve personas si registra sus gastos solo para tenerlos por si se necesita, doce parcialmente con el mismo proposito, y treinta y nueve va al día con sus gastos y nos hay un registro.</w:t>
      </w: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drawing>
          <wp:anchor distT="0" distB="0" distL="114300" distR="114300" simplePos="0" relativeHeight="251680768" behindDoc="0" locked="0" layoutInCell="1" allowOverlap="1" wp14:anchorId="151EE553" wp14:editId="5D504E55">
            <wp:simplePos x="0" y="0"/>
            <wp:positionH relativeFrom="column">
              <wp:posOffset>1690370</wp:posOffset>
            </wp:positionH>
            <wp:positionV relativeFrom="paragraph">
              <wp:posOffset>172720</wp:posOffset>
            </wp:positionV>
            <wp:extent cx="2889250" cy="1379855"/>
            <wp:effectExtent l="19050" t="0" r="6350" b="0"/>
            <wp:wrapSquare wrapText="bothSides"/>
            <wp:docPr id="171" name="Gráfico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0A68F0" w:rsidRPr="00030E79" w:rsidRDefault="000A68F0" w:rsidP="000A68F0">
      <w:pPr>
        <w:jc w:val="both"/>
        <w:rPr>
          <w:rFonts w:ascii="Times New Roman" w:hAnsi="Times New Roman" w:cs="Times New Roman"/>
          <w:noProof/>
          <w:lang w:eastAsia="es-MX"/>
        </w:rPr>
      </w:pPr>
    </w:p>
    <w:p w:rsidR="000A68F0" w:rsidRPr="00030E79" w:rsidRDefault="000A68F0" w:rsidP="000A68F0">
      <w:pPr>
        <w:jc w:val="both"/>
        <w:rPr>
          <w:rFonts w:ascii="Times New Roman" w:hAnsi="Times New Roman" w:cs="Times New Roman"/>
          <w:noProof/>
          <w:lang w:eastAsia="es-MX"/>
        </w:rPr>
      </w:pPr>
      <w:r w:rsidRPr="00030E79">
        <w:rPr>
          <w:rFonts w:ascii="Times New Roman" w:hAnsi="Times New Roman" w:cs="Times New Roman"/>
          <w:noProof/>
          <w:lang w:eastAsia="es-MX"/>
        </w:rPr>
        <w:t>Cinco son los que tienen una persona que se encarga de sus registros, así como 7 parcialmente y los cuaretna y ocho restantes no lo saben.</w:t>
      </w:r>
    </w:p>
    <w:p w:rsidR="000A68F0" w:rsidRPr="00030E79" w:rsidRDefault="000A68F0" w:rsidP="000A68F0">
      <w:pPr>
        <w:jc w:val="both"/>
        <w:rPr>
          <w:rFonts w:ascii="Times New Roman" w:hAnsi="Times New Roman" w:cs="Times New Roman"/>
          <w:noProof/>
          <w:lang w:eastAsia="es-MX"/>
        </w:rPr>
      </w:pPr>
    </w:p>
    <w:p w:rsidR="000A68F0" w:rsidRPr="00030E79" w:rsidRDefault="000A68F0" w:rsidP="000A68F0">
      <w:pPr>
        <w:jc w:val="both"/>
        <w:rPr>
          <w:rFonts w:ascii="Times New Roman" w:hAnsi="Times New Roman" w:cs="Times New Roman"/>
          <w:noProof/>
          <w:lang w:eastAsia="es-MX"/>
        </w:rPr>
      </w:pPr>
    </w:p>
    <w:p w:rsidR="000A68F0" w:rsidRPr="008127EB" w:rsidRDefault="000A68F0" w:rsidP="008127EB">
      <w:pPr>
        <w:spacing w:after="160" w:line="360" w:lineRule="auto"/>
        <w:jc w:val="both"/>
        <w:rPr>
          <w:rFonts w:ascii="Calibri" w:eastAsia="Calibri" w:hAnsi="Calibri" w:cs="Arial"/>
          <w:color w:val="7030A0"/>
          <w:sz w:val="28"/>
          <w:szCs w:val="24"/>
        </w:rPr>
      </w:pPr>
      <w:r w:rsidRPr="008127EB">
        <w:rPr>
          <w:rFonts w:ascii="Calibri" w:eastAsia="Calibri" w:hAnsi="Calibri" w:cs="Arial"/>
          <w:color w:val="7030A0"/>
          <w:sz w:val="28"/>
          <w:szCs w:val="24"/>
        </w:rPr>
        <w:t>CONCLUSIÓN</w:t>
      </w:r>
    </w:p>
    <w:p w:rsidR="000A68F0" w:rsidRPr="008127EB" w:rsidRDefault="000A68F0" w:rsidP="008127EB">
      <w:pPr>
        <w:spacing w:line="360" w:lineRule="auto"/>
        <w:jc w:val="both"/>
        <w:rPr>
          <w:rFonts w:ascii="Times New Roman" w:hAnsi="Times New Roman" w:cs="Times New Roman"/>
          <w:sz w:val="24"/>
        </w:rPr>
      </w:pPr>
      <w:r w:rsidRPr="008127EB">
        <w:rPr>
          <w:rFonts w:ascii="Times New Roman" w:hAnsi="Times New Roman" w:cs="Times New Roman"/>
          <w:sz w:val="24"/>
        </w:rPr>
        <w:t>Con el análisis realizado se pudo observar que la mayoría de las microempresas familiares no sabe</w:t>
      </w:r>
      <w:r w:rsidR="00C03A61" w:rsidRPr="008127EB">
        <w:rPr>
          <w:rFonts w:ascii="Times New Roman" w:hAnsi="Times New Roman" w:cs="Times New Roman"/>
          <w:sz w:val="24"/>
        </w:rPr>
        <w:t xml:space="preserve"> </w:t>
      </w:r>
      <w:proofErr w:type="spellStart"/>
      <w:r w:rsidRPr="008127EB">
        <w:rPr>
          <w:rFonts w:ascii="Times New Roman" w:hAnsi="Times New Roman" w:cs="Times New Roman"/>
          <w:sz w:val="24"/>
        </w:rPr>
        <w:t>como</w:t>
      </w:r>
      <w:proofErr w:type="spellEnd"/>
      <w:r w:rsidRPr="008127EB">
        <w:rPr>
          <w:rFonts w:ascii="Times New Roman" w:hAnsi="Times New Roman" w:cs="Times New Roman"/>
          <w:sz w:val="24"/>
        </w:rPr>
        <w:t xml:space="preserve"> se quiere ver en un futuro, tampoco tiene lineamientos que le ayuden a conducir en el presente su organización, sólo ven su negocio como el típico “changarro”, que sólo existe para la sobrevivencia de la familia; estos negocios no llevan un registro de sus cuentas, y desconocen las ganancias reales, no tienen un control sobre los materiales que ocupan, no se plantean un horario fijo de trabajo y el personal, que en la mayoría es la familia, no está concientizada sobre lo que deben realizar como parte de un equipo de trabajo, para que el negocio pueda desarrollarse.</w:t>
      </w:r>
    </w:p>
    <w:p w:rsidR="000A68F0" w:rsidRPr="008127EB" w:rsidRDefault="000A68F0" w:rsidP="008127EB">
      <w:pPr>
        <w:spacing w:line="360" w:lineRule="auto"/>
        <w:jc w:val="both"/>
        <w:rPr>
          <w:rFonts w:ascii="Times New Roman" w:hAnsi="Times New Roman" w:cs="Times New Roman"/>
          <w:sz w:val="24"/>
        </w:rPr>
      </w:pPr>
      <w:r w:rsidRPr="008127EB">
        <w:rPr>
          <w:rFonts w:ascii="Times New Roman" w:hAnsi="Times New Roman" w:cs="Times New Roman"/>
          <w:sz w:val="24"/>
        </w:rPr>
        <w:lastRenderedPageBreak/>
        <w:t>Hay muchas decadencias que las microempresas tienen, como falta de imagen, lo que hace que no tengan una identidad definida, y en su mayoría no están registrados, no tienen marca propia y tampoco un mercado definido.</w:t>
      </w:r>
    </w:p>
    <w:p w:rsidR="000A68F0" w:rsidRPr="008127EB" w:rsidRDefault="000A68F0" w:rsidP="008127EB">
      <w:pPr>
        <w:spacing w:line="360" w:lineRule="auto"/>
        <w:jc w:val="both"/>
        <w:rPr>
          <w:rFonts w:ascii="Times New Roman" w:hAnsi="Times New Roman" w:cs="Times New Roman"/>
          <w:b/>
          <w:sz w:val="24"/>
        </w:rPr>
      </w:pPr>
      <w:r w:rsidRPr="008127EB">
        <w:rPr>
          <w:rFonts w:ascii="Times New Roman" w:hAnsi="Times New Roman" w:cs="Times New Roman"/>
          <w:b/>
          <w:sz w:val="24"/>
        </w:rPr>
        <w:t>RECOMENDACIONES</w:t>
      </w:r>
    </w:p>
    <w:p w:rsidR="000A68F0" w:rsidRPr="008127EB" w:rsidRDefault="000A68F0" w:rsidP="008127EB">
      <w:pPr>
        <w:spacing w:line="360" w:lineRule="auto"/>
        <w:jc w:val="both"/>
        <w:rPr>
          <w:rFonts w:ascii="Times New Roman" w:hAnsi="Times New Roman" w:cs="Times New Roman"/>
          <w:sz w:val="24"/>
        </w:rPr>
      </w:pPr>
      <w:r w:rsidRPr="008127EB">
        <w:rPr>
          <w:rFonts w:ascii="Times New Roman" w:hAnsi="Times New Roman" w:cs="Times New Roman"/>
          <w:sz w:val="24"/>
        </w:rPr>
        <w:t>Cómo propuesta final del proyecto y después del análisis realizado, se pretende implementar cursos de capacitación y brindar apoyo metodológico, para los dueños de las microempresas,  por medio de un manual, el cuál le sirva de guía; con este curso se pretende que los comerciantes adquieran conocimientos administrativos, financieros y de imagen que es de lo que más carecen, para poder buscar una posición competente en el mercado.</w:t>
      </w:r>
    </w:p>
    <w:p w:rsidR="000A68F0" w:rsidRPr="008127EB" w:rsidRDefault="000A68F0" w:rsidP="008127EB">
      <w:pPr>
        <w:spacing w:line="360" w:lineRule="auto"/>
        <w:jc w:val="both"/>
        <w:rPr>
          <w:rFonts w:ascii="Times New Roman" w:hAnsi="Times New Roman" w:cs="Times New Roman"/>
          <w:sz w:val="24"/>
        </w:rPr>
      </w:pPr>
      <w:r w:rsidRPr="008127EB">
        <w:rPr>
          <w:rFonts w:ascii="Times New Roman" w:hAnsi="Times New Roman" w:cs="Times New Roman"/>
          <w:sz w:val="24"/>
        </w:rPr>
        <w:t>Con ello se busca que mejoren su economía, que tengan un panorama amplio, en cuanto elección de  proveedores, distribución y fidelidad con el cliente.</w:t>
      </w:r>
    </w:p>
    <w:p w:rsidR="00772E36" w:rsidRPr="008127EB" w:rsidRDefault="000A68F0" w:rsidP="008127EB">
      <w:pPr>
        <w:spacing w:line="360" w:lineRule="auto"/>
        <w:jc w:val="both"/>
        <w:rPr>
          <w:rFonts w:ascii="Times New Roman" w:hAnsi="Times New Roman" w:cs="Times New Roman"/>
          <w:sz w:val="24"/>
        </w:rPr>
      </w:pPr>
      <w:r w:rsidRPr="008127EB">
        <w:rPr>
          <w:rFonts w:ascii="Times New Roman" w:hAnsi="Times New Roman" w:cs="Times New Roman"/>
          <w:sz w:val="24"/>
        </w:rPr>
        <w:t>La capacitación debe ser un punto primordial, antes de apoyar con financiamiento, ya que si se carece de conocimiento se puede realizar una mala inversión sin rendimiento alguno.</w:t>
      </w:r>
    </w:p>
    <w:p w:rsidR="000A68F0" w:rsidRPr="008127EB" w:rsidRDefault="000A68F0" w:rsidP="000A68F0">
      <w:pPr>
        <w:jc w:val="both"/>
        <w:rPr>
          <w:rFonts w:ascii="Calibri" w:eastAsia="Calibri" w:hAnsi="Calibri" w:cs="Arial"/>
          <w:color w:val="7030A0"/>
          <w:sz w:val="28"/>
          <w:szCs w:val="24"/>
        </w:rPr>
      </w:pPr>
      <w:bookmarkStart w:id="3" w:name="_GoBack"/>
      <w:r w:rsidRPr="008127EB">
        <w:rPr>
          <w:rFonts w:ascii="Calibri" w:eastAsia="Calibri" w:hAnsi="Calibri" w:cs="Arial"/>
          <w:color w:val="7030A0"/>
          <w:sz w:val="28"/>
          <w:szCs w:val="24"/>
        </w:rPr>
        <w:t>REFERENCIAS BIBLIOGRÁFICA</w:t>
      </w:r>
    </w:p>
    <w:bookmarkEnd w:id="3" w:displacedByCustomXml="next"/>
    <w:sdt>
      <w:sdtPr>
        <w:rPr>
          <w:rFonts w:asciiTheme="minorHAnsi" w:eastAsiaTheme="minorHAnsi" w:hAnsiTheme="minorHAnsi" w:cstheme="minorBidi"/>
          <w:i/>
          <w:iCs/>
          <w:noProof/>
          <w:sz w:val="22"/>
          <w:szCs w:val="22"/>
          <w:lang w:val="es-MX" w:eastAsia="en-US"/>
        </w:rPr>
        <w:id w:val="111145805"/>
        <w:bibliography/>
      </w:sdtPr>
      <w:sdtEndPr>
        <w:rPr>
          <w:i w:val="0"/>
          <w:iCs w:val="0"/>
        </w:rPr>
      </w:sdtEndPr>
      <w:sdtContent>
        <w:p w:rsidR="000A68F0" w:rsidRPr="00030E79" w:rsidRDefault="000A68F0" w:rsidP="000A68F0">
          <w:pPr>
            <w:pStyle w:val="Textonotapie"/>
            <w:numPr>
              <w:ilvl w:val="0"/>
              <w:numId w:val="12"/>
            </w:numPr>
            <w:rPr>
              <w:i/>
              <w:iCs/>
              <w:noProof/>
              <w:sz w:val="22"/>
              <w:szCs w:val="22"/>
            </w:rPr>
          </w:pPr>
          <w:r w:rsidRPr="00030E79">
            <w:rPr>
              <w:i/>
              <w:iCs/>
              <w:noProof/>
              <w:sz w:val="22"/>
              <w:szCs w:val="22"/>
            </w:rPr>
            <w:t>Plan de Desarrollo Municipal de Tecamachalco 2014-2018</w:t>
          </w:r>
        </w:p>
        <w:p w:rsidR="000A68F0" w:rsidRPr="00030E79" w:rsidRDefault="000A68F0" w:rsidP="000A68F0">
          <w:pPr>
            <w:pStyle w:val="Bibliografa"/>
            <w:numPr>
              <w:ilvl w:val="0"/>
              <w:numId w:val="12"/>
            </w:numPr>
            <w:spacing w:after="0" w:line="240" w:lineRule="auto"/>
            <w:jc w:val="both"/>
            <w:rPr>
              <w:rFonts w:ascii="Times New Roman" w:hAnsi="Times New Roman" w:cs="Times New Roman"/>
              <w:noProof/>
            </w:rPr>
          </w:pPr>
          <w:r w:rsidRPr="00030E79">
            <w:rPr>
              <w:rFonts w:ascii="Times New Roman" w:eastAsia="Times New Roman" w:hAnsi="Times New Roman" w:cs="Times New Roman"/>
              <w:lang w:val="es-ES" w:eastAsia="es-ES"/>
            </w:rPr>
            <w:fldChar w:fldCharType="begin"/>
          </w:r>
          <w:r w:rsidRPr="00030E79">
            <w:rPr>
              <w:rFonts w:ascii="Times New Roman" w:hAnsi="Times New Roman" w:cs="Times New Roman"/>
            </w:rPr>
            <w:instrText xml:space="preserve"> BIBLIOGRAPHY </w:instrText>
          </w:r>
          <w:r w:rsidRPr="00030E79">
            <w:rPr>
              <w:rFonts w:ascii="Times New Roman" w:eastAsia="Times New Roman" w:hAnsi="Times New Roman" w:cs="Times New Roman"/>
              <w:lang w:val="es-ES" w:eastAsia="es-ES"/>
            </w:rPr>
            <w:fldChar w:fldCharType="separate"/>
          </w:r>
          <w:r w:rsidRPr="00030E79">
            <w:rPr>
              <w:rFonts w:ascii="Times New Roman" w:hAnsi="Times New Roman" w:cs="Times New Roman"/>
              <w:i/>
              <w:iCs/>
              <w:noProof/>
            </w:rPr>
            <w:t>Enciclopedia Salvat diccionario.</w:t>
          </w:r>
          <w:r w:rsidRPr="00030E79">
            <w:rPr>
              <w:rFonts w:ascii="Times New Roman" w:hAnsi="Times New Roman" w:cs="Times New Roman"/>
              <w:noProof/>
            </w:rPr>
            <w:t xml:space="preserve"> (1983). México: Salvat editores S.A.</w:t>
          </w:r>
        </w:p>
        <w:p w:rsidR="000A68F0" w:rsidRPr="00030E79" w:rsidRDefault="000A68F0" w:rsidP="000A68F0">
          <w:pPr>
            <w:pStyle w:val="Bibliografa"/>
            <w:numPr>
              <w:ilvl w:val="0"/>
              <w:numId w:val="12"/>
            </w:numPr>
            <w:spacing w:after="0" w:line="240" w:lineRule="auto"/>
            <w:jc w:val="both"/>
            <w:rPr>
              <w:rFonts w:ascii="Times New Roman" w:hAnsi="Times New Roman" w:cs="Times New Roman"/>
              <w:noProof/>
            </w:rPr>
          </w:pPr>
          <w:r w:rsidRPr="00030E79">
            <w:rPr>
              <w:rFonts w:ascii="Times New Roman" w:hAnsi="Times New Roman" w:cs="Times New Roman"/>
              <w:noProof/>
            </w:rPr>
            <w:t xml:space="preserve">(2005). </w:t>
          </w:r>
          <w:r w:rsidRPr="00030E79">
            <w:rPr>
              <w:rFonts w:ascii="Times New Roman" w:hAnsi="Times New Roman" w:cs="Times New Roman"/>
              <w:i/>
              <w:iCs/>
              <w:noProof/>
            </w:rPr>
            <w:t>Plan de desarrollo Municipal .</w:t>
          </w:r>
          <w:r w:rsidRPr="00030E79">
            <w:rPr>
              <w:rFonts w:ascii="Times New Roman" w:hAnsi="Times New Roman" w:cs="Times New Roman"/>
              <w:noProof/>
            </w:rPr>
            <w:t xml:space="preserve"> México.</w:t>
          </w:r>
        </w:p>
        <w:p w:rsidR="000A68F0" w:rsidRPr="00030E79" w:rsidRDefault="000A68F0" w:rsidP="000A68F0">
          <w:pPr>
            <w:pStyle w:val="Bibliografa"/>
            <w:numPr>
              <w:ilvl w:val="0"/>
              <w:numId w:val="12"/>
            </w:numPr>
            <w:spacing w:after="0" w:line="240" w:lineRule="auto"/>
            <w:jc w:val="both"/>
            <w:rPr>
              <w:rFonts w:ascii="Times New Roman" w:hAnsi="Times New Roman" w:cs="Times New Roman"/>
              <w:noProof/>
            </w:rPr>
          </w:pPr>
          <w:r w:rsidRPr="00030E79">
            <w:rPr>
              <w:rFonts w:ascii="Times New Roman" w:hAnsi="Times New Roman" w:cs="Times New Roman"/>
              <w:i/>
              <w:iCs/>
              <w:noProof/>
            </w:rPr>
            <w:t>Antología Ex – Convento Franciscano a la Casa de la Cultura.</w:t>
          </w:r>
          <w:r w:rsidRPr="00030E79">
            <w:rPr>
              <w:rFonts w:ascii="Times New Roman" w:hAnsi="Times New Roman" w:cs="Times New Roman"/>
              <w:noProof/>
            </w:rPr>
            <w:t xml:space="preserve"> (1970). México: Casa de la Cultura.</w:t>
          </w:r>
        </w:p>
        <w:p w:rsidR="000A68F0" w:rsidRPr="00030E79" w:rsidRDefault="000A68F0" w:rsidP="000A68F0">
          <w:pPr>
            <w:pStyle w:val="Bibliografa"/>
            <w:numPr>
              <w:ilvl w:val="0"/>
              <w:numId w:val="12"/>
            </w:numPr>
            <w:spacing w:after="0" w:line="240" w:lineRule="auto"/>
            <w:jc w:val="both"/>
            <w:rPr>
              <w:rFonts w:ascii="Times New Roman" w:hAnsi="Times New Roman" w:cs="Times New Roman"/>
              <w:noProof/>
            </w:rPr>
          </w:pPr>
          <w:r w:rsidRPr="00030E79">
            <w:rPr>
              <w:rFonts w:ascii="Times New Roman" w:hAnsi="Times New Roman" w:cs="Times New Roman"/>
              <w:noProof/>
            </w:rPr>
            <w:t xml:space="preserve">Bretón, I. G. (2002). </w:t>
          </w:r>
          <w:r w:rsidRPr="00030E79">
            <w:rPr>
              <w:rFonts w:ascii="Times New Roman" w:hAnsi="Times New Roman" w:cs="Times New Roman"/>
              <w:i/>
              <w:iCs/>
              <w:noProof/>
            </w:rPr>
            <w:t>Tecamachalco en la historia 1398-2000.</w:t>
          </w:r>
          <w:r w:rsidRPr="00030E79">
            <w:rPr>
              <w:rFonts w:ascii="Times New Roman" w:hAnsi="Times New Roman" w:cs="Times New Roman"/>
              <w:noProof/>
            </w:rPr>
            <w:t xml:space="preserve"> Tecamachalco, Pue.: H. Ayuntamiento de Tecamachalco.</w:t>
          </w:r>
        </w:p>
        <w:p w:rsidR="000A68F0" w:rsidRPr="00030E79" w:rsidRDefault="000A68F0" w:rsidP="000A68F0">
          <w:pPr>
            <w:pStyle w:val="Bibliografa"/>
            <w:numPr>
              <w:ilvl w:val="0"/>
              <w:numId w:val="12"/>
            </w:numPr>
            <w:spacing w:after="0" w:line="240" w:lineRule="auto"/>
            <w:jc w:val="both"/>
            <w:rPr>
              <w:rFonts w:ascii="Times New Roman" w:hAnsi="Times New Roman" w:cs="Times New Roman"/>
              <w:noProof/>
            </w:rPr>
          </w:pPr>
          <w:r w:rsidRPr="00030E79">
            <w:rPr>
              <w:rFonts w:ascii="Times New Roman" w:hAnsi="Times New Roman" w:cs="Times New Roman"/>
              <w:noProof/>
            </w:rPr>
            <w:t xml:space="preserve">Comerciales, D. d. (2005). </w:t>
          </w:r>
          <w:r w:rsidRPr="00030E79">
            <w:rPr>
              <w:rFonts w:ascii="Times New Roman" w:hAnsi="Times New Roman" w:cs="Times New Roman"/>
              <w:i/>
              <w:iCs/>
              <w:noProof/>
            </w:rPr>
            <w:t>Directorio de Empresas de Tecamachalco.</w:t>
          </w:r>
          <w:r w:rsidRPr="00030E79">
            <w:rPr>
              <w:rFonts w:ascii="Times New Roman" w:hAnsi="Times New Roman" w:cs="Times New Roman"/>
              <w:noProof/>
            </w:rPr>
            <w:t xml:space="preserve"> Tecamachalco, Puebla: H. Ayuntamiento.</w:t>
          </w:r>
        </w:p>
        <w:p w:rsidR="000A68F0" w:rsidRPr="00030E79" w:rsidRDefault="000A68F0" w:rsidP="000A68F0">
          <w:pPr>
            <w:pStyle w:val="Bibliografa"/>
            <w:numPr>
              <w:ilvl w:val="0"/>
              <w:numId w:val="12"/>
            </w:numPr>
            <w:spacing w:after="0" w:line="240" w:lineRule="auto"/>
            <w:jc w:val="both"/>
            <w:rPr>
              <w:rFonts w:ascii="Times New Roman" w:hAnsi="Times New Roman" w:cs="Times New Roman"/>
              <w:noProof/>
            </w:rPr>
          </w:pPr>
          <w:r w:rsidRPr="00030E79">
            <w:rPr>
              <w:rFonts w:ascii="Times New Roman" w:hAnsi="Times New Roman" w:cs="Times New Roman"/>
              <w:noProof/>
            </w:rPr>
            <w:t xml:space="preserve">Economía, S. d. (2011-2012). </w:t>
          </w:r>
          <w:r w:rsidRPr="00030E79">
            <w:rPr>
              <w:rFonts w:ascii="Times New Roman" w:hAnsi="Times New Roman" w:cs="Times New Roman"/>
              <w:i/>
              <w:iCs/>
              <w:noProof/>
            </w:rPr>
            <w:t>Evaluación de consistencia y resultados.</w:t>
          </w:r>
          <w:r w:rsidRPr="00030E79">
            <w:rPr>
              <w:rFonts w:ascii="Times New Roman" w:hAnsi="Times New Roman" w:cs="Times New Roman"/>
              <w:noProof/>
            </w:rPr>
            <w:t xml:space="preserve"> Mexico: Gobierno de México.</w:t>
          </w:r>
        </w:p>
        <w:p w:rsidR="000A68F0" w:rsidRPr="00030E79" w:rsidRDefault="000A68F0" w:rsidP="000A68F0">
          <w:pPr>
            <w:pStyle w:val="Bibliografa"/>
            <w:numPr>
              <w:ilvl w:val="0"/>
              <w:numId w:val="12"/>
            </w:numPr>
            <w:spacing w:after="0" w:line="240" w:lineRule="auto"/>
            <w:jc w:val="both"/>
            <w:rPr>
              <w:rFonts w:ascii="Times New Roman" w:hAnsi="Times New Roman" w:cs="Times New Roman"/>
              <w:noProof/>
            </w:rPr>
          </w:pPr>
          <w:r w:rsidRPr="00030E79">
            <w:rPr>
              <w:rFonts w:ascii="Times New Roman" w:hAnsi="Times New Roman" w:cs="Times New Roman"/>
              <w:i/>
              <w:iCs/>
              <w:noProof/>
            </w:rPr>
            <w:t>Microempresas y empleo</w:t>
          </w:r>
          <w:r w:rsidRPr="00030E79">
            <w:rPr>
              <w:rFonts w:ascii="Times New Roman" w:hAnsi="Times New Roman" w:cs="Times New Roman"/>
              <w:noProof/>
            </w:rPr>
            <w:t xml:space="preserve">. (enero de 2011). Recuperado el 10 de noviembre de 2012, de </w:t>
          </w:r>
        </w:p>
        <w:p w:rsidR="000A68F0" w:rsidRPr="00030E79" w:rsidRDefault="000A68F0" w:rsidP="000A68F0">
          <w:pPr>
            <w:pStyle w:val="Bibliografa"/>
            <w:numPr>
              <w:ilvl w:val="0"/>
              <w:numId w:val="12"/>
            </w:numPr>
            <w:spacing w:after="0" w:line="240" w:lineRule="auto"/>
            <w:jc w:val="both"/>
            <w:rPr>
              <w:rFonts w:ascii="Times New Roman" w:hAnsi="Times New Roman" w:cs="Times New Roman"/>
              <w:noProof/>
            </w:rPr>
          </w:pPr>
          <w:r w:rsidRPr="00030E79">
            <w:rPr>
              <w:rFonts w:ascii="Times New Roman" w:hAnsi="Times New Roman" w:cs="Times New Roman"/>
              <w:noProof/>
            </w:rPr>
            <w:t xml:space="preserve">(2005). </w:t>
          </w:r>
          <w:r w:rsidRPr="00030E79">
            <w:rPr>
              <w:rFonts w:ascii="Times New Roman" w:hAnsi="Times New Roman" w:cs="Times New Roman"/>
              <w:i/>
              <w:iCs/>
              <w:noProof/>
            </w:rPr>
            <w:t>Plan de desarrollo Municipal 2002-2005.</w:t>
          </w:r>
          <w:r w:rsidRPr="00030E79">
            <w:rPr>
              <w:rFonts w:ascii="Times New Roman" w:hAnsi="Times New Roman" w:cs="Times New Roman"/>
              <w:noProof/>
            </w:rPr>
            <w:t xml:space="preserve"> México.</w:t>
          </w:r>
        </w:p>
        <w:p w:rsidR="000A68F0" w:rsidRPr="00030E79" w:rsidRDefault="000A68F0" w:rsidP="000A68F0">
          <w:pPr>
            <w:pStyle w:val="Bibliografa"/>
            <w:numPr>
              <w:ilvl w:val="0"/>
              <w:numId w:val="12"/>
            </w:numPr>
            <w:spacing w:after="0" w:line="240" w:lineRule="auto"/>
            <w:jc w:val="both"/>
            <w:rPr>
              <w:rFonts w:ascii="Times New Roman" w:hAnsi="Times New Roman" w:cs="Times New Roman"/>
              <w:noProof/>
            </w:rPr>
          </w:pPr>
          <w:r w:rsidRPr="00030E79">
            <w:rPr>
              <w:rFonts w:ascii="Times New Roman" w:hAnsi="Times New Roman" w:cs="Times New Roman"/>
              <w:noProof/>
            </w:rPr>
            <w:t xml:space="preserve">(2008). </w:t>
          </w:r>
          <w:r w:rsidRPr="00030E79">
            <w:rPr>
              <w:rFonts w:ascii="Times New Roman" w:hAnsi="Times New Roman" w:cs="Times New Roman"/>
              <w:i/>
              <w:iCs/>
              <w:noProof/>
            </w:rPr>
            <w:t>Plan de desarrollo Municipal 2005-2008, México.</w:t>
          </w:r>
          <w:r w:rsidRPr="00030E79">
            <w:rPr>
              <w:rFonts w:ascii="Times New Roman" w:hAnsi="Times New Roman" w:cs="Times New Roman"/>
              <w:noProof/>
            </w:rPr>
            <w:t xml:space="preserve"> México.</w:t>
          </w:r>
        </w:p>
        <w:p w:rsidR="000A68F0" w:rsidRPr="00030E79" w:rsidRDefault="000A68F0" w:rsidP="000A68F0">
          <w:pPr>
            <w:pStyle w:val="Bibliografa"/>
            <w:numPr>
              <w:ilvl w:val="0"/>
              <w:numId w:val="12"/>
            </w:numPr>
            <w:spacing w:after="0" w:line="240" w:lineRule="auto"/>
            <w:jc w:val="both"/>
            <w:rPr>
              <w:rFonts w:ascii="Times New Roman" w:hAnsi="Times New Roman" w:cs="Times New Roman"/>
              <w:noProof/>
            </w:rPr>
          </w:pPr>
          <w:r w:rsidRPr="00030E79">
            <w:rPr>
              <w:rFonts w:ascii="Times New Roman" w:hAnsi="Times New Roman" w:cs="Times New Roman"/>
              <w:noProof/>
            </w:rPr>
            <w:t xml:space="preserve">(2011). </w:t>
          </w:r>
          <w:r w:rsidRPr="00030E79">
            <w:rPr>
              <w:rFonts w:ascii="Times New Roman" w:hAnsi="Times New Roman" w:cs="Times New Roman"/>
              <w:i/>
              <w:iCs/>
              <w:noProof/>
            </w:rPr>
            <w:t>Plan de Desarrollo municipal 2011-2014.</w:t>
          </w:r>
          <w:r w:rsidRPr="00030E79">
            <w:rPr>
              <w:rFonts w:ascii="Times New Roman" w:hAnsi="Times New Roman" w:cs="Times New Roman"/>
              <w:noProof/>
            </w:rPr>
            <w:t xml:space="preserve"> México: Municipio de Tecamachalco.</w:t>
          </w:r>
        </w:p>
        <w:p w:rsidR="000A68F0" w:rsidRPr="00030E79" w:rsidRDefault="000A68F0" w:rsidP="000A68F0">
          <w:pPr>
            <w:pStyle w:val="Bibliografa"/>
            <w:numPr>
              <w:ilvl w:val="0"/>
              <w:numId w:val="12"/>
            </w:numPr>
            <w:spacing w:after="0" w:line="240" w:lineRule="auto"/>
            <w:jc w:val="both"/>
            <w:rPr>
              <w:rFonts w:ascii="Times New Roman" w:hAnsi="Times New Roman" w:cs="Times New Roman"/>
              <w:noProof/>
            </w:rPr>
          </w:pPr>
          <w:r w:rsidRPr="00030E79">
            <w:rPr>
              <w:rFonts w:ascii="Times New Roman" w:hAnsi="Times New Roman" w:cs="Times New Roman"/>
              <w:noProof/>
            </w:rPr>
            <w:t xml:space="preserve">Rojas, S. A. (1998). </w:t>
          </w:r>
          <w:r w:rsidRPr="00030E79">
            <w:rPr>
              <w:rFonts w:ascii="Times New Roman" w:hAnsi="Times New Roman" w:cs="Times New Roman"/>
              <w:i/>
              <w:iCs/>
              <w:noProof/>
            </w:rPr>
            <w:t>Administración de pequeñas empresas.</w:t>
          </w:r>
          <w:r w:rsidRPr="00030E79">
            <w:rPr>
              <w:rFonts w:ascii="Times New Roman" w:hAnsi="Times New Roman" w:cs="Times New Roman"/>
              <w:noProof/>
            </w:rPr>
            <w:t xml:space="preserve"> México: Mc Graw Hill.</w:t>
          </w:r>
        </w:p>
        <w:p w:rsidR="000A68F0" w:rsidRPr="00030E79" w:rsidRDefault="000A68F0" w:rsidP="000A68F0">
          <w:pPr>
            <w:pStyle w:val="Bibliografa"/>
            <w:numPr>
              <w:ilvl w:val="0"/>
              <w:numId w:val="12"/>
            </w:numPr>
            <w:spacing w:after="0" w:line="240" w:lineRule="auto"/>
            <w:jc w:val="both"/>
            <w:rPr>
              <w:rFonts w:ascii="Times New Roman" w:hAnsi="Times New Roman" w:cs="Times New Roman"/>
              <w:noProof/>
            </w:rPr>
          </w:pPr>
          <w:r w:rsidRPr="00030E79">
            <w:rPr>
              <w:rFonts w:ascii="Times New Roman" w:hAnsi="Times New Roman" w:cs="Times New Roman"/>
              <w:noProof/>
            </w:rPr>
            <w:t xml:space="preserve">Solis, E. C.-1. (1973). </w:t>
          </w:r>
          <w:r w:rsidRPr="00030E79">
            <w:rPr>
              <w:rFonts w:ascii="Times New Roman" w:hAnsi="Times New Roman" w:cs="Times New Roman"/>
              <w:i/>
              <w:iCs/>
              <w:noProof/>
            </w:rPr>
            <w:t>Anales de Tecamachalco.</w:t>
          </w:r>
          <w:r w:rsidRPr="00030E79">
            <w:rPr>
              <w:rFonts w:ascii="Times New Roman" w:hAnsi="Times New Roman" w:cs="Times New Roman"/>
              <w:noProof/>
            </w:rPr>
            <w:t xml:space="preserve"> México: Fondo de Cultura Económica.</w:t>
          </w:r>
        </w:p>
        <w:p w:rsidR="000A68F0" w:rsidRPr="00030E79" w:rsidRDefault="000A68F0" w:rsidP="000A68F0">
          <w:pPr>
            <w:pStyle w:val="Bibliografa"/>
            <w:numPr>
              <w:ilvl w:val="0"/>
              <w:numId w:val="12"/>
            </w:numPr>
            <w:spacing w:after="0" w:line="240" w:lineRule="auto"/>
            <w:jc w:val="both"/>
            <w:rPr>
              <w:rFonts w:ascii="Times New Roman" w:hAnsi="Times New Roman" w:cs="Times New Roman"/>
              <w:noProof/>
            </w:rPr>
          </w:pPr>
          <w:r w:rsidRPr="00030E79">
            <w:rPr>
              <w:rFonts w:ascii="Times New Roman" w:hAnsi="Times New Roman" w:cs="Times New Roman"/>
              <w:noProof/>
            </w:rPr>
            <w:t xml:space="preserve">Villarreal, Ó. E. (2008). </w:t>
          </w:r>
          <w:r w:rsidRPr="00030E79">
            <w:rPr>
              <w:rFonts w:ascii="Times New Roman" w:hAnsi="Times New Roman" w:cs="Times New Roman"/>
              <w:i/>
              <w:iCs/>
              <w:noProof/>
            </w:rPr>
            <w:t>El impulso a la micro, pequeña y mediana empresa.</w:t>
          </w:r>
          <w:r w:rsidRPr="00030E79">
            <w:rPr>
              <w:rFonts w:ascii="Times New Roman" w:hAnsi="Times New Roman" w:cs="Times New Roman"/>
              <w:noProof/>
            </w:rPr>
            <w:t xml:space="preserve"> México: Instituto Nacional de Estadística, Geografía e Informática y Nacional Financiera.</w:t>
          </w:r>
        </w:p>
        <w:p w:rsidR="000A68F0" w:rsidRPr="00030E79" w:rsidRDefault="000A68F0" w:rsidP="000A68F0">
          <w:pPr>
            <w:pStyle w:val="Bibliografa"/>
            <w:jc w:val="both"/>
            <w:rPr>
              <w:rFonts w:ascii="Times New Roman" w:hAnsi="Times New Roman" w:cs="Times New Roman"/>
              <w:i/>
              <w:iCs/>
              <w:noProof/>
            </w:rPr>
          </w:pPr>
        </w:p>
        <w:p w:rsidR="000A68F0" w:rsidRPr="00030E79" w:rsidRDefault="000A68F0" w:rsidP="000A68F0">
          <w:pPr>
            <w:pStyle w:val="Bibliografa"/>
            <w:jc w:val="both"/>
            <w:rPr>
              <w:rFonts w:ascii="Times New Roman" w:hAnsi="Times New Roman" w:cs="Times New Roman"/>
              <w:b/>
            </w:rPr>
          </w:pPr>
          <w:r w:rsidRPr="00030E79">
            <w:rPr>
              <w:rFonts w:ascii="Times New Roman" w:hAnsi="Times New Roman" w:cs="Times New Roman"/>
              <w:b/>
            </w:rPr>
            <w:t>WEBGRAFÍA</w:t>
          </w:r>
        </w:p>
        <w:p w:rsidR="000A68F0" w:rsidRPr="00030E79" w:rsidRDefault="000A68F0" w:rsidP="000A68F0">
          <w:pPr>
            <w:rPr>
              <w:rFonts w:ascii="Times New Roman" w:hAnsi="Times New Roman" w:cs="Times New Roman"/>
            </w:rPr>
          </w:pPr>
        </w:p>
        <w:p w:rsidR="000A68F0" w:rsidRPr="00030E79" w:rsidRDefault="000A68F0" w:rsidP="000A68F0">
          <w:pPr>
            <w:pStyle w:val="Bibliografa"/>
            <w:numPr>
              <w:ilvl w:val="0"/>
              <w:numId w:val="12"/>
            </w:numPr>
            <w:spacing w:after="0" w:line="240" w:lineRule="auto"/>
            <w:jc w:val="both"/>
            <w:rPr>
              <w:rFonts w:ascii="Times New Roman" w:hAnsi="Times New Roman" w:cs="Times New Roman"/>
              <w:noProof/>
            </w:rPr>
          </w:pPr>
          <w:r w:rsidRPr="00030E79">
            <w:rPr>
              <w:rFonts w:ascii="Times New Roman" w:hAnsi="Times New Roman" w:cs="Times New Roman"/>
              <w:i/>
              <w:iCs/>
              <w:noProof/>
            </w:rPr>
            <w:t>Microempresa</w:t>
          </w:r>
          <w:r w:rsidRPr="00030E79">
            <w:rPr>
              <w:rFonts w:ascii="Times New Roman" w:hAnsi="Times New Roman" w:cs="Times New Roman"/>
              <w:noProof/>
            </w:rPr>
            <w:t>. (2012). Obtenido de http://www.gestiopolis.com/canales2/gerencia/1/ssdsandra.htm</w:t>
          </w:r>
        </w:p>
        <w:p w:rsidR="000A68F0" w:rsidRPr="00030E79" w:rsidRDefault="000A68F0" w:rsidP="000A68F0">
          <w:pPr>
            <w:pStyle w:val="Prrafodelista"/>
            <w:numPr>
              <w:ilvl w:val="0"/>
              <w:numId w:val="12"/>
            </w:numPr>
            <w:spacing w:after="0" w:line="259" w:lineRule="auto"/>
            <w:rPr>
              <w:rFonts w:ascii="Times New Roman" w:hAnsi="Times New Roman" w:cs="Times New Roman"/>
              <w:noProof/>
            </w:rPr>
          </w:pPr>
          <w:r w:rsidRPr="00030E79">
            <w:rPr>
              <w:rFonts w:ascii="Times New Roman" w:hAnsi="Times New Roman" w:cs="Times New Roman"/>
              <w:noProof/>
            </w:rPr>
            <w:t>http://www.masterdisseny.com/master-net/pymes/000030.php3</w:t>
          </w:r>
          <w:r w:rsidRPr="00030E79">
            <w:rPr>
              <w:rFonts w:ascii="Times New Roman" w:hAnsi="Times New Roman" w:cs="Times New Roman"/>
            </w:rPr>
            <w:fldChar w:fldCharType="end"/>
          </w:r>
        </w:p>
        <w:p w:rsidR="000A68F0" w:rsidRPr="00030E79" w:rsidRDefault="002028CD" w:rsidP="000A68F0">
          <w:pPr>
            <w:pStyle w:val="Prrafodelista"/>
            <w:numPr>
              <w:ilvl w:val="0"/>
              <w:numId w:val="12"/>
            </w:numPr>
            <w:spacing w:after="0" w:line="259" w:lineRule="auto"/>
            <w:rPr>
              <w:rFonts w:ascii="Times New Roman" w:hAnsi="Times New Roman" w:cs="Times New Roman"/>
              <w:noProof/>
            </w:rPr>
          </w:pPr>
          <w:hyperlink r:id="rId35" w:history="1">
            <w:r w:rsidR="000A68F0" w:rsidRPr="00030E79">
              <w:rPr>
                <w:rFonts w:ascii="Times New Roman" w:hAnsi="Times New Roman" w:cs="Times New Roman"/>
                <w:noProof/>
              </w:rPr>
              <w:t>http://www.inegi.org.mx/prod_serv/contenidos/espanol/bvinegi/productos/integracion/estd_perspect/pue/Pers-pue.pdf</w:t>
            </w:r>
          </w:hyperlink>
        </w:p>
        <w:p w:rsidR="000A68F0" w:rsidRPr="00030E79" w:rsidRDefault="000A68F0" w:rsidP="000A68F0">
          <w:pPr>
            <w:pStyle w:val="Bibliografa"/>
            <w:numPr>
              <w:ilvl w:val="0"/>
              <w:numId w:val="12"/>
            </w:numPr>
            <w:spacing w:after="0" w:line="240" w:lineRule="auto"/>
            <w:jc w:val="both"/>
            <w:rPr>
              <w:rFonts w:ascii="Times New Roman" w:hAnsi="Times New Roman" w:cs="Times New Roman"/>
              <w:noProof/>
            </w:rPr>
          </w:pPr>
          <w:r w:rsidRPr="00030E79">
            <w:rPr>
              <w:rFonts w:ascii="Times New Roman" w:hAnsi="Times New Roman" w:cs="Times New Roman"/>
              <w:noProof/>
            </w:rPr>
            <w:t>http://www.inegi.org.mx/est/contenidos/proyectos/ce/ce2014/</w:t>
          </w:r>
          <w:r w:rsidRPr="00030E79">
            <w:rPr>
              <w:rFonts w:ascii="Times New Roman" w:hAnsi="Times New Roman" w:cs="Times New Roman"/>
              <w:i/>
              <w:iCs/>
              <w:noProof/>
            </w:rPr>
            <w:t xml:space="preserve"> </w:t>
          </w:r>
        </w:p>
        <w:p w:rsidR="000A68F0" w:rsidRPr="00030E79" w:rsidRDefault="000A68F0" w:rsidP="000A68F0">
          <w:pPr>
            <w:pStyle w:val="Bibliografa"/>
            <w:numPr>
              <w:ilvl w:val="0"/>
              <w:numId w:val="12"/>
            </w:numPr>
            <w:spacing w:after="0" w:line="240" w:lineRule="auto"/>
            <w:jc w:val="both"/>
            <w:rPr>
              <w:rFonts w:ascii="Times New Roman" w:hAnsi="Times New Roman" w:cs="Times New Roman"/>
              <w:noProof/>
            </w:rPr>
          </w:pPr>
          <w:r w:rsidRPr="00030E79">
            <w:rPr>
              <w:rFonts w:ascii="Times New Roman" w:hAnsi="Times New Roman" w:cs="Times New Roman"/>
              <w:i/>
              <w:iCs/>
              <w:noProof/>
            </w:rPr>
            <w:t>Wikipedia</w:t>
          </w:r>
          <w:r w:rsidRPr="00030E79">
            <w:rPr>
              <w:rFonts w:ascii="Times New Roman" w:hAnsi="Times New Roman" w:cs="Times New Roman"/>
              <w:noProof/>
            </w:rPr>
            <w:t>. (s.f.). Obtenido de www.wikipedia_la enciclopedia libre.htm</w:t>
          </w:r>
        </w:p>
        <w:p w:rsidR="000A68F0" w:rsidRPr="00030E79" w:rsidRDefault="002028CD" w:rsidP="000A68F0">
          <w:pPr>
            <w:rPr>
              <w:rFonts w:ascii="Times New Roman" w:hAnsi="Times New Roman" w:cs="Times New Roman"/>
              <w:noProof/>
            </w:rPr>
          </w:pPr>
        </w:p>
      </w:sdtContent>
    </w:sdt>
    <w:p w:rsidR="000A68F0" w:rsidRPr="00030E79" w:rsidRDefault="000A68F0" w:rsidP="000A68F0">
      <w:pPr>
        <w:jc w:val="both"/>
        <w:rPr>
          <w:rFonts w:ascii="Times New Roman" w:hAnsi="Times New Roman" w:cs="Times New Roman"/>
          <w:b/>
        </w:rPr>
      </w:pPr>
    </w:p>
    <w:p w:rsidR="00772E36" w:rsidRDefault="00772E36" w:rsidP="000A68F0">
      <w:pPr>
        <w:jc w:val="both"/>
        <w:rPr>
          <w:rFonts w:ascii="Times New Roman" w:hAnsi="Times New Roman" w:cs="Times New Roman"/>
          <w:b/>
        </w:rPr>
      </w:pPr>
    </w:p>
    <w:p w:rsidR="00772E36" w:rsidRDefault="00772E36" w:rsidP="000A68F0">
      <w:pPr>
        <w:jc w:val="both"/>
        <w:rPr>
          <w:rFonts w:ascii="Times New Roman" w:hAnsi="Times New Roman" w:cs="Times New Roman"/>
          <w:b/>
        </w:rPr>
      </w:pPr>
    </w:p>
    <w:p w:rsidR="00772E36" w:rsidRDefault="00772E36" w:rsidP="000A68F0">
      <w:pPr>
        <w:jc w:val="both"/>
        <w:rPr>
          <w:rFonts w:ascii="Times New Roman" w:hAnsi="Times New Roman" w:cs="Times New Roman"/>
          <w:b/>
        </w:rPr>
      </w:pPr>
    </w:p>
    <w:p w:rsidR="00772E36" w:rsidRDefault="00772E36" w:rsidP="000A68F0">
      <w:pPr>
        <w:jc w:val="both"/>
        <w:rPr>
          <w:rFonts w:ascii="Times New Roman" w:hAnsi="Times New Roman" w:cs="Times New Roman"/>
          <w:b/>
        </w:rPr>
      </w:pPr>
    </w:p>
    <w:p w:rsidR="00772E36" w:rsidRDefault="00772E36" w:rsidP="000A68F0">
      <w:pPr>
        <w:jc w:val="both"/>
        <w:rPr>
          <w:rFonts w:ascii="Times New Roman" w:hAnsi="Times New Roman" w:cs="Times New Roman"/>
          <w:b/>
        </w:rPr>
      </w:pPr>
    </w:p>
    <w:p w:rsidR="00772E36" w:rsidRDefault="00772E36" w:rsidP="000A68F0">
      <w:pPr>
        <w:jc w:val="both"/>
        <w:rPr>
          <w:rFonts w:ascii="Times New Roman" w:hAnsi="Times New Roman" w:cs="Times New Roman"/>
          <w:b/>
        </w:rPr>
      </w:pPr>
    </w:p>
    <w:p w:rsidR="00772E36" w:rsidRDefault="00772E36" w:rsidP="000A68F0">
      <w:pPr>
        <w:jc w:val="both"/>
        <w:rPr>
          <w:rFonts w:ascii="Times New Roman" w:hAnsi="Times New Roman" w:cs="Times New Roman"/>
          <w:b/>
        </w:rPr>
      </w:pPr>
    </w:p>
    <w:p w:rsidR="000A68F0" w:rsidRPr="00C03A61" w:rsidRDefault="000A68F0" w:rsidP="00C03A61">
      <w:pPr>
        <w:pStyle w:val="Ttulo1"/>
        <w:rPr>
          <w:rFonts w:ascii="Times New Roman" w:hAnsi="Times New Roman" w:cs="Times New Roman"/>
          <w:color w:val="000000" w:themeColor="text1"/>
          <w:sz w:val="22"/>
        </w:rPr>
      </w:pPr>
      <w:r w:rsidRPr="00C03A61">
        <w:rPr>
          <w:rFonts w:ascii="Times New Roman" w:hAnsi="Times New Roman" w:cs="Times New Roman"/>
          <w:color w:val="000000" w:themeColor="text1"/>
          <w:sz w:val="22"/>
        </w:rPr>
        <w:t xml:space="preserve">ANEXOS </w:t>
      </w:r>
    </w:p>
    <w:p w:rsidR="000A68F0" w:rsidRPr="00C03A61" w:rsidRDefault="00C03A61" w:rsidP="000A68F0">
      <w:pPr>
        <w:jc w:val="both"/>
        <w:rPr>
          <w:rFonts w:ascii="Times New Roman" w:hAnsi="Times New Roman" w:cs="Times New Roman"/>
          <w:b/>
        </w:rPr>
      </w:pPr>
      <w:r w:rsidRPr="00C03A61">
        <w:rPr>
          <w:rFonts w:ascii="Times New Roman" w:hAnsi="Times New Roman" w:cs="Times New Roman"/>
          <w:b/>
        </w:rPr>
        <w:t>Microempresas en México: estadísticas del instituto nacional de estadística y geografía</w:t>
      </w:r>
      <w:r w:rsidR="000A68F0" w:rsidRPr="00C03A61">
        <w:rPr>
          <w:rFonts w:ascii="Times New Roman" w:hAnsi="Times New Roman" w:cs="Times New Roman"/>
        </w:rPr>
        <w:t xml:space="preserve"> (</w:t>
      </w:r>
      <w:r w:rsidRPr="00C03A61">
        <w:rPr>
          <w:rFonts w:ascii="Times New Roman" w:hAnsi="Times New Roman" w:cs="Times New Roman"/>
          <w:b/>
        </w:rPr>
        <w:t>INEGI)</w:t>
      </w:r>
    </w:p>
    <w:p w:rsidR="000A68F0" w:rsidRDefault="000A68F0" w:rsidP="000A68F0">
      <w:pPr>
        <w:rPr>
          <w:rFonts w:ascii="Times New Roman" w:hAnsi="Times New Roman" w:cs="Times New Roman"/>
          <w:b/>
        </w:rPr>
      </w:pPr>
      <w:r w:rsidRPr="00030E79">
        <w:rPr>
          <w:rFonts w:ascii="Times New Roman" w:hAnsi="Times New Roman" w:cs="Times New Roman"/>
          <w:noProof/>
          <w:lang w:eastAsia="es-MX"/>
        </w:rPr>
        <w:drawing>
          <wp:inline distT="0" distB="0" distL="0" distR="0" wp14:anchorId="6CDA0105" wp14:editId="02661D79">
            <wp:extent cx="5244714" cy="2345635"/>
            <wp:effectExtent l="19050" t="0" r="0" b="0"/>
            <wp:docPr id="1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l="3062" t="19282" r="3403" b="24934"/>
                    <a:stretch>
                      <a:fillRect/>
                    </a:stretch>
                  </pic:blipFill>
                  <pic:spPr bwMode="auto">
                    <a:xfrm>
                      <a:off x="0" y="0"/>
                      <a:ext cx="5244714" cy="2345635"/>
                    </a:xfrm>
                    <a:prstGeom prst="rect">
                      <a:avLst/>
                    </a:prstGeom>
                    <a:noFill/>
                    <a:ln w="9525">
                      <a:noFill/>
                      <a:miter lim="800000"/>
                      <a:headEnd/>
                      <a:tailEnd/>
                    </a:ln>
                  </pic:spPr>
                </pic:pic>
              </a:graphicData>
            </a:graphic>
          </wp:inline>
        </w:drawing>
      </w:r>
    </w:p>
    <w:p w:rsidR="00C03A61" w:rsidRPr="00030E79" w:rsidRDefault="00C03A61"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r w:rsidRPr="00030E79">
        <w:rPr>
          <w:rFonts w:ascii="Times New Roman" w:hAnsi="Times New Roman" w:cs="Times New Roman"/>
          <w:b/>
          <w:noProof/>
          <w:lang w:eastAsia="es-MX"/>
        </w:rPr>
        <w:drawing>
          <wp:anchor distT="0" distB="0" distL="114300" distR="114300" simplePos="0" relativeHeight="251689984" behindDoc="0" locked="0" layoutInCell="1" allowOverlap="1" wp14:anchorId="228559CA" wp14:editId="70D26204">
            <wp:simplePos x="0" y="0"/>
            <wp:positionH relativeFrom="column">
              <wp:posOffset>17145</wp:posOffset>
            </wp:positionH>
            <wp:positionV relativeFrom="paragraph">
              <wp:posOffset>139065</wp:posOffset>
            </wp:positionV>
            <wp:extent cx="5302885" cy="2907030"/>
            <wp:effectExtent l="19050" t="0" r="0" b="0"/>
            <wp:wrapNone/>
            <wp:docPr id="1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l="2885" t="13730" r="2762" b="17213"/>
                    <a:stretch>
                      <a:fillRect/>
                    </a:stretch>
                  </pic:blipFill>
                  <pic:spPr bwMode="auto">
                    <a:xfrm>
                      <a:off x="0" y="0"/>
                      <a:ext cx="5302885" cy="2907030"/>
                    </a:xfrm>
                    <a:prstGeom prst="rect">
                      <a:avLst/>
                    </a:prstGeom>
                    <a:noFill/>
                    <a:ln w="9525">
                      <a:noFill/>
                      <a:miter lim="800000"/>
                      <a:headEnd/>
                      <a:tailEnd/>
                    </a:ln>
                  </pic:spPr>
                </pic:pic>
              </a:graphicData>
            </a:graphic>
          </wp:anchor>
        </w:drawing>
      </w:r>
    </w:p>
    <w:p w:rsidR="000A68F0" w:rsidRPr="00030E79" w:rsidRDefault="000A68F0" w:rsidP="000A68F0">
      <w:pPr>
        <w:rPr>
          <w:rFonts w:ascii="Times New Roman" w:hAnsi="Times New Roman" w:cs="Times New Roman"/>
          <w:b/>
        </w:rPr>
      </w:pPr>
    </w:p>
    <w:p w:rsidR="000A68F0" w:rsidRDefault="000A68F0" w:rsidP="000A68F0">
      <w:pPr>
        <w:rPr>
          <w:rFonts w:ascii="Times New Roman" w:hAnsi="Times New Roman" w:cs="Times New Roman"/>
          <w:b/>
        </w:rPr>
      </w:pPr>
      <w:r w:rsidRPr="00030E79">
        <w:rPr>
          <w:rFonts w:ascii="Times New Roman" w:hAnsi="Times New Roman" w:cs="Times New Roman"/>
          <w:b/>
          <w:noProof/>
          <w:lang w:eastAsia="es-MX"/>
        </w:rPr>
        <w:drawing>
          <wp:inline distT="0" distB="0" distL="0" distR="0" wp14:anchorId="520716CF" wp14:editId="7502D7A4">
            <wp:extent cx="5320701" cy="2907102"/>
            <wp:effectExtent l="19050" t="0" r="0" b="0"/>
            <wp:docPr id="18"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srcRect l="2426" t="13730" r="2784" b="17213"/>
                    <a:stretch>
                      <a:fillRect/>
                    </a:stretch>
                  </pic:blipFill>
                  <pic:spPr bwMode="auto">
                    <a:xfrm>
                      <a:off x="0" y="0"/>
                      <a:ext cx="5320701" cy="2907102"/>
                    </a:xfrm>
                    <a:prstGeom prst="rect">
                      <a:avLst/>
                    </a:prstGeom>
                    <a:noFill/>
                    <a:ln w="9525">
                      <a:noFill/>
                      <a:miter lim="800000"/>
                      <a:headEnd/>
                      <a:tailEnd/>
                    </a:ln>
                  </pic:spPr>
                </pic:pic>
              </a:graphicData>
            </a:graphic>
          </wp:inline>
        </w:drawing>
      </w:r>
    </w:p>
    <w:p w:rsidR="00C03A61" w:rsidRDefault="00C03A61" w:rsidP="000A68F0">
      <w:pPr>
        <w:rPr>
          <w:rFonts w:ascii="Times New Roman" w:hAnsi="Times New Roman" w:cs="Times New Roman"/>
          <w:b/>
        </w:rPr>
      </w:pPr>
    </w:p>
    <w:p w:rsidR="00C03A61" w:rsidRDefault="00C03A61" w:rsidP="000A68F0">
      <w:pPr>
        <w:rPr>
          <w:rFonts w:ascii="Times New Roman" w:hAnsi="Times New Roman" w:cs="Times New Roman"/>
          <w:b/>
        </w:rPr>
      </w:pPr>
    </w:p>
    <w:p w:rsidR="00C03A61" w:rsidRPr="00030E79" w:rsidRDefault="00C03A61"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r w:rsidRPr="00030E79">
        <w:rPr>
          <w:rFonts w:ascii="Times New Roman" w:hAnsi="Times New Roman" w:cs="Times New Roman"/>
          <w:b/>
          <w:noProof/>
          <w:lang w:eastAsia="es-MX"/>
        </w:rPr>
        <w:drawing>
          <wp:anchor distT="0" distB="0" distL="114300" distR="114300" simplePos="0" relativeHeight="251687936" behindDoc="0" locked="0" layoutInCell="1" allowOverlap="1" wp14:anchorId="0917A39F" wp14:editId="6AECB3BF">
            <wp:simplePos x="0" y="0"/>
            <wp:positionH relativeFrom="column">
              <wp:posOffset>17217</wp:posOffset>
            </wp:positionH>
            <wp:positionV relativeFrom="paragraph">
              <wp:posOffset>79818</wp:posOffset>
            </wp:positionV>
            <wp:extent cx="5260316" cy="2907102"/>
            <wp:effectExtent l="19050" t="0" r="0" b="0"/>
            <wp:wrapNone/>
            <wp:docPr id="35"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srcRect l="3062" t="13422" r="3120" b="17372"/>
                    <a:stretch>
                      <a:fillRect/>
                    </a:stretch>
                  </pic:blipFill>
                  <pic:spPr bwMode="auto">
                    <a:xfrm>
                      <a:off x="0" y="0"/>
                      <a:ext cx="5260316" cy="2907102"/>
                    </a:xfrm>
                    <a:prstGeom prst="rect">
                      <a:avLst/>
                    </a:prstGeom>
                    <a:noFill/>
                    <a:ln w="9525">
                      <a:noFill/>
                      <a:miter lim="800000"/>
                      <a:headEnd/>
                      <a:tailEnd/>
                    </a:ln>
                  </pic:spPr>
                </pic:pic>
              </a:graphicData>
            </a:graphic>
          </wp:anchor>
        </w:drawing>
      </w: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rPr>
      </w:pPr>
    </w:p>
    <w:p w:rsidR="000A68F0" w:rsidRPr="00030E79" w:rsidRDefault="000A68F0" w:rsidP="000A68F0">
      <w:pPr>
        <w:rPr>
          <w:rFonts w:ascii="Times New Roman" w:hAnsi="Times New Roman" w:cs="Times New Roman"/>
        </w:rPr>
      </w:pPr>
      <w:r w:rsidRPr="00030E79">
        <w:rPr>
          <w:rFonts w:ascii="Times New Roman" w:hAnsi="Times New Roman" w:cs="Times New Roman"/>
          <w:noProof/>
          <w:lang w:eastAsia="es-MX"/>
        </w:rPr>
        <w:drawing>
          <wp:anchor distT="0" distB="0" distL="114300" distR="114300" simplePos="0" relativeHeight="251691008" behindDoc="0" locked="0" layoutInCell="1" allowOverlap="1" wp14:anchorId="15B88DF1" wp14:editId="642A0B39">
            <wp:simplePos x="0" y="0"/>
            <wp:positionH relativeFrom="column">
              <wp:posOffset>77470</wp:posOffset>
            </wp:positionH>
            <wp:positionV relativeFrom="paragraph">
              <wp:posOffset>18415</wp:posOffset>
            </wp:positionV>
            <wp:extent cx="5259705" cy="2889250"/>
            <wp:effectExtent l="19050" t="0" r="0" b="0"/>
            <wp:wrapNone/>
            <wp:docPr id="19"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srcRect l="3147" t="13800" r="2980" b="17561"/>
                    <a:stretch>
                      <a:fillRect/>
                    </a:stretch>
                  </pic:blipFill>
                  <pic:spPr bwMode="auto">
                    <a:xfrm>
                      <a:off x="0" y="0"/>
                      <a:ext cx="5259705" cy="2889250"/>
                    </a:xfrm>
                    <a:prstGeom prst="rect">
                      <a:avLst/>
                    </a:prstGeom>
                    <a:noFill/>
                    <a:ln w="9525">
                      <a:noFill/>
                      <a:miter lim="800000"/>
                      <a:headEnd/>
                      <a:tailEnd/>
                    </a:ln>
                  </pic:spPr>
                </pic:pic>
              </a:graphicData>
            </a:graphic>
          </wp:anchor>
        </w:drawing>
      </w:r>
    </w:p>
    <w:p w:rsidR="000A68F0" w:rsidRPr="00030E79" w:rsidRDefault="000A68F0" w:rsidP="000A68F0">
      <w:pPr>
        <w:rPr>
          <w:rFonts w:ascii="Times New Roman" w:hAnsi="Times New Roman" w:cs="Times New Roman"/>
          <w:b/>
        </w:rPr>
      </w:pPr>
      <w:r w:rsidRPr="00030E79">
        <w:rPr>
          <w:rFonts w:ascii="Times New Roman" w:hAnsi="Times New Roman" w:cs="Times New Roman"/>
          <w:b/>
          <w:noProof/>
          <w:lang w:eastAsia="es-MX"/>
        </w:rPr>
        <w:lastRenderedPageBreak/>
        <w:drawing>
          <wp:anchor distT="0" distB="0" distL="114300" distR="114300" simplePos="0" relativeHeight="251688960" behindDoc="0" locked="0" layoutInCell="1" allowOverlap="1" wp14:anchorId="3BFD7E25" wp14:editId="06DD35A0">
            <wp:simplePos x="0" y="0"/>
            <wp:positionH relativeFrom="column">
              <wp:posOffset>17217</wp:posOffset>
            </wp:positionH>
            <wp:positionV relativeFrom="paragraph">
              <wp:posOffset>2878479</wp:posOffset>
            </wp:positionV>
            <wp:extent cx="5273759" cy="2898476"/>
            <wp:effectExtent l="19050" t="0" r="3091" b="0"/>
            <wp:wrapNone/>
            <wp:docPr id="2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l="3204" t="13611" r="2836" b="17372"/>
                    <a:stretch>
                      <a:fillRect/>
                    </a:stretch>
                  </pic:blipFill>
                  <pic:spPr bwMode="auto">
                    <a:xfrm>
                      <a:off x="0" y="0"/>
                      <a:ext cx="5273759" cy="2898476"/>
                    </a:xfrm>
                    <a:prstGeom prst="rect">
                      <a:avLst/>
                    </a:prstGeom>
                    <a:noFill/>
                    <a:ln w="9525">
                      <a:noFill/>
                      <a:miter lim="800000"/>
                      <a:headEnd/>
                      <a:tailEnd/>
                    </a:ln>
                  </pic:spPr>
                </pic:pic>
              </a:graphicData>
            </a:graphic>
          </wp:anchor>
        </w:drawing>
      </w:r>
      <w:r w:rsidRPr="00030E79">
        <w:rPr>
          <w:rFonts w:ascii="Times New Roman" w:hAnsi="Times New Roman" w:cs="Times New Roman"/>
          <w:b/>
          <w:noProof/>
          <w:lang w:eastAsia="es-MX"/>
        </w:rPr>
        <w:drawing>
          <wp:inline distT="0" distB="0" distL="0" distR="0" wp14:anchorId="6F5EE8FB" wp14:editId="271CC552">
            <wp:extent cx="5260316" cy="2882868"/>
            <wp:effectExtent l="19050" t="0" r="0" b="0"/>
            <wp:docPr id="2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l="3192" t="13730" r="3176" b="17789"/>
                    <a:stretch>
                      <a:fillRect/>
                    </a:stretch>
                  </pic:blipFill>
                  <pic:spPr bwMode="auto">
                    <a:xfrm>
                      <a:off x="0" y="0"/>
                      <a:ext cx="5260316" cy="2882868"/>
                    </a:xfrm>
                    <a:prstGeom prst="rect">
                      <a:avLst/>
                    </a:prstGeom>
                    <a:noFill/>
                    <a:ln w="9525">
                      <a:noFill/>
                      <a:miter lim="800000"/>
                      <a:headEnd/>
                      <a:tailEnd/>
                    </a:ln>
                  </pic:spPr>
                </pic:pic>
              </a:graphicData>
            </a:graphic>
          </wp:inline>
        </w:drawing>
      </w: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p>
    <w:p w:rsidR="000A68F0" w:rsidRPr="00030E79" w:rsidRDefault="00C03A61" w:rsidP="000A68F0">
      <w:pPr>
        <w:jc w:val="both"/>
        <w:rPr>
          <w:rFonts w:ascii="Times New Roman" w:hAnsi="Times New Roman" w:cs="Times New Roman"/>
          <w:b/>
        </w:rPr>
      </w:pPr>
      <w:r w:rsidRPr="00030E79">
        <w:rPr>
          <w:rFonts w:ascii="Times New Roman" w:hAnsi="Times New Roman" w:cs="Times New Roman"/>
          <w:b/>
        </w:rPr>
        <w:t>Unidades económicas en puebla: estadísticas del instituto nacional de estadística y geografía</w:t>
      </w:r>
      <w:r w:rsidR="000A68F0" w:rsidRPr="00030E79">
        <w:rPr>
          <w:rFonts w:ascii="Times New Roman" w:hAnsi="Times New Roman" w:cs="Times New Roman"/>
        </w:rPr>
        <w:t xml:space="preserve"> (</w:t>
      </w:r>
      <w:r w:rsidRPr="00030E79">
        <w:rPr>
          <w:rFonts w:ascii="Times New Roman" w:hAnsi="Times New Roman" w:cs="Times New Roman"/>
          <w:b/>
        </w:rPr>
        <w:t>INEGI)</w:t>
      </w:r>
    </w:p>
    <w:p w:rsidR="000A68F0" w:rsidRPr="00030E79" w:rsidRDefault="000A68F0" w:rsidP="000A68F0">
      <w:pPr>
        <w:jc w:val="center"/>
        <w:rPr>
          <w:rFonts w:ascii="Times New Roman" w:hAnsi="Times New Roman" w:cs="Times New Roman"/>
          <w:b/>
        </w:rPr>
      </w:pPr>
    </w:p>
    <w:p w:rsidR="000A68F0" w:rsidRPr="00030E79" w:rsidRDefault="000A68F0" w:rsidP="000A68F0">
      <w:pPr>
        <w:jc w:val="center"/>
        <w:rPr>
          <w:rFonts w:ascii="Times New Roman" w:hAnsi="Times New Roman" w:cs="Times New Roman"/>
          <w:b/>
        </w:rPr>
      </w:pPr>
      <w:r w:rsidRPr="00030E79">
        <w:rPr>
          <w:rFonts w:ascii="Times New Roman" w:hAnsi="Times New Roman" w:cs="Times New Roman"/>
          <w:b/>
          <w:noProof/>
          <w:lang w:eastAsia="es-MX"/>
        </w:rPr>
        <w:drawing>
          <wp:anchor distT="0" distB="0" distL="114300" distR="114300" simplePos="0" relativeHeight="251682816" behindDoc="0" locked="0" layoutInCell="1" allowOverlap="1" wp14:anchorId="15CA9011" wp14:editId="17059546">
            <wp:simplePos x="0" y="0"/>
            <wp:positionH relativeFrom="column">
              <wp:posOffset>2787015</wp:posOffset>
            </wp:positionH>
            <wp:positionV relativeFrom="paragraph">
              <wp:posOffset>8890</wp:posOffset>
            </wp:positionV>
            <wp:extent cx="1562735" cy="1828800"/>
            <wp:effectExtent l="19050" t="0" r="0" b="0"/>
            <wp:wrapNone/>
            <wp:docPr id="23"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srcRect l="68914" t="11153" r="3217" b="45369"/>
                    <a:stretch>
                      <a:fillRect/>
                    </a:stretch>
                  </pic:blipFill>
                  <pic:spPr bwMode="auto">
                    <a:xfrm>
                      <a:off x="0" y="0"/>
                      <a:ext cx="1562735" cy="1828800"/>
                    </a:xfrm>
                    <a:prstGeom prst="rect">
                      <a:avLst/>
                    </a:prstGeom>
                    <a:noFill/>
                    <a:ln w="9525">
                      <a:noFill/>
                      <a:miter lim="800000"/>
                      <a:headEnd/>
                      <a:tailEnd/>
                    </a:ln>
                  </pic:spPr>
                </pic:pic>
              </a:graphicData>
            </a:graphic>
          </wp:anchor>
        </w:drawing>
      </w:r>
    </w:p>
    <w:p w:rsidR="000A68F0" w:rsidRPr="00030E79" w:rsidRDefault="000A68F0" w:rsidP="000A68F0">
      <w:pPr>
        <w:jc w:val="center"/>
        <w:rPr>
          <w:rFonts w:ascii="Times New Roman" w:hAnsi="Times New Roman" w:cs="Times New Roman"/>
          <w:b/>
        </w:rPr>
      </w:pPr>
      <w:r w:rsidRPr="00030E79">
        <w:rPr>
          <w:rFonts w:ascii="Times New Roman" w:hAnsi="Times New Roman" w:cs="Times New Roman"/>
          <w:b/>
          <w:noProof/>
          <w:lang w:eastAsia="es-MX"/>
        </w:rPr>
        <w:drawing>
          <wp:anchor distT="0" distB="0" distL="114300" distR="114300" simplePos="0" relativeHeight="251681792" behindDoc="0" locked="0" layoutInCell="1" allowOverlap="1" wp14:anchorId="4C3C61A4" wp14:editId="437AA7CB">
            <wp:simplePos x="0" y="0"/>
            <wp:positionH relativeFrom="column">
              <wp:posOffset>537127</wp:posOffset>
            </wp:positionH>
            <wp:positionV relativeFrom="paragraph">
              <wp:posOffset>-3672</wp:posOffset>
            </wp:positionV>
            <wp:extent cx="1563260" cy="1280160"/>
            <wp:effectExtent l="19050" t="0" r="0" b="0"/>
            <wp:wrapNone/>
            <wp:docPr id="2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srcRect l="68914" t="54064" r="3217" b="15501"/>
                    <a:stretch>
                      <a:fillRect/>
                    </a:stretch>
                  </pic:blipFill>
                  <pic:spPr bwMode="auto">
                    <a:xfrm>
                      <a:off x="0" y="0"/>
                      <a:ext cx="1563260" cy="1280160"/>
                    </a:xfrm>
                    <a:prstGeom prst="rect">
                      <a:avLst/>
                    </a:prstGeom>
                    <a:noFill/>
                    <a:ln w="9525">
                      <a:noFill/>
                      <a:miter lim="800000"/>
                      <a:headEnd/>
                      <a:tailEnd/>
                    </a:ln>
                  </pic:spPr>
                </pic:pic>
              </a:graphicData>
            </a:graphic>
          </wp:anchor>
        </w:drawing>
      </w:r>
    </w:p>
    <w:p w:rsidR="000A68F0" w:rsidRPr="00030E79" w:rsidRDefault="000A68F0" w:rsidP="000A68F0">
      <w:pPr>
        <w:jc w:val="center"/>
        <w:rPr>
          <w:rFonts w:ascii="Times New Roman" w:hAnsi="Times New Roman" w:cs="Times New Roman"/>
          <w:b/>
        </w:rPr>
      </w:pPr>
    </w:p>
    <w:p w:rsidR="000A68F0" w:rsidRPr="00030E79" w:rsidRDefault="000A68F0" w:rsidP="000A68F0">
      <w:pPr>
        <w:jc w:val="center"/>
        <w:rPr>
          <w:rFonts w:ascii="Times New Roman" w:hAnsi="Times New Roman" w:cs="Times New Roman"/>
          <w:b/>
        </w:rPr>
      </w:pP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r w:rsidRPr="00030E79">
        <w:rPr>
          <w:rFonts w:ascii="Times New Roman" w:hAnsi="Times New Roman" w:cs="Times New Roman"/>
          <w:b/>
          <w:noProof/>
          <w:lang w:eastAsia="es-MX"/>
        </w:rPr>
        <w:lastRenderedPageBreak/>
        <w:drawing>
          <wp:inline distT="0" distB="0" distL="0" distR="0" wp14:anchorId="53840112" wp14:editId="0A29DFB7">
            <wp:extent cx="5255812" cy="2091193"/>
            <wp:effectExtent l="19050" t="0" r="1988" b="0"/>
            <wp:docPr id="26"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srcRect l="3205" t="19282" r="3064" b="30983"/>
                    <a:stretch>
                      <a:fillRect/>
                    </a:stretch>
                  </pic:blipFill>
                  <pic:spPr bwMode="auto">
                    <a:xfrm>
                      <a:off x="0" y="0"/>
                      <a:ext cx="5255812" cy="2091193"/>
                    </a:xfrm>
                    <a:prstGeom prst="rect">
                      <a:avLst/>
                    </a:prstGeom>
                    <a:noFill/>
                    <a:ln w="9525">
                      <a:noFill/>
                      <a:miter lim="800000"/>
                      <a:headEnd/>
                      <a:tailEnd/>
                    </a:ln>
                  </pic:spPr>
                </pic:pic>
              </a:graphicData>
            </a:graphic>
          </wp:inline>
        </w:drawing>
      </w:r>
    </w:p>
    <w:p w:rsidR="000A68F0" w:rsidRPr="00030E79" w:rsidRDefault="000A68F0" w:rsidP="000A68F0">
      <w:pPr>
        <w:jc w:val="center"/>
        <w:rPr>
          <w:rFonts w:ascii="Times New Roman" w:hAnsi="Times New Roman" w:cs="Times New Roman"/>
          <w:b/>
        </w:rPr>
      </w:pPr>
      <w:r w:rsidRPr="00030E79">
        <w:rPr>
          <w:rFonts w:ascii="Times New Roman" w:hAnsi="Times New Roman" w:cs="Times New Roman"/>
          <w:b/>
        </w:rPr>
        <w:t>PERSONAL OCUPADO</w:t>
      </w:r>
    </w:p>
    <w:p w:rsidR="000A68F0" w:rsidRPr="00030E79" w:rsidRDefault="000A68F0" w:rsidP="000A68F0">
      <w:pPr>
        <w:jc w:val="center"/>
        <w:rPr>
          <w:rFonts w:ascii="Times New Roman" w:hAnsi="Times New Roman" w:cs="Times New Roman"/>
          <w:b/>
        </w:rPr>
      </w:pPr>
      <w:r w:rsidRPr="00030E79">
        <w:rPr>
          <w:rFonts w:ascii="Times New Roman" w:hAnsi="Times New Roman" w:cs="Times New Roman"/>
          <w:b/>
          <w:noProof/>
          <w:lang w:eastAsia="es-MX"/>
        </w:rPr>
        <w:drawing>
          <wp:anchor distT="0" distB="0" distL="114300" distR="114300" simplePos="0" relativeHeight="251684864" behindDoc="0" locked="0" layoutInCell="1" allowOverlap="1" wp14:anchorId="03783099" wp14:editId="34ED0B24">
            <wp:simplePos x="0" y="0"/>
            <wp:positionH relativeFrom="column">
              <wp:posOffset>3025775</wp:posOffset>
            </wp:positionH>
            <wp:positionV relativeFrom="paragraph">
              <wp:posOffset>4445</wp:posOffset>
            </wp:positionV>
            <wp:extent cx="1602740" cy="1836420"/>
            <wp:effectExtent l="19050" t="0" r="0" b="0"/>
            <wp:wrapNone/>
            <wp:docPr id="30"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cstate="print"/>
                    <a:srcRect l="68534" t="17027" r="2835" b="39272"/>
                    <a:stretch>
                      <a:fillRect/>
                    </a:stretch>
                  </pic:blipFill>
                  <pic:spPr bwMode="auto">
                    <a:xfrm>
                      <a:off x="0" y="0"/>
                      <a:ext cx="1602740" cy="1836420"/>
                    </a:xfrm>
                    <a:prstGeom prst="rect">
                      <a:avLst/>
                    </a:prstGeom>
                    <a:noFill/>
                    <a:ln w="9525">
                      <a:noFill/>
                      <a:miter lim="800000"/>
                      <a:headEnd/>
                      <a:tailEnd/>
                    </a:ln>
                  </pic:spPr>
                </pic:pic>
              </a:graphicData>
            </a:graphic>
          </wp:anchor>
        </w:drawing>
      </w:r>
      <w:r w:rsidRPr="00030E79">
        <w:rPr>
          <w:rFonts w:ascii="Times New Roman" w:hAnsi="Times New Roman" w:cs="Times New Roman"/>
          <w:b/>
          <w:noProof/>
          <w:lang w:eastAsia="es-MX"/>
        </w:rPr>
        <w:drawing>
          <wp:anchor distT="0" distB="0" distL="114300" distR="114300" simplePos="0" relativeHeight="251683840" behindDoc="0" locked="0" layoutInCell="1" allowOverlap="1" wp14:anchorId="04D12857" wp14:editId="67055749">
            <wp:simplePos x="0" y="0"/>
            <wp:positionH relativeFrom="column">
              <wp:posOffset>910838</wp:posOffset>
            </wp:positionH>
            <wp:positionV relativeFrom="paragraph">
              <wp:posOffset>52263</wp:posOffset>
            </wp:positionV>
            <wp:extent cx="1603017" cy="1232452"/>
            <wp:effectExtent l="19050" t="0" r="0" b="0"/>
            <wp:wrapNone/>
            <wp:docPr id="32"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cstate="print"/>
                    <a:srcRect l="68534" t="59972" r="2835" b="10705"/>
                    <a:stretch>
                      <a:fillRect/>
                    </a:stretch>
                  </pic:blipFill>
                  <pic:spPr bwMode="auto">
                    <a:xfrm>
                      <a:off x="0" y="0"/>
                      <a:ext cx="1603017" cy="1232452"/>
                    </a:xfrm>
                    <a:prstGeom prst="rect">
                      <a:avLst/>
                    </a:prstGeom>
                    <a:noFill/>
                    <a:ln w="9525">
                      <a:noFill/>
                      <a:miter lim="800000"/>
                      <a:headEnd/>
                      <a:tailEnd/>
                    </a:ln>
                  </pic:spPr>
                </pic:pic>
              </a:graphicData>
            </a:graphic>
          </wp:anchor>
        </w:drawing>
      </w: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b/>
        </w:rPr>
      </w:pPr>
    </w:p>
    <w:p w:rsidR="000A68F0" w:rsidRPr="00030E79" w:rsidRDefault="000A68F0" w:rsidP="000A68F0">
      <w:pPr>
        <w:rPr>
          <w:rFonts w:ascii="Times New Roman" w:hAnsi="Times New Roman" w:cs="Times New Roman"/>
        </w:rPr>
      </w:pPr>
    </w:p>
    <w:p w:rsidR="000A68F0" w:rsidRPr="00030E79" w:rsidRDefault="000A68F0" w:rsidP="000A68F0">
      <w:pPr>
        <w:rPr>
          <w:rFonts w:ascii="Times New Roman" w:hAnsi="Times New Roman" w:cs="Times New Roman"/>
        </w:rPr>
      </w:pPr>
    </w:p>
    <w:p w:rsidR="00C03A61" w:rsidRDefault="00C03A61" w:rsidP="000A68F0">
      <w:pPr>
        <w:rPr>
          <w:rFonts w:ascii="Times New Roman" w:hAnsi="Times New Roman" w:cs="Times New Roman"/>
        </w:rPr>
      </w:pPr>
    </w:p>
    <w:p w:rsidR="00C03A61" w:rsidRDefault="00C03A61" w:rsidP="000A68F0">
      <w:pPr>
        <w:rPr>
          <w:rFonts w:ascii="Times New Roman" w:hAnsi="Times New Roman" w:cs="Times New Roman"/>
        </w:rPr>
      </w:pPr>
    </w:p>
    <w:p w:rsidR="00C03A61" w:rsidRDefault="00C03A61" w:rsidP="000A68F0">
      <w:pPr>
        <w:rPr>
          <w:rFonts w:ascii="Times New Roman" w:hAnsi="Times New Roman" w:cs="Times New Roman"/>
        </w:rPr>
      </w:pPr>
    </w:p>
    <w:p w:rsidR="00C03A61" w:rsidRDefault="00C03A61" w:rsidP="000A68F0">
      <w:pPr>
        <w:rPr>
          <w:rFonts w:ascii="Times New Roman" w:hAnsi="Times New Roman" w:cs="Times New Roman"/>
        </w:rPr>
      </w:pPr>
    </w:p>
    <w:p w:rsidR="000A68F0" w:rsidRPr="00030E79" w:rsidRDefault="000A68F0" w:rsidP="000A68F0">
      <w:pPr>
        <w:rPr>
          <w:rFonts w:ascii="Times New Roman" w:hAnsi="Times New Roman" w:cs="Times New Roman"/>
        </w:rPr>
      </w:pPr>
      <w:r w:rsidRPr="00030E79">
        <w:rPr>
          <w:rFonts w:ascii="Times New Roman" w:hAnsi="Times New Roman" w:cs="Times New Roman"/>
          <w:noProof/>
          <w:lang w:eastAsia="es-MX"/>
        </w:rPr>
        <w:drawing>
          <wp:anchor distT="0" distB="0" distL="114300" distR="114300" simplePos="0" relativeHeight="251685888" behindDoc="0" locked="0" layoutInCell="1" allowOverlap="1" wp14:anchorId="52F288E0" wp14:editId="3D79CECB">
            <wp:simplePos x="0" y="0"/>
            <wp:positionH relativeFrom="column">
              <wp:posOffset>-51435</wp:posOffset>
            </wp:positionH>
            <wp:positionV relativeFrom="paragraph">
              <wp:posOffset>273050</wp:posOffset>
            </wp:positionV>
            <wp:extent cx="5267960" cy="2019300"/>
            <wp:effectExtent l="19050" t="0" r="8890" b="0"/>
            <wp:wrapNone/>
            <wp:docPr id="33"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cstate="print"/>
                    <a:srcRect l="3062" t="24953" r="2978" b="27032"/>
                    <a:stretch>
                      <a:fillRect/>
                    </a:stretch>
                  </pic:blipFill>
                  <pic:spPr bwMode="auto">
                    <a:xfrm>
                      <a:off x="0" y="0"/>
                      <a:ext cx="5267960" cy="2019300"/>
                    </a:xfrm>
                    <a:prstGeom prst="rect">
                      <a:avLst/>
                    </a:prstGeom>
                    <a:noFill/>
                    <a:ln w="9525">
                      <a:noFill/>
                      <a:miter lim="800000"/>
                      <a:headEnd/>
                      <a:tailEnd/>
                    </a:ln>
                  </pic:spPr>
                </pic:pic>
              </a:graphicData>
            </a:graphic>
          </wp:anchor>
        </w:drawing>
      </w:r>
    </w:p>
    <w:p w:rsidR="000A68F0" w:rsidRPr="00030E79" w:rsidRDefault="000A68F0" w:rsidP="00466D24">
      <w:pPr>
        <w:spacing w:after="0" w:line="240" w:lineRule="auto"/>
        <w:rPr>
          <w:rFonts w:ascii="Times New Roman" w:eastAsia="Times New Roman" w:hAnsi="Times New Roman" w:cs="Times New Roman"/>
          <w:lang w:eastAsia="es-MX"/>
        </w:rPr>
      </w:pPr>
    </w:p>
    <w:sectPr w:rsidR="000A68F0" w:rsidRPr="00030E79" w:rsidSect="00156EE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8CD" w:rsidRDefault="002028CD" w:rsidP="000A68F0">
      <w:pPr>
        <w:spacing w:after="0" w:line="240" w:lineRule="auto"/>
      </w:pPr>
      <w:r>
        <w:separator/>
      </w:r>
    </w:p>
  </w:endnote>
  <w:endnote w:type="continuationSeparator" w:id="0">
    <w:p w:rsidR="002028CD" w:rsidRDefault="002028CD" w:rsidP="000A6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020497"/>
      <w:docPartObj>
        <w:docPartGallery w:val="Page Numbers (Bottom of Page)"/>
        <w:docPartUnique/>
      </w:docPartObj>
    </w:sdtPr>
    <w:sdtContent>
      <w:p w:rsidR="008127EB" w:rsidRDefault="008127EB" w:rsidP="008127EB">
        <w:pPr>
          <w:pStyle w:val="Piedepgina"/>
          <w:jc w:val="center"/>
        </w:pPr>
        <w:r w:rsidRPr="006D6018">
          <w:rPr>
            <w:rFonts w:cs="Calibri"/>
            <w:b/>
          </w:rPr>
          <w:t xml:space="preserve">Publicación # 05                    Julio - </w:t>
        </w:r>
        <w:r w:rsidRPr="0040791B">
          <w:t>Diciembre</w:t>
        </w:r>
        <w:r w:rsidRPr="006D6018">
          <w:rPr>
            <w:rFonts w:cs="Calibri"/>
            <w:b/>
          </w:rPr>
          <w:t xml:space="preserve"> 2016                           PAG</w:t>
        </w:r>
      </w:p>
    </w:sdtContent>
  </w:sdt>
  <w:p w:rsidR="008127EB" w:rsidRDefault="008127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8CD" w:rsidRDefault="002028CD" w:rsidP="000A68F0">
      <w:pPr>
        <w:spacing w:after="0" w:line="240" w:lineRule="auto"/>
      </w:pPr>
      <w:r>
        <w:separator/>
      </w:r>
    </w:p>
  </w:footnote>
  <w:footnote w:type="continuationSeparator" w:id="0">
    <w:p w:rsidR="002028CD" w:rsidRDefault="002028CD" w:rsidP="000A68F0">
      <w:pPr>
        <w:spacing w:after="0" w:line="240" w:lineRule="auto"/>
      </w:pPr>
      <w:r>
        <w:continuationSeparator/>
      </w:r>
    </w:p>
  </w:footnote>
  <w:footnote w:id="1">
    <w:p w:rsidR="000A68F0" w:rsidRPr="00D640B5" w:rsidRDefault="000A68F0" w:rsidP="000A68F0">
      <w:pPr>
        <w:pStyle w:val="Textonotapie"/>
      </w:pPr>
      <w:r>
        <w:rPr>
          <w:rStyle w:val="Refdenotaalpie"/>
        </w:rPr>
        <w:footnoteRef/>
      </w:r>
      <w:r>
        <w:t xml:space="preserve"> Microempresas y empleo. Disponible en: </w:t>
      </w:r>
      <w:r w:rsidRPr="00D640B5">
        <w:t>http://www.masterdisseny.com/master-net/pymes/000030.php3</w:t>
      </w:r>
    </w:p>
  </w:footnote>
  <w:footnote w:id="2">
    <w:p w:rsidR="000A68F0" w:rsidRPr="00D640B5" w:rsidRDefault="000A68F0" w:rsidP="000A68F0">
      <w:pPr>
        <w:pStyle w:val="Textonotapie"/>
      </w:pPr>
      <w:r>
        <w:rPr>
          <w:rStyle w:val="Refdenotaalpie"/>
        </w:rPr>
        <w:footnoteRef/>
      </w:r>
      <w:r>
        <w:t xml:space="preserve"> Microempresa. Disponible en: </w:t>
      </w:r>
      <w:r w:rsidRPr="00D640B5">
        <w:t>http://www.gestiopolis.com/canales2/gerencia/1/ssdsandra.htm</w:t>
      </w:r>
    </w:p>
  </w:footnote>
  <w:footnote w:id="3">
    <w:p w:rsidR="000A68F0" w:rsidRPr="00AB0C95" w:rsidRDefault="000A68F0" w:rsidP="000A68F0">
      <w:pPr>
        <w:pStyle w:val="Textonotapie"/>
        <w:rPr>
          <w:sz w:val="16"/>
          <w:szCs w:val="16"/>
          <w:lang w:val="es-MX"/>
        </w:rPr>
      </w:pPr>
      <w:r>
        <w:rPr>
          <w:rStyle w:val="Refdenotaalpie"/>
        </w:rPr>
        <w:footnoteRef/>
      </w:r>
      <w:r>
        <w:t xml:space="preserve"> </w:t>
      </w:r>
      <w:r w:rsidRPr="00AB0C95">
        <w:rPr>
          <w:sz w:val="16"/>
          <w:szCs w:val="16"/>
        </w:rPr>
        <w:t>Disponible en el Plan de Desarrollo Municipal de Tecamachalco 2014-2018</w:t>
      </w:r>
    </w:p>
  </w:footnote>
  <w:footnote w:id="4">
    <w:p w:rsidR="000A68F0" w:rsidRPr="00AB0C95" w:rsidRDefault="000A68F0" w:rsidP="000A68F0">
      <w:pPr>
        <w:pStyle w:val="Textonotapie"/>
        <w:rPr>
          <w:sz w:val="16"/>
          <w:szCs w:val="16"/>
          <w:lang w:val="es-MX"/>
        </w:rPr>
      </w:pPr>
      <w:r>
        <w:rPr>
          <w:rStyle w:val="Refdenotaalpie"/>
        </w:rPr>
        <w:footnoteRef/>
      </w:r>
      <w:r>
        <w:t xml:space="preserve"> </w:t>
      </w:r>
      <w:r w:rsidRPr="00AB0C95">
        <w:rPr>
          <w:sz w:val="16"/>
          <w:szCs w:val="16"/>
        </w:rPr>
        <w:t>Disponible en el Plan de Desarrollo Municipal de Tecamachalco 2014-2018</w:t>
      </w:r>
    </w:p>
    <w:p w:rsidR="000A68F0" w:rsidRPr="00CE6BE9" w:rsidRDefault="000A68F0" w:rsidP="000A68F0">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7EB" w:rsidRDefault="008127EB" w:rsidP="008127EB">
    <w:pPr>
      <w:pStyle w:val="Encabezado"/>
      <w:jc w:val="center"/>
    </w:pPr>
    <w:r w:rsidRPr="006D6018">
      <w:rPr>
        <w:rFonts w:cs="Calibri"/>
        <w:b/>
        <w:i/>
      </w:rPr>
      <w:t>Revista Iberoamericana de Producción Académica y Gestión Educativa</w:t>
    </w:r>
    <w:r w:rsidRPr="006D6018">
      <w:rPr>
        <w:b/>
      </w:rPr>
      <w:t xml:space="preserve">  </w:t>
    </w:r>
    <w:r w:rsidRPr="006D6018">
      <w:t xml:space="preserve">              </w:t>
    </w:r>
    <w:r w:rsidRPr="006D6018">
      <w:rPr>
        <w:rFonts w:cs="Calibri"/>
        <w:b/>
      </w:rPr>
      <w:t>ISSN 2007 - 8412</w:t>
    </w:r>
  </w:p>
  <w:p w:rsidR="008127EB" w:rsidRPr="008127EB" w:rsidRDefault="008127EB" w:rsidP="008127E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50453"/>
    <w:multiLevelType w:val="hybridMultilevel"/>
    <w:tmpl w:val="45B0D3EC"/>
    <w:lvl w:ilvl="0" w:tplc="1B1E965A">
      <w:start w:val="7"/>
      <w:numFmt w:val="bullet"/>
      <w:lvlText w:val="-"/>
      <w:lvlJc w:val="left"/>
      <w:pPr>
        <w:tabs>
          <w:tab w:val="num" w:pos="720"/>
        </w:tabs>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D81E92"/>
    <w:multiLevelType w:val="hybridMultilevel"/>
    <w:tmpl w:val="01A683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4A57F86"/>
    <w:multiLevelType w:val="hybridMultilevel"/>
    <w:tmpl w:val="2AD44C34"/>
    <w:lvl w:ilvl="0" w:tplc="7EF04A10">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EE4B60"/>
    <w:multiLevelType w:val="multilevel"/>
    <w:tmpl w:val="8A70755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E44149C"/>
    <w:multiLevelType w:val="hybridMultilevel"/>
    <w:tmpl w:val="349CCD74"/>
    <w:lvl w:ilvl="0" w:tplc="267004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8F81344"/>
    <w:multiLevelType w:val="hybridMultilevel"/>
    <w:tmpl w:val="8216F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AA6AFD"/>
    <w:multiLevelType w:val="hybridMultilevel"/>
    <w:tmpl w:val="63A8AD5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743257"/>
    <w:multiLevelType w:val="hybridMultilevel"/>
    <w:tmpl w:val="610A25B8"/>
    <w:lvl w:ilvl="0" w:tplc="1B1E965A">
      <w:start w:val="7"/>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FC2A0D"/>
    <w:multiLevelType w:val="hybridMultilevel"/>
    <w:tmpl w:val="E0FCA8C8"/>
    <w:lvl w:ilvl="0" w:tplc="2176ED94">
      <w:numFmt w:val="bullet"/>
      <w:lvlText w:val="•"/>
      <w:lvlJc w:val="left"/>
      <w:pPr>
        <w:ind w:left="1410" w:hanging="690"/>
      </w:pPr>
      <w:rPr>
        <w:rFonts w:ascii="Times New Roman" w:eastAsia="Times New Roman" w:hAnsi="Times New Roman"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683E5D2B"/>
    <w:multiLevelType w:val="hybridMultilevel"/>
    <w:tmpl w:val="5FC0AD1E"/>
    <w:lvl w:ilvl="0" w:tplc="7EF04A10">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5B36DD"/>
    <w:multiLevelType w:val="hybridMultilevel"/>
    <w:tmpl w:val="0CA4740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6BDC2345"/>
    <w:multiLevelType w:val="hybridMultilevel"/>
    <w:tmpl w:val="6F184A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1"/>
  </w:num>
  <w:num w:numId="4">
    <w:abstractNumId w:val="10"/>
  </w:num>
  <w:num w:numId="5">
    <w:abstractNumId w:val="1"/>
  </w:num>
  <w:num w:numId="6">
    <w:abstractNumId w:val="8"/>
  </w:num>
  <w:num w:numId="7">
    <w:abstractNumId w:val="4"/>
  </w:num>
  <w:num w:numId="8">
    <w:abstractNumId w:val="5"/>
  </w:num>
  <w:num w:numId="9">
    <w:abstractNumId w:val="7"/>
  </w:num>
  <w:num w:numId="10">
    <w:abstractNumId w:val="9"/>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76715"/>
    <w:rsid w:val="00030E79"/>
    <w:rsid w:val="00042463"/>
    <w:rsid w:val="00053BB3"/>
    <w:rsid w:val="000A68F0"/>
    <w:rsid w:val="000C7D18"/>
    <w:rsid w:val="001542B0"/>
    <w:rsid w:val="00156EED"/>
    <w:rsid w:val="0016586A"/>
    <w:rsid w:val="00182FDA"/>
    <w:rsid w:val="0019465F"/>
    <w:rsid w:val="00197A8A"/>
    <w:rsid w:val="002028CD"/>
    <w:rsid w:val="002212B1"/>
    <w:rsid w:val="00246C49"/>
    <w:rsid w:val="0029474C"/>
    <w:rsid w:val="00363F9A"/>
    <w:rsid w:val="003B6788"/>
    <w:rsid w:val="00410DF6"/>
    <w:rsid w:val="00434D74"/>
    <w:rsid w:val="00443434"/>
    <w:rsid w:val="0044724B"/>
    <w:rsid w:val="00466D24"/>
    <w:rsid w:val="004748B7"/>
    <w:rsid w:val="00493130"/>
    <w:rsid w:val="00576715"/>
    <w:rsid w:val="00581547"/>
    <w:rsid w:val="005D638A"/>
    <w:rsid w:val="00600DCC"/>
    <w:rsid w:val="00661994"/>
    <w:rsid w:val="007563E7"/>
    <w:rsid w:val="00772E36"/>
    <w:rsid w:val="008127EB"/>
    <w:rsid w:val="008A3F3B"/>
    <w:rsid w:val="008A5D73"/>
    <w:rsid w:val="009C0796"/>
    <w:rsid w:val="00A666BE"/>
    <w:rsid w:val="00A70C67"/>
    <w:rsid w:val="00AC5EA6"/>
    <w:rsid w:val="00C03A61"/>
    <w:rsid w:val="00C2117B"/>
    <w:rsid w:val="00D05547"/>
    <w:rsid w:val="00D3357C"/>
    <w:rsid w:val="00DA3C06"/>
    <w:rsid w:val="00E40F26"/>
    <w:rsid w:val="00E5774D"/>
    <w:rsid w:val="00EA507C"/>
    <w:rsid w:val="00F327C6"/>
    <w:rsid w:val="00F91BC2"/>
    <w:rsid w:val="00FC071E"/>
    <w:rsid w:val="00FC174F"/>
    <w:rsid w:val="00FC55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B505B"/>
  <w15:docId w15:val="{ECD63FCD-ABB1-49F0-AEAD-3C7296F5C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56EED"/>
  </w:style>
  <w:style w:type="paragraph" w:styleId="Ttulo1">
    <w:name w:val="heading 1"/>
    <w:basedOn w:val="Normal"/>
    <w:next w:val="Normal"/>
    <w:link w:val="Ttulo1Car"/>
    <w:uiPriority w:val="9"/>
    <w:qFormat/>
    <w:rsid w:val="009C07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A68F0"/>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A68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576715"/>
    <w:rPr>
      <w:color w:val="0000FF"/>
      <w:u w:val="single"/>
    </w:rPr>
  </w:style>
  <w:style w:type="paragraph" w:styleId="Prrafodelista">
    <w:name w:val="List Paragraph"/>
    <w:basedOn w:val="Normal"/>
    <w:uiPriority w:val="34"/>
    <w:qFormat/>
    <w:rsid w:val="00576715"/>
    <w:pPr>
      <w:ind w:left="720"/>
      <w:contextualSpacing/>
    </w:pPr>
  </w:style>
  <w:style w:type="paragraph" w:customStyle="1" w:styleId="Default">
    <w:name w:val="Default"/>
    <w:rsid w:val="00C211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2Car">
    <w:name w:val="Título 2 Car"/>
    <w:basedOn w:val="Fuentedeprrafopredeter"/>
    <w:link w:val="Ttulo2"/>
    <w:uiPriority w:val="9"/>
    <w:rsid w:val="000A68F0"/>
    <w:rPr>
      <w:rFonts w:asciiTheme="majorHAnsi" w:eastAsiaTheme="majorEastAsia" w:hAnsiTheme="majorHAnsi" w:cstheme="majorBidi"/>
      <w:b/>
      <w:bCs/>
      <w:color w:val="4F81BD" w:themeColor="accent1"/>
      <w:sz w:val="26"/>
      <w:szCs w:val="26"/>
    </w:rPr>
  </w:style>
  <w:style w:type="paragraph" w:styleId="Bibliografa">
    <w:name w:val="Bibliography"/>
    <w:basedOn w:val="Normal"/>
    <w:next w:val="Normal"/>
    <w:uiPriority w:val="37"/>
    <w:semiHidden/>
    <w:unhideWhenUsed/>
    <w:rsid w:val="000A68F0"/>
    <w:pPr>
      <w:spacing w:after="160" w:line="259" w:lineRule="auto"/>
    </w:pPr>
  </w:style>
  <w:style w:type="paragraph" w:styleId="NormalWeb">
    <w:name w:val="Normal (Web)"/>
    <w:basedOn w:val="Normal"/>
    <w:rsid w:val="000A68F0"/>
    <w:pPr>
      <w:spacing w:before="100" w:beforeAutospacing="1" w:after="100" w:afterAutospacing="1" w:line="240" w:lineRule="auto"/>
    </w:pPr>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semiHidden/>
    <w:rsid w:val="000A68F0"/>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0A68F0"/>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0A68F0"/>
    <w:rPr>
      <w:vertAlign w:val="superscript"/>
    </w:rPr>
  </w:style>
  <w:style w:type="character" w:customStyle="1" w:styleId="CarCarCar">
    <w:name w:val="Car Car Car"/>
    <w:basedOn w:val="Fuentedeprrafopredeter"/>
    <w:rsid w:val="000A68F0"/>
    <w:rPr>
      <w:rFonts w:ascii="Arial" w:hAnsi="Arial"/>
      <w:sz w:val="24"/>
      <w:lang w:val="es-ES" w:eastAsia="es-ES" w:bidi="ar-SA"/>
    </w:rPr>
  </w:style>
  <w:style w:type="paragraph" w:styleId="Textoindependiente">
    <w:name w:val="Body Text"/>
    <w:basedOn w:val="Normal"/>
    <w:link w:val="TextoindependienteCar"/>
    <w:uiPriority w:val="99"/>
    <w:semiHidden/>
    <w:unhideWhenUsed/>
    <w:rsid w:val="000A68F0"/>
    <w:pPr>
      <w:spacing w:after="120" w:line="259" w:lineRule="auto"/>
    </w:pPr>
  </w:style>
  <w:style w:type="character" w:customStyle="1" w:styleId="TextoindependienteCar">
    <w:name w:val="Texto independiente Car"/>
    <w:basedOn w:val="Fuentedeprrafopredeter"/>
    <w:link w:val="Textoindependiente"/>
    <w:uiPriority w:val="99"/>
    <w:semiHidden/>
    <w:rsid w:val="000A68F0"/>
  </w:style>
  <w:style w:type="paragraph" w:customStyle="1" w:styleId="t3">
    <w:name w:val="t3"/>
    <w:basedOn w:val="Ttulo3"/>
    <w:qFormat/>
    <w:rsid w:val="000A68F0"/>
    <w:pPr>
      <w:keepLines w:val="0"/>
      <w:spacing w:before="240" w:after="60" w:line="240" w:lineRule="auto"/>
    </w:pPr>
    <w:rPr>
      <w:rFonts w:ascii="Cambria" w:eastAsia="Times New Roman" w:hAnsi="Cambria" w:cs="Times New Roman"/>
      <w:color w:val="auto"/>
      <w:sz w:val="26"/>
      <w:szCs w:val="26"/>
      <w:lang w:val="es-ES" w:eastAsia="es-ES"/>
    </w:rPr>
  </w:style>
  <w:style w:type="character" w:customStyle="1" w:styleId="Ttulo3Car">
    <w:name w:val="Título 3 Car"/>
    <w:basedOn w:val="Fuentedeprrafopredeter"/>
    <w:link w:val="Ttulo3"/>
    <w:uiPriority w:val="9"/>
    <w:rsid w:val="000A68F0"/>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0A68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68F0"/>
    <w:rPr>
      <w:rFonts w:ascii="Tahoma" w:hAnsi="Tahoma" w:cs="Tahoma"/>
      <w:sz w:val="16"/>
      <w:szCs w:val="16"/>
    </w:rPr>
  </w:style>
  <w:style w:type="character" w:customStyle="1" w:styleId="Ttulo1Car">
    <w:name w:val="Título 1 Car"/>
    <w:basedOn w:val="Fuentedeprrafopredeter"/>
    <w:link w:val="Ttulo1"/>
    <w:uiPriority w:val="9"/>
    <w:rsid w:val="009C0796"/>
    <w:rPr>
      <w:rFonts w:asciiTheme="majorHAnsi" w:eastAsiaTheme="majorEastAsia" w:hAnsiTheme="majorHAnsi" w:cstheme="majorBidi"/>
      <w:b/>
      <w:bCs/>
      <w:color w:val="365F91" w:themeColor="accent1" w:themeShade="BF"/>
      <w:sz w:val="28"/>
      <w:szCs w:val="28"/>
    </w:rPr>
  </w:style>
  <w:style w:type="paragraph" w:styleId="Descripcin">
    <w:name w:val="caption"/>
    <w:basedOn w:val="Normal"/>
    <w:next w:val="Normal"/>
    <w:uiPriority w:val="35"/>
    <w:unhideWhenUsed/>
    <w:qFormat/>
    <w:rsid w:val="001542B0"/>
    <w:pPr>
      <w:spacing w:line="240" w:lineRule="auto"/>
    </w:pPr>
    <w:rPr>
      <w:b/>
      <w:bCs/>
      <w:color w:val="4F81BD" w:themeColor="accent1"/>
      <w:sz w:val="18"/>
      <w:szCs w:val="18"/>
    </w:rPr>
  </w:style>
  <w:style w:type="paragraph" w:styleId="Encabezado">
    <w:name w:val="header"/>
    <w:basedOn w:val="Normal"/>
    <w:link w:val="EncabezadoCar"/>
    <w:uiPriority w:val="99"/>
    <w:unhideWhenUsed/>
    <w:rsid w:val="008127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27EB"/>
  </w:style>
  <w:style w:type="paragraph" w:styleId="Piedepgina">
    <w:name w:val="footer"/>
    <w:basedOn w:val="Normal"/>
    <w:link w:val="PiedepginaCar"/>
    <w:uiPriority w:val="99"/>
    <w:unhideWhenUsed/>
    <w:rsid w:val="008127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2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665126">
      <w:bodyDiv w:val="1"/>
      <w:marLeft w:val="0"/>
      <w:marRight w:val="0"/>
      <w:marTop w:val="0"/>
      <w:marBottom w:val="0"/>
      <w:divBdr>
        <w:top w:val="none" w:sz="0" w:space="0" w:color="auto"/>
        <w:left w:val="none" w:sz="0" w:space="0" w:color="auto"/>
        <w:bottom w:val="none" w:sz="0" w:space="0" w:color="auto"/>
        <w:right w:val="none" w:sz="0" w:space="0" w:color="auto"/>
      </w:divBdr>
      <w:divsChild>
        <w:div w:id="956525460">
          <w:marLeft w:val="0"/>
          <w:marRight w:val="0"/>
          <w:marTop w:val="0"/>
          <w:marBottom w:val="0"/>
          <w:divBdr>
            <w:top w:val="none" w:sz="0" w:space="0" w:color="auto"/>
            <w:left w:val="none" w:sz="0" w:space="0" w:color="auto"/>
            <w:bottom w:val="none" w:sz="0" w:space="0" w:color="auto"/>
            <w:right w:val="none" w:sz="0" w:space="0" w:color="auto"/>
          </w:divBdr>
        </w:div>
        <w:div w:id="844633855">
          <w:marLeft w:val="0"/>
          <w:marRight w:val="0"/>
          <w:marTop w:val="0"/>
          <w:marBottom w:val="0"/>
          <w:divBdr>
            <w:top w:val="none" w:sz="0" w:space="0" w:color="auto"/>
            <w:left w:val="none" w:sz="0" w:space="0" w:color="auto"/>
            <w:bottom w:val="none" w:sz="0" w:space="0" w:color="auto"/>
            <w:right w:val="none" w:sz="0" w:space="0" w:color="auto"/>
          </w:divBdr>
        </w:div>
        <w:div w:id="951980045">
          <w:marLeft w:val="0"/>
          <w:marRight w:val="0"/>
          <w:marTop w:val="0"/>
          <w:marBottom w:val="0"/>
          <w:divBdr>
            <w:top w:val="none" w:sz="0" w:space="0" w:color="auto"/>
            <w:left w:val="none" w:sz="0" w:space="0" w:color="auto"/>
            <w:bottom w:val="none" w:sz="0" w:space="0" w:color="auto"/>
            <w:right w:val="none" w:sz="0" w:space="0" w:color="auto"/>
          </w:divBdr>
        </w:div>
        <w:div w:id="1647667532">
          <w:marLeft w:val="0"/>
          <w:marRight w:val="0"/>
          <w:marTop w:val="0"/>
          <w:marBottom w:val="0"/>
          <w:divBdr>
            <w:top w:val="none" w:sz="0" w:space="0" w:color="auto"/>
            <w:left w:val="none" w:sz="0" w:space="0" w:color="auto"/>
            <w:bottom w:val="none" w:sz="0" w:space="0" w:color="auto"/>
            <w:right w:val="none" w:sz="0" w:space="0" w:color="auto"/>
          </w:divBdr>
        </w:div>
        <w:div w:id="578439849">
          <w:marLeft w:val="0"/>
          <w:marRight w:val="0"/>
          <w:marTop w:val="0"/>
          <w:marBottom w:val="0"/>
          <w:divBdr>
            <w:top w:val="none" w:sz="0" w:space="0" w:color="auto"/>
            <w:left w:val="none" w:sz="0" w:space="0" w:color="auto"/>
            <w:bottom w:val="none" w:sz="0" w:space="0" w:color="auto"/>
            <w:right w:val="none" w:sz="0" w:space="0" w:color="auto"/>
          </w:divBdr>
        </w:div>
        <w:div w:id="1424641979">
          <w:marLeft w:val="0"/>
          <w:marRight w:val="0"/>
          <w:marTop w:val="0"/>
          <w:marBottom w:val="0"/>
          <w:divBdr>
            <w:top w:val="none" w:sz="0" w:space="0" w:color="auto"/>
            <w:left w:val="none" w:sz="0" w:space="0" w:color="auto"/>
            <w:bottom w:val="none" w:sz="0" w:space="0" w:color="auto"/>
            <w:right w:val="none" w:sz="0" w:space="0" w:color="auto"/>
          </w:divBdr>
        </w:div>
        <w:div w:id="1746340030">
          <w:marLeft w:val="0"/>
          <w:marRight w:val="0"/>
          <w:marTop w:val="0"/>
          <w:marBottom w:val="0"/>
          <w:divBdr>
            <w:top w:val="none" w:sz="0" w:space="0" w:color="auto"/>
            <w:left w:val="none" w:sz="0" w:space="0" w:color="auto"/>
            <w:bottom w:val="none" w:sz="0" w:space="0" w:color="auto"/>
            <w:right w:val="none" w:sz="0" w:space="0" w:color="auto"/>
          </w:divBdr>
        </w:div>
        <w:div w:id="1586264989">
          <w:marLeft w:val="0"/>
          <w:marRight w:val="0"/>
          <w:marTop w:val="0"/>
          <w:marBottom w:val="0"/>
          <w:divBdr>
            <w:top w:val="none" w:sz="0" w:space="0" w:color="auto"/>
            <w:left w:val="none" w:sz="0" w:space="0" w:color="auto"/>
            <w:bottom w:val="none" w:sz="0" w:space="0" w:color="auto"/>
            <w:right w:val="none" w:sz="0" w:space="0" w:color="auto"/>
          </w:divBdr>
        </w:div>
        <w:div w:id="1952660251">
          <w:marLeft w:val="0"/>
          <w:marRight w:val="0"/>
          <w:marTop w:val="0"/>
          <w:marBottom w:val="0"/>
          <w:divBdr>
            <w:top w:val="none" w:sz="0" w:space="0" w:color="auto"/>
            <w:left w:val="none" w:sz="0" w:space="0" w:color="auto"/>
            <w:bottom w:val="none" w:sz="0" w:space="0" w:color="auto"/>
            <w:right w:val="none" w:sz="0" w:space="0" w:color="auto"/>
          </w:divBdr>
        </w:div>
      </w:divsChild>
    </w:div>
    <w:div w:id="1927684812">
      <w:bodyDiv w:val="1"/>
      <w:marLeft w:val="0"/>
      <w:marRight w:val="0"/>
      <w:marTop w:val="0"/>
      <w:marBottom w:val="0"/>
      <w:divBdr>
        <w:top w:val="none" w:sz="0" w:space="0" w:color="auto"/>
        <w:left w:val="none" w:sz="0" w:space="0" w:color="auto"/>
        <w:bottom w:val="none" w:sz="0" w:space="0" w:color="auto"/>
        <w:right w:val="none" w:sz="0" w:space="0" w:color="auto"/>
      </w:divBdr>
      <w:divsChild>
        <w:div w:id="1403871996">
          <w:marLeft w:val="0"/>
          <w:marRight w:val="0"/>
          <w:marTop w:val="0"/>
          <w:marBottom w:val="0"/>
          <w:divBdr>
            <w:top w:val="none" w:sz="0" w:space="0" w:color="auto"/>
            <w:left w:val="none" w:sz="0" w:space="0" w:color="auto"/>
            <w:bottom w:val="none" w:sz="0" w:space="0" w:color="auto"/>
            <w:right w:val="none" w:sz="0" w:space="0" w:color="auto"/>
          </w:divBdr>
          <w:divsChild>
            <w:div w:id="122962227">
              <w:marLeft w:val="0"/>
              <w:marRight w:val="0"/>
              <w:marTop w:val="0"/>
              <w:marBottom w:val="0"/>
              <w:divBdr>
                <w:top w:val="none" w:sz="0" w:space="0" w:color="auto"/>
                <w:left w:val="none" w:sz="0" w:space="0" w:color="auto"/>
                <w:bottom w:val="none" w:sz="0" w:space="0" w:color="auto"/>
                <w:right w:val="none" w:sz="0" w:space="0" w:color="auto"/>
              </w:divBdr>
              <w:divsChild>
                <w:div w:id="147351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0047">
          <w:marLeft w:val="0"/>
          <w:marRight w:val="0"/>
          <w:marTop w:val="0"/>
          <w:marBottom w:val="0"/>
          <w:divBdr>
            <w:top w:val="none" w:sz="0" w:space="0" w:color="auto"/>
            <w:left w:val="none" w:sz="0" w:space="0" w:color="auto"/>
            <w:bottom w:val="none" w:sz="0" w:space="0" w:color="auto"/>
            <w:right w:val="none" w:sz="0" w:space="0" w:color="auto"/>
          </w:divBdr>
        </w:div>
        <w:div w:id="2116510208">
          <w:marLeft w:val="0"/>
          <w:marRight w:val="0"/>
          <w:marTop w:val="0"/>
          <w:marBottom w:val="0"/>
          <w:divBdr>
            <w:top w:val="none" w:sz="0" w:space="0" w:color="auto"/>
            <w:left w:val="none" w:sz="0" w:space="0" w:color="auto"/>
            <w:bottom w:val="none" w:sz="0" w:space="0" w:color="auto"/>
            <w:right w:val="none" w:sz="0" w:space="0" w:color="auto"/>
          </w:divBdr>
        </w:div>
        <w:div w:id="1142234315">
          <w:marLeft w:val="0"/>
          <w:marRight w:val="0"/>
          <w:marTop w:val="0"/>
          <w:marBottom w:val="0"/>
          <w:divBdr>
            <w:top w:val="none" w:sz="0" w:space="0" w:color="auto"/>
            <w:left w:val="none" w:sz="0" w:space="0" w:color="auto"/>
            <w:bottom w:val="none" w:sz="0" w:space="0" w:color="auto"/>
            <w:right w:val="none" w:sz="0" w:space="0" w:color="auto"/>
          </w:divBdr>
        </w:div>
        <w:div w:id="966855373">
          <w:marLeft w:val="0"/>
          <w:marRight w:val="0"/>
          <w:marTop w:val="0"/>
          <w:marBottom w:val="0"/>
          <w:divBdr>
            <w:top w:val="none" w:sz="0" w:space="0" w:color="auto"/>
            <w:left w:val="none" w:sz="0" w:space="0" w:color="auto"/>
            <w:bottom w:val="none" w:sz="0" w:space="0" w:color="auto"/>
            <w:right w:val="none" w:sz="0" w:space="0" w:color="auto"/>
          </w:divBdr>
        </w:div>
        <w:div w:id="1595551449">
          <w:marLeft w:val="0"/>
          <w:marRight w:val="0"/>
          <w:marTop w:val="0"/>
          <w:marBottom w:val="0"/>
          <w:divBdr>
            <w:top w:val="none" w:sz="0" w:space="0" w:color="auto"/>
            <w:left w:val="none" w:sz="0" w:space="0" w:color="auto"/>
            <w:bottom w:val="none" w:sz="0" w:space="0" w:color="auto"/>
            <w:right w:val="none" w:sz="0" w:space="0" w:color="auto"/>
          </w:divBdr>
        </w:div>
        <w:div w:id="1039010333">
          <w:marLeft w:val="0"/>
          <w:marRight w:val="0"/>
          <w:marTop w:val="0"/>
          <w:marBottom w:val="0"/>
          <w:divBdr>
            <w:top w:val="none" w:sz="0" w:space="0" w:color="auto"/>
            <w:left w:val="none" w:sz="0" w:space="0" w:color="auto"/>
            <w:bottom w:val="none" w:sz="0" w:space="0" w:color="auto"/>
            <w:right w:val="none" w:sz="0" w:space="0" w:color="auto"/>
          </w:divBdr>
        </w:div>
        <w:div w:id="2139105759">
          <w:marLeft w:val="0"/>
          <w:marRight w:val="0"/>
          <w:marTop w:val="0"/>
          <w:marBottom w:val="0"/>
          <w:divBdr>
            <w:top w:val="none" w:sz="0" w:space="0" w:color="auto"/>
            <w:left w:val="none" w:sz="0" w:space="0" w:color="auto"/>
            <w:bottom w:val="none" w:sz="0" w:space="0" w:color="auto"/>
            <w:right w:val="none" w:sz="0" w:space="0" w:color="auto"/>
          </w:divBdr>
        </w:div>
        <w:div w:id="1559050541">
          <w:marLeft w:val="0"/>
          <w:marRight w:val="0"/>
          <w:marTop w:val="0"/>
          <w:marBottom w:val="0"/>
          <w:divBdr>
            <w:top w:val="none" w:sz="0" w:space="0" w:color="auto"/>
            <w:left w:val="none" w:sz="0" w:space="0" w:color="auto"/>
            <w:bottom w:val="none" w:sz="0" w:space="0" w:color="auto"/>
            <w:right w:val="none" w:sz="0" w:space="0" w:color="auto"/>
          </w:divBdr>
        </w:div>
        <w:div w:id="511261306">
          <w:marLeft w:val="0"/>
          <w:marRight w:val="0"/>
          <w:marTop w:val="0"/>
          <w:marBottom w:val="0"/>
          <w:divBdr>
            <w:top w:val="none" w:sz="0" w:space="0" w:color="auto"/>
            <w:left w:val="none" w:sz="0" w:space="0" w:color="auto"/>
            <w:bottom w:val="none" w:sz="0" w:space="0" w:color="auto"/>
            <w:right w:val="none" w:sz="0" w:space="0" w:color="auto"/>
          </w:divBdr>
        </w:div>
        <w:div w:id="38088964">
          <w:marLeft w:val="0"/>
          <w:marRight w:val="0"/>
          <w:marTop w:val="0"/>
          <w:marBottom w:val="0"/>
          <w:divBdr>
            <w:top w:val="none" w:sz="0" w:space="0" w:color="auto"/>
            <w:left w:val="none" w:sz="0" w:space="0" w:color="auto"/>
            <w:bottom w:val="none" w:sz="0" w:space="0" w:color="auto"/>
            <w:right w:val="none" w:sz="0" w:space="0" w:color="auto"/>
          </w:divBdr>
        </w:div>
        <w:div w:id="125587709">
          <w:marLeft w:val="0"/>
          <w:marRight w:val="0"/>
          <w:marTop w:val="0"/>
          <w:marBottom w:val="0"/>
          <w:divBdr>
            <w:top w:val="none" w:sz="0" w:space="0" w:color="auto"/>
            <w:left w:val="none" w:sz="0" w:space="0" w:color="auto"/>
            <w:bottom w:val="none" w:sz="0" w:space="0" w:color="auto"/>
            <w:right w:val="none" w:sz="0" w:space="0" w:color="auto"/>
          </w:divBdr>
        </w:div>
        <w:div w:id="331756855">
          <w:marLeft w:val="0"/>
          <w:marRight w:val="0"/>
          <w:marTop w:val="0"/>
          <w:marBottom w:val="0"/>
          <w:divBdr>
            <w:top w:val="none" w:sz="0" w:space="0" w:color="auto"/>
            <w:left w:val="none" w:sz="0" w:space="0" w:color="auto"/>
            <w:bottom w:val="none" w:sz="0" w:space="0" w:color="auto"/>
            <w:right w:val="none" w:sz="0" w:space="0" w:color="auto"/>
          </w:divBdr>
        </w:div>
        <w:div w:id="188954357">
          <w:marLeft w:val="0"/>
          <w:marRight w:val="0"/>
          <w:marTop w:val="0"/>
          <w:marBottom w:val="0"/>
          <w:divBdr>
            <w:top w:val="none" w:sz="0" w:space="0" w:color="auto"/>
            <w:left w:val="none" w:sz="0" w:space="0" w:color="auto"/>
            <w:bottom w:val="none" w:sz="0" w:space="0" w:color="auto"/>
            <w:right w:val="none" w:sz="0" w:space="0" w:color="auto"/>
          </w:divBdr>
        </w:div>
        <w:div w:id="1970547908">
          <w:marLeft w:val="0"/>
          <w:marRight w:val="0"/>
          <w:marTop w:val="0"/>
          <w:marBottom w:val="0"/>
          <w:divBdr>
            <w:top w:val="none" w:sz="0" w:space="0" w:color="auto"/>
            <w:left w:val="none" w:sz="0" w:space="0" w:color="auto"/>
            <w:bottom w:val="none" w:sz="0" w:space="0" w:color="auto"/>
            <w:right w:val="none" w:sz="0" w:space="0" w:color="auto"/>
          </w:divBdr>
        </w:div>
        <w:div w:id="40442806">
          <w:marLeft w:val="0"/>
          <w:marRight w:val="0"/>
          <w:marTop w:val="0"/>
          <w:marBottom w:val="0"/>
          <w:divBdr>
            <w:top w:val="none" w:sz="0" w:space="0" w:color="auto"/>
            <w:left w:val="none" w:sz="0" w:space="0" w:color="auto"/>
            <w:bottom w:val="none" w:sz="0" w:space="0" w:color="auto"/>
            <w:right w:val="none" w:sz="0" w:space="0" w:color="auto"/>
          </w:divBdr>
        </w:div>
        <w:div w:id="545794157">
          <w:marLeft w:val="0"/>
          <w:marRight w:val="0"/>
          <w:marTop w:val="0"/>
          <w:marBottom w:val="0"/>
          <w:divBdr>
            <w:top w:val="none" w:sz="0" w:space="0" w:color="auto"/>
            <w:left w:val="none" w:sz="0" w:space="0" w:color="auto"/>
            <w:bottom w:val="none" w:sz="0" w:space="0" w:color="auto"/>
            <w:right w:val="none" w:sz="0" w:space="0" w:color="auto"/>
          </w:divBdr>
        </w:div>
        <w:div w:id="1910532132">
          <w:marLeft w:val="0"/>
          <w:marRight w:val="0"/>
          <w:marTop w:val="0"/>
          <w:marBottom w:val="0"/>
          <w:divBdr>
            <w:top w:val="none" w:sz="0" w:space="0" w:color="auto"/>
            <w:left w:val="none" w:sz="0" w:space="0" w:color="auto"/>
            <w:bottom w:val="none" w:sz="0" w:space="0" w:color="auto"/>
            <w:right w:val="none" w:sz="0" w:space="0" w:color="auto"/>
          </w:divBdr>
        </w:div>
        <w:div w:id="1700398823">
          <w:marLeft w:val="0"/>
          <w:marRight w:val="0"/>
          <w:marTop w:val="0"/>
          <w:marBottom w:val="0"/>
          <w:divBdr>
            <w:top w:val="none" w:sz="0" w:space="0" w:color="auto"/>
            <w:left w:val="none" w:sz="0" w:space="0" w:color="auto"/>
            <w:bottom w:val="none" w:sz="0" w:space="0" w:color="auto"/>
            <w:right w:val="none" w:sz="0" w:space="0" w:color="auto"/>
          </w:divBdr>
        </w:div>
        <w:div w:id="1499342172">
          <w:marLeft w:val="0"/>
          <w:marRight w:val="0"/>
          <w:marTop w:val="0"/>
          <w:marBottom w:val="0"/>
          <w:divBdr>
            <w:top w:val="none" w:sz="0" w:space="0" w:color="auto"/>
            <w:left w:val="none" w:sz="0" w:space="0" w:color="auto"/>
            <w:bottom w:val="none" w:sz="0" w:space="0" w:color="auto"/>
            <w:right w:val="none" w:sz="0" w:space="0" w:color="auto"/>
          </w:divBdr>
        </w:div>
        <w:div w:id="1354572192">
          <w:marLeft w:val="0"/>
          <w:marRight w:val="0"/>
          <w:marTop w:val="0"/>
          <w:marBottom w:val="0"/>
          <w:divBdr>
            <w:top w:val="none" w:sz="0" w:space="0" w:color="auto"/>
            <w:left w:val="none" w:sz="0" w:space="0" w:color="auto"/>
            <w:bottom w:val="none" w:sz="0" w:space="0" w:color="auto"/>
            <w:right w:val="none" w:sz="0" w:space="0" w:color="auto"/>
          </w:divBdr>
        </w:div>
        <w:div w:id="2068448771">
          <w:marLeft w:val="0"/>
          <w:marRight w:val="0"/>
          <w:marTop w:val="0"/>
          <w:marBottom w:val="0"/>
          <w:divBdr>
            <w:top w:val="none" w:sz="0" w:space="0" w:color="auto"/>
            <w:left w:val="none" w:sz="0" w:space="0" w:color="auto"/>
            <w:bottom w:val="none" w:sz="0" w:space="0" w:color="auto"/>
            <w:right w:val="none" w:sz="0" w:space="0" w:color="auto"/>
          </w:divBdr>
        </w:div>
        <w:div w:id="881090871">
          <w:marLeft w:val="0"/>
          <w:marRight w:val="0"/>
          <w:marTop w:val="0"/>
          <w:marBottom w:val="0"/>
          <w:divBdr>
            <w:top w:val="none" w:sz="0" w:space="0" w:color="auto"/>
            <w:left w:val="none" w:sz="0" w:space="0" w:color="auto"/>
            <w:bottom w:val="none" w:sz="0" w:space="0" w:color="auto"/>
            <w:right w:val="none" w:sz="0" w:space="0" w:color="auto"/>
          </w:divBdr>
        </w:div>
        <w:div w:id="740563808">
          <w:marLeft w:val="0"/>
          <w:marRight w:val="0"/>
          <w:marTop w:val="0"/>
          <w:marBottom w:val="0"/>
          <w:divBdr>
            <w:top w:val="none" w:sz="0" w:space="0" w:color="auto"/>
            <w:left w:val="none" w:sz="0" w:space="0" w:color="auto"/>
            <w:bottom w:val="none" w:sz="0" w:space="0" w:color="auto"/>
            <w:right w:val="none" w:sz="0" w:space="0" w:color="auto"/>
          </w:divBdr>
        </w:div>
        <w:div w:id="1177038870">
          <w:marLeft w:val="0"/>
          <w:marRight w:val="0"/>
          <w:marTop w:val="0"/>
          <w:marBottom w:val="0"/>
          <w:divBdr>
            <w:top w:val="none" w:sz="0" w:space="0" w:color="auto"/>
            <w:left w:val="none" w:sz="0" w:space="0" w:color="auto"/>
            <w:bottom w:val="none" w:sz="0" w:space="0" w:color="auto"/>
            <w:right w:val="none" w:sz="0" w:space="0" w:color="auto"/>
          </w:divBdr>
        </w:div>
        <w:div w:id="1100220092">
          <w:marLeft w:val="0"/>
          <w:marRight w:val="0"/>
          <w:marTop w:val="0"/>
          <w:marBottom w:val="0"/>
          <w:divBdr>
            <w:top w:val="none" w:sz="0" w:space="0" w:color="auto"/>
            <w:left w:val="none" w:sz="0" w:space="0" w:color="auto"/>
            <w:bottom w:val="none" w:sz="0" w:space="0" w:color="auto"/>
            <w:right w:val="none" w:sz="0" w:space="0" w:color="auto"/>
          </w:divBdr>
        </w:div>
        <w:div w:id="1792506736">
          <w:marLeft w:val="0"/>
          <w:marRight w:val="0"/>
          <w:marTop w:val="0"/>
          <w:marBottom w:val="0"/>
          <w:divBdr>
            <w:top w:val="none" w:sz="0" w:space="0" w:color="auto"/>
            <w:left w:val="none" w:sz="0" w:space="0" w:color="auto"/>
            <w:bottom w:val="none" w:sz="0" w:space="0" w:color="auto"/>
            <w:right w:val="none" w:sz="0" w:space="0" w:color="auto"/>
          </w:divBdr>
        </w:div>
        <w:div w:id="840704097">
          <w:marLeft w:val="0"/>
          <w:marRight w:val="0"/>
          <w:marTop w:val="0"/>
          <w:marBottom w:val="0"/>
          <w:divBdr>
            <w:top w:val="none" w:sz="0" w:space="0" w:color="auto"/>
            <w:left w:val="none" w:sz="0" w:space="0" w:color="auto"/>
            <w:bottom w:val="none" w:sz="0" w:space="0" w:color="auto"/>
            <w:right w:val="none" w:sz="0" w:space="0" w:color="auto"/>
          </w:divBdr>
        </w:div>
        <w:div w:id="1012532641">
          <w:marLeft w:val="0"/>
          <w:marRight w:val="0"/>
          <w:marTop w:val="0"/>
          <w:marBottom w:val="0"/>
          <w:divBdr>
            <w:top w:val="none" w:sz="0" w:space="0" w:color="auto"/>
            <w:left w:val="none" w:sz="0" w:space="0" w:color="auto"/>
            <w:bottom w:val="none" w:sz="0" w:space="0" w:color="auto"/>
            <w:right w:val="none" w:sz="0" w:space="0" w:color="auto"/>
          </w:divBdr>
        </w:div>
        <w:div w:id="169175544">
          <w:marLeft w:val="0"/>
          <w:marRight w:val="0"/>
          <w:marTop w:val="0"/>
          <w:marBottom w:val="0"/>
          <w:divBdr>
            <w:top w:val="none" w:sz="0" w:space="0" w:color="auto"/>
            <w:left w:val="none" w:sz="0" w:space="0" w:color="auto"/>
            <w:bottom w:val="none" w:sz="0" w:space="0" w:color="auto"/>
            <w:right w:val="none" w:sz="0" w:space="0" w:color="auto"/>
          </w:divBdr>
        </w:div>
        <w:div w:id="1980845293">
          <w:marLeft w:val="0"/>
          <w:marRight w:val="0"/>
          <w:marTop w:val="0"/>
          <w:marBottom w:val="0"/>
          <w:divBdr>
            <w:top w:val="none" w:sz="0" w:space="0" w:color="auto"/>
            <w:left w:val="none" w:sz="0" w:space="0" w:color="auto"/>
            <w:bottom w:val="none" w:sz="0" w:space="0" w:color="auto"/>
            <w:right w:val="none" w:sz="0" w:space="0" w:color="auto"/>
          </w:divBdr>
        </w:div>
        <w:div w:id="847134251">
          <w:marLeft w:val="0"/>
          <w:marRight w:val="0"/>
          <w:marTop w:val="0"/>
          <w:marBottom w:val="0"/>
          <w:divBdr>
            <w:top w:val="none" w:sz="0" w:space="0" w:color="auto"/>
            <w:left w:val="none" w:sz="0" w:space="0" w:color="auto"/>
            <w:bottom w:val="none" w:sz="0" w:space="0" w:color="auto"/>
            <w:right w:val="none" w:sz="0" w:space="0" w:color="auto"/>
          </w:divBdr>
        </w:div>
        <w:div w:id="389378137">
          <w:marLeft w:val="0"/>
          <w:marRight w:val="0"/>
          <w:marTop w:val="0"/>
          <w:marBottom w:val="0"/>
          <w:divBdr>
            <w:top w:val="none" w:sz="0" w:space="0" w:color="auto"/>
            <w:left w:val="none" w:sz="0" w:space="0" w:color="auto"/>
            <w:bottom w:val="none" w:sz="0" w:space="0" w:color="auto"/>
            <w:right w:val="none" w:sz="0" w:space="0" w:color="auto"/>
          </w:divBdr>
        </w:div>
        <w:div w:id="1091270240">
          <w:marLeft w:val="0"/>
          <w:marRight w:val="0"/>
          <w:marTop w:val="0"/>
          <w:marBottom w:val="0"/>
          <w:divBdr>
            <w:top w:val="none" w:sz="0" w:space="0" w:color="auto"/>
            <w:left w:val="none" w:sz="0" w:space="0" w:color="auto"/>
            <w:bottom w:val="none" w:sz="0" w:space="0" w:color="auto"/>
            <w:right w:val="none" w:sz="0" w:space="0" w:color="auto"/>
          </w:divBdr>
        </w:div>
        <w:div w:id="1913202182">
          <w:marLeft w:val="0"/>
          <w:marRight w:val="0"/>
          <w:marTop w:val="0"/>
          <w:marBottom w:val="0"/>
          <w:divBdr>
            <w:top w:val="none" w:sz="0" w:space="0" w:color="auto"/>
            <w:left w:val="none" w:sz="0" w:space="0" w:color="auto"/>
            <w:bottom w:val="none" w:sz="0" w:space="0" w:color="auto"/>
            <w:right w:val="none" w:sz="0" w:space="0" w:color="auto"/>
          </w:divBdr>
        </w:div>
        <w:div w:id="1090085022">
          <w:marLeft w:val="0"/>
          <w:marRight w:val="0"/>
          <w:marTop w:val="0"/>
          <w:marBottom w:val="0"/>
          <w:divBdr>
            <w:top w:val="none" w:sz="0" w:space="0" w:color="auto"/>
            <w:left w:val="none" w:sz="0" w:space="0" w:color="auto"/>
            <w:bottom w:val="none" w:sz="0" w:space="0" w:color="auto"/>
            <w:right w:val="none" w:sz="0" w:space="0" w:color="auto"/>
          </w:divBdr>
        </w:div>
        <w:div w:id="747070024">
          <w:marLeft w:val="0"/>
          <w:marRight w:val="0"/>
          <w:marTop w:val="0"/>
          <w:marBottom w:val="0"/>
          <w:divBdr>
            <w:top w:val="none" w:sz="0" w:space="0" w:color="auto"/>
            <w:left w:val="none" w:sz="0" w:space="0" w:color="auto"/>
            <w:bottom w:val="none" w:sz="0" w:space="0" w:color="auto"/>
            <w:right w:val="none" w:sz="0" w:space="0" w:color="auto"/>
          </w:divBdr>
        </w:div>
        <w:div w:id="434247743">
          <w:marLeft w:val="0"/>
          <w:marRight w:val="0"/>
          <w:marTop w:val="0"/>
          <w:marBottom w:val="0"/>
          <w:divBdr>
            <w:top w:val="none" w:sz="0" w:space="0" w:color="auto"/>
            <w:left w:val="none" w:sz="0" w:space="0" w:color="auto"/>
            <w:bottom w:val="none" w:sz="0" w:space="0" w:color="auto"/>
            <w:right w:val="none" w:sz="0" w:space="0" w:color="auto"/>
          </w:divBdr>
        </w:div>
        <w:div w:id="1034695355">
          <w:marLeft w:val="0"/>
          <w:marRight w:val="0"/>
          <w:marTop w:val="0"/>
          <w:marBottom w:val="0"/>
          <w:divBdr>
            <w:top w:val="none" w:sz="0" w:space="0" w:color="auto"/>
            <w:left w:val="none" w:sz="0" w:space="0" w:color="auto"/>
            <w:bottom w:val="none" w:sz="0" w:space="0" w:color="auto"/>
            <w:right w:val="none" w:sz="0" w:space="0" w:color="auto"/>
          </w:divBdr>
        </w:div>
        <w:div w:id="969015323">
          <w:marLeft w:val="0"/>
          <w:marRight w:val="0"/>
          <w:marTop w:val="0"/>
          <w:marBottom w:val="0"/>
          <w:divBdr>
            <w:top w:val="none" w:sz="0" w:space="0" w:color="auto"/>
            <w:left w:val="none" w:sz="0" w:space="0" w:color="auto"/>
            <w:bottom w:val="none" w:sz="0" w:space="0" w:color="auto"/>
            <w:right w:val="none" w:sz="0" w:space="0" w:color="auto"/>
          </w:divBdr>
        </w:div>
        <w:div w:id="601381922">
          <w:marLeft w:val="0"/>
          <w:marRight w:val="0"/>
          <w:marTop w:val="0"/>
          <w:marBottom w:val="0"/>
          <w:divBdr>
            <w:top w:val="none" w:sz="0" w:space="0" w:color="auto"/>
            <w:left w:val="none" w:sz="0" w:space="0" w:color="auto"/>
            <w:bottom w:val="none" w:sz="0" w:space="0" w:color="auto"/>
            <w:right w:val="none" w:sz="0" w:space="0" w:color="auto"/>
          </w:divBdr>
        </w:div>
        <w:div w:id="442575542">
          <w:marLeft w:val="0"/>
          <w:marRight w:val="0"/>
          <w:marTop w:val="0"/>
          <w:marBottom w:val="0"/>
          <w:divBdr>
            <w:top w:val="none" w:sz="0" w:space="0" w:color="auto"/>
            <w:left w:val="none" w:sz="0" w:space="0" w:color="auto"/>
            <w:bottom w:val="none" w:sz="0" w:space="0" w:color="auto"/>
            <w:right w:val="none" w:sz="0" w:space="0" w:color="auto"/>
          </w:divBdr>
        </w:div>
        <w:div w:id="476800143">
          <w:marLeft w:val="0"/>
          <w:marRight w:val="0"/>
          <w:marTop w:val="0"/>
          <w:marBottom w:val="0"/>
          <w:divBdr>
            <w:top w:val="none" w:sz="0" w:space="0" w:color="auto"/>
            <w:left w:val="none" w:sz="0" w:space="0" w:color="auto"/>
            <w:bottom w:val="none" w:sz="0" w:space="0" w:color="auto"/>
            <w:right w:val="none" w:sz="0" w:space="0" w:color="auto"/>
          </w:divBdr>
        </w:div>
        <w:div w:id="1852600583">
          <w:marLeft w:val="0"/>
          <w:marRight w:val="0"/>
          <w:marTop w:val="0"/>
          <w:marBottom w:val="0"/>
          <w:divBdr>
            <w:top w:val="none" w:sz="0" w:space="0" w:color="auto"/>
            <w:left w:val="none" w:sz="0" w:space="0" w:color="auto"/>
            <w:bottom w:val="none" w:sz="0" w:space="0" w:color="auto"/>
            <w:right w:val="none" w:sz="0" w:space="0" w:color="auto"/>
          </w:divBdr>
        </w:div>
        <w:div w:id="1191727147">
          <w:marLeft w:val="0"/>
          <w:marRight w:val="0"/>
          <w:marTop w:val="0"/>
          <w:marBottom w:val="0"/>
          <w:divBdr>
            <w:top w:val="none" w:sz="0" w:space="0" w:color="auto"/>
            <w:left w:val="none" w:sz="0" w:space="0" w:color="auto"/>
            <w:bottom w:val="none" w:sz="0" w:space="0" w:color="auto"/>
            <w:right w:val="none" w:sz="0" w:space="0" w:color="auto"/>
          </w:divBdr>
        </w:div>
        <w:div w:id="436828678">
          <w:marLeft w:val="0"/>
          <w:marRight w:val="0"/>
          <w:marTop w:val="0"/>
          <w:marBottom w:val="0"/>
          <w:divBdr>
            <w:top w:val="none" w:sz="0" w:space="0" w:color="auto"/>
            <w:left w:val="none" w:sz="0" w:space="0" w:color="auto"/>
            <w:bottom w:val="none" w:sz="0" w:space="0" w:color="auto"/>
            <w:right w:val="none" w:sz="0" w:space="0" w:color="auto"/>
          </w:divBdr>
        </w:div>
        <w:div w:id="1652565731">
          <w:marLeft w:val="0"/>
          <w:marRight w:val="0"/>
          <w:marTop w:val="0"/>
          <w:marBottom w:val="0"/>
          <w:divBdr>
            <w:top w:val="none" w:sz="0" w:space="0" w:color="auto"/>
            <w:left w:val="none" w:sz="0" w:space="0" w:color="auto"/>
            <w:bottom w:val="none" w:sz="0" w:space="0" w:color="auto"/>
            <w:right w:val="none" w:sz="0" w:space="0" w:color="auto"/>
          </w:divBdr>
        </w:div>
        <w:div w:id="1864782580">
          <w:marLeft w:val="0"/>
          <w:marRight w:val="0"/>
          <w:marTop w:val="0"/>
          <w:marBottom w:val="0"/>
          <w:divBdr>
            <w:top w:val="none" w:sz="0" w:space="0" w:color="auto"/>
            <w:left w:val="none" w:sz="0" w:space="0" w:color="auto"/>
            <w:bottom w:val="none" w:sz="0" w:space="0" w:color="auto"/>
            <w:right w:val="none" w:sz="0" w:space="0" w:color="auto"/>
          </w:divBdr>
        </w:div>
        <w:div w:id="1957055502">
          <w:marLeft w:val="0"/>
          <w:marRight w:val="0"/>
          <w:marTop w:val="0"/>
          <w:marBottom w:val="0"/>
          <w:divBdr>
            <w:top w:val="none" w:sz="0" w:space="0" w:color="auto"/>
            <w:left w:val="none" w:sz="0" w:space="0" w:color="auto"/>
            <w:bottom w:val="none" w:sz="0" w:space="0" w:color="auto"/>
            <w:right w:val="none" w:sz="0" w:space="0" w:color="auto"/>
          </w:divBdr>
        </w:div>
        <w:div w:id="1468354106">
          <w:marLeft w:val="0"/>
          <w:marRight w:val="0"/>
          <w:marTop w:val="0"/>
          <w:marBottom w:val="0"/>
          <w:divBdr>
            <w:top w:val="none" w:sz="0" w:space="0" w:color="auto"/>
            <w:left w:val="none" w:sz="0" w:space="0" w:color="auto"/>
            <w:bottom w:val="none" w:sz="0" w:space="0" w:color="auto"/>
            <w:right w:val="none" w:sz="0" w:space="0" w:color="auto"/>
          </w:divBdr>
        </w:div>
        <w:div w:id="635796484">
          <w:marLeft w:val="0"/>
          <w:marRight w:val="0"/>
          <w:marTop w:val="0"/>
          <w:marBottom w:val="0"/>
          <w:divBdr>
            <w:top w:val="none" w:sz="0" w:space="0" w:color="auto"/>
            <w:left w:val="none" w:sz="0" w:space="0" w:color="auto"/>
            <w:bottom w:val="none" w:sz="0" w:space="0" w:color="auto"/>
            <w:right w:val="none" w:sz="0" w:space="0" w:color="auto"/>
          </w:divBdr>
        </w:div>
        <w:div w:id="1189561855">
          <w:marLeft w:val="0"/>
          <w:marRight w:val="0"/>
          <w:marTop w:val="0"/>
          <w:marBottom w:val="0"/>
          <w:divBdr>
            <w:top w:val="none" w:sz="0" w:space="0" w:color="auto"/>
            <w:left w:val="none" w:sz="0" w:space="0" w:color="auto"/>
            <w:bottom w:val="none" w:sz="0" w:space="0" w:color="auto"/>
            <w:right w:val="none" w:sz="0" w:space="0" w:color="auto"/>
          </w:divBdr>
        </w:div>
        <w:div w:id="1679386231">
          <w:marLeft w:val="0"/>
          <w:marRight w:val="0"/>
          <w:marTop w:val="0"/>
          <w:marBottom w:val="0"/>
          <w:divBdr>
            <w:top w:val="none" w:sz="0" w:space="0" w:color="auto"/>
            <w:left w:val="none" w:sz="0" w:space="0" w:color="auto"/>
            <w:bottom w:val="none" w:sz="0" w:space="0" w:color="auto"/>
            <w:right w:val="none" w:sz="0" w:space="0" w:color="auto"/>
          </w:divBdr>
        </w:div>
        <w:div w:id="47842117">
          <w:marLeft w:val="0"/>
          <w:marRight w:val="0"/>
          <w:marTop w:val="0"/>
          <w:marBottom w:val="0"/>
          <w:divBdr>
            <w:top w:val="none" w:sz="0" w:space="0" w:color="auto"/>
            <w:left w:val="none" w:sz="0" w:space="0" w:color="auto"/>
            <w:bottom w:val="none" w:sz="0" w:space="0" w:color="auto"/>
            <w:right w:val="none" w:sz="0" w:space="0" w:color="auto"/>
          </w:divBdr>
        </w:div>
        <w:div w:id="112602594">
          <w:marLeft w:val="0"/>
          <w:marRight w:val="0"/>
          <w:marTop w:val="0"/>
          <w:marBottom w:val="0"/>
          <w:divBdr>
            <w:top w:val="none" w:sz="0" w:space="0" w:color="auto"/>
            <w:left w:val="none" w:sz="0" w:space="0" w:color="auto"/>
            <w:bottom w:val="none" w:sz="0" w:space="0" w:color="auto"/>
            <w:right w:val="none" w:sz="0" w:space="0" w:color="auto"/>
          </w:divBdr>
        </w:div>
        <w:div w:id="1480534926">
          <w:marLeft w:val="0"/>
          <w:marRight w:val="0"/>
          <w:marTop w:val="0"/>
          <w:marBottom w:val="0"/>
          <w:divBdr>
            <w:top w:val="none" w:sz="0" w:space="0" w:color="auto"/>
            <w:left w:val="none" w:sz="0" w:space="0" w:color="auto"/>
            <w:bottom w:val="none" w:sz="0" w:space="0" w:color="auto"/>
            <w:right w:val="none" w:sz="0" w:space="0" w:color="auto"/>
          </w:divBdr>
        </w:div>
        <w:div w:id="186061285">
          <w:marLeft w:val="0"/>
          <w:marRight w:val="0"/>
          <w:marTop w:val="0"/>
          <w:marBottom w:val="0"/>
          <w:divBdr>
            <w:top w:val="none" w:sz="0" w:space="0" w:color="auto"/>
            <w:left w:val="none" w:sz="0" w:space="0" w:color="auto"/>
            <w:bottom w:val="none" w:sz="0" w:space="0" w:color="auto"/>
            <w:right w:val="none" w:sz="0" w:space="0" w:color="auto"/>
          </w:divBdr>
        </w:div>
        <w:div w:id="476387246">
          <w:marLeft w:val="0"/>
          <w:marRight w:val="0"/>
          <w:marTop w:val="0"/>
          <w:marBottom w:val="0"/>
          <w:divBdr>
            <w:top w:val="none" w:sz="0" w:space="0" w:color="auto"/>
            <w:left w:val="none" w:sz="0" w:space="0" w:color="auto"/>
            <w:bottom w:val="none" w:sz="0" w:space="0" w:color="auto"/>
            <w:right w:val="none" w:sz="0" w:space="0" w:color="auto"/>
          </w:divBdr>
        </w:div>
        <w:div w:id="182980133">
          <w:marLeft w:val="0"/>
          <w:marRight w:val="0"/>
          <w:marTop w:val="0"/>
          <w:marBottom w:val="0"/>
          <w:divBdr>
            <w:top w:val="none" w:sz="0" w:space="0" w:color="auto"/>
            <w:left w:val="none" w:sz="0" w:space="0" w:color="auto"/>
            <w:bottom w:val="none" w:sz="0" w:space="0" w:color="auto"/>
            <w:right w:val="none" w:sz="0" w:space="0" w:color="auto"/>
          </w:divBdr>
        </w:div>
        <w:div w:id="704327109">
          <w:marLeft w:val="0"/>
          <w:marRight w:val="0"/>
          <w:marTop w:val="0"/>
          <w:marBottom w:val="0"/>
          <w:divBdr>
            <w:top w:val="none" w:sz="0" w:space="0" w:color="auto"/>
            <w:left w:val="none" w:sz="0" w:space="0" w:color="auto"/>
            <w:bottom w:val="none" w:sz="0" w:space="0" w:color="auto"/>
            <w:right w:val="none" w:sz="0" w:space="0" w:color="auto"/>
          </w:divBdr>
        </w:div>
        <w:div w:id="44641037">
          <w:marLeft w:val="0"/>
          <w:marRight w:val="0"/>
          <w:marTop w:val="0"/>
          <w:marBottom w:val="0"/>
          <w:divBdr>
            <w:top w:val="none" w:sz="0" w:space="0" w:color="auto"/>
            <w:left w:val="none" w:sz="0" w:space="0" w:color="auto"/>
            <w:bottom w:val="none" w:sz="0" w:space="0" w:color="auto"/>
            <w:right w:val="none" w:sz="0" w:space="0" w:color="auto"/>
          </w:divBdr>
        </w:div>
        <w:div w:id="391738909">
          <w:marLeft w:val="0"/>
          <w:marRight w:val="0"/>
          <w:marTop w:val="0"/>
          <w:marBottom w:val="0"/>
          <w:divBdr>
            <w:top w:val="none" w:sz="0" w:space="0" w:color="auto"/>
            <w:left w:val="none" w:sz="0" w:space="0" w:color="auto"/>
            <w:bottom w:val="none" w:sz="0" w:space="0" w:color="auto"/>
            <w:right w:val="none" w:sz="0" w:space="0" w:color="auto"/>
          </w:divBdr>
        </w:div>
        <w:div w:id="1551844963">
          <w:marLeft w:val="0"/>
          <w:marRight w:val="0"/>
          <w:marTop w:val="0"/>
          <w:marBottom w:val="0"/>
          <w:divBdr>
            <w:top w:val="none" w:sz="0" w:space="0" w:color="auto"/>
            <w:left w:val="none" w:sz="0" w:space="0" w:color="auto"/>
            <w:bottom w:val="none" w:sz="0" w:space="0" w:color="auto"/>
            <w:right w:val="none" w:sz="0" w:space="0" w:color="auto"/>
          </w:divBdr>
        </w:div>
        <w:div w:id="1384789275">
          <w:marLeft w:val="0"/>
          <w:marRight w:val="0"/>
          <w:marTop w:val="0"/>
          <w:marBottom w:val="0"/>
          <w:divBdr>
            <w:top w:val="none" w:sz="0" w:space="0" w:color="auto"/>
            <w:left w:val="none" w:sz="0" w:space="0" w:color="auto"/>
            <w:bottom w:val="none" w:sz="0" w:space="0" w:color="auto"/>
            <w:right w:val="none" w:sz="0" w:space="0" w:color="auto"/>
          </w:divBdr>
        </w:div>
        <w:div w:id="1929533374">
          <w:marLeft w:val="0"/>
          <w:marRight w:val="0"/>
          <w:marTop w:val="0"/>
          <w:marBottom w:val="0"/>
          <w:divBdr>
            <w:top w:val="none" w:sz="0" w:space="0" w:color="auto"/>
            <w:left w:val="none" w:sz="0" w:space="0" w:color="auto"/>
            <w:bottom w:val="none" w:sz="0" w:space="0" w:color="auto"/>
            <w:right w:val="none" w:sz="0" w:space="0" w:color="auto"/>
          </w:divBdr>
        </w:div>
        <w:div w:id="728110819">
          <w:marLeft w:val="0"/>
          <w:marRight w:val="0"/>
          <w:marTop w:val="0"/>
          <w:marBottom w:val="0"/>
          <w:divBdr>
            <w:top w:val="none" w:sz="0" w:space="0" w:color="auto"/>
            <w:left w:val="none" w:sz="0" w:space="0" w:color="auto"/>
            <w:bottom w:val="none" w:sz="0" w:space="0" w:color="auto"/>
            <w:right w:val="none" w:sz="0" w:space="0" w:color="auto"/>
          </w:divBdr>
        </w:div>
        <w:div w:id="259988744">
          <w:marLeft w:val="0"/>
          <w:marRight w:val="0"/>
          <w:marTop w:val="0"/>
          <w:marBottom w:val="0"/>
          <w:divBdr>
            <w:top w:val="none" w:sz="0" w:space="0" w:color="auto"/>
            <w:left w:val="none" w:sz="0" w:space="0" w:color="auto"/>
            <w:bottom w:val="none" w:sz="0" w:space="0" w:color="auto"/>
            <w:right w:val="none" w:sz="0" w:space="0" w:color="auto"/>
          </w:divBdr>
        </w:div>
        <w:div w:id="1074159848">
          <w:marLeft w:val="0"/>
          <w:marRight w:val="0"/>
          <w:marTop w:val="0"/>
          <w:marBottom w:val="0"/>
          <w:divBdr>
            <w:top w:val="none" w:sz="0" w:space="0" w:color="auto"/>
            <w:left w:val="none" w:sz="0" w:space="0" w:color="auto"/>
            <w:bottom w:val="none" w:sz="0" w:space="0" w:color="auto"/>
            <w:right w:val="none" w:sz="0" w:space="0" w:color="auto"/>
          </w:divBdr>
        </w:div>
        <w:div w:id="1549145085">
          <w:marLeft w:val="0"/>
          <w:marRight w:val="0"/>
          <w:marTop w:val="0"/>
          <w:marBottom w:val="0"/>
          <w:divBdr>
            <w:top w:val="none" w:sz="0" w:space="0" w:color="auto"/>
            <w:left w:val="none" w:sz="0" w:space="0" w:color="auto"/>
            <w:bottom w:val="none" w:sz="0" w:space="0" w:color="auto"/>
            <w:right w:val="none" w:sz="0" w:space="0" w:color="auto"/>
          </w:divBdr>
        </w:div>
        <w:div w:id="1310404351">
          <w:marLeft w:val="0"/>
          <w:marRight w:val="0"/>
          <w:marTop w:val="0"/>
          <w:marBottom w:val="0"/>
          <w:divBdr>
            <w:top w:val="none" w:sz="0" w:space="0" w:color="auto"/>
            <w:left w:val="none" w:sz="0" w:space="0" w:color="auto"/>
            <w:bottom w:val="none" w:sz="0" w:space="0" w:color="auto"/>
            <w:right w:val="none" w:sz="0" w:space="0" w:color="auto"/>
          </w:divBdr>
        </w:div>
        <w:div w:id="57821330">
          <w:marLeft w:val="0"/>
          <w:marRight w:val="0"/>
          <w:marTop w:val="0"/>
          <w:marBottom w:val="0"/>
          <w:divBdr>
            <w:top w:val="none" w:sz="0" w:space="0" w:color="auto"/>
            <w:left w:val="none" w:sz="0" w:space="0" w:color="auto"/>
            <w:bottom w:val="none" w:sz="0" w:space="0" w:color="auto"/>
            <w:right w:val="none" w:sz="0" w:space="0" w:color="auto"/>
          </w:divBdr>
        </w:div>
        <w:div w:id="923346465">
          <w:marLeft w:val="0"/>
          <w:marRight w:val="0"/>
          <w:marTop w:val="0"/>
          <w:marBottom w:val="0"/>
          <w:divBdr>
            <w:top w:val="none" w:sz="0" w:space="0" w:color="auto"/>
            <w:left w:val="none" w:sz="0" w:space="0" w:color="auto"/>
            <w:bottom w:val="none" w:sz="0" w:space="0" w:color="auto"/>
            <w:right w:val="none" w:sz="0" w:space="0" w:color="auto"/>
          </w:divBdr>
        </w:div>
        <w:div w:id="1089546103">
          <w:marLeft w:val="0"/>
          <w:marRight w:val="0"/>
          <w:marTop w:val="0"/>
          <w:marBottom w:val="0"/>
          <w:divBdr>
            <w:top w:val="none" w:sz="0" w:space="0" w:color="auto"/>
            <w:left w:val="none" w:sz="0" w:space="0" w:color="auto"/>
            <w:bottom w:val="none" w:sz="0" w:space="0" w:color="auto"/>
            <w:right w:val="none" w:sz="0" w:space="0" w:color="auto"/>
          </w:divBdr>
        </w:div>
        <w:div w:id="379940122">
          <w:marLeft w:val="0"/>
          <w:marRight w:val="0"/>
          <w:marTop w:val="0"/>
          <w:marBottom w:val="0"/>
          <w:divBdr>
            <w:top w:val="none" w:sz="0" w:space="0" w:color="auto"/>
            <w:left w:val="none" w:sz="0" w:space="0" w:color="auto"/>
            <w:bottom w:val="none" w:sz="0" w:space="0" w:color="auto"/>
            <w:right w:val="none" w:sz="0" w:space="0" w:color="auto"/>
          </w:divBdr>
        </w:div>
        <w:div w:id="392120044">
          <w:marLeft w:val="0"/>
          <w:marRight w:val="0"/>
          <w:marTop w:val="0"/>
          <w:marBottom w:val="0"/>
          <w:divBdr>
            <w:top w:val="none" w:sz="0" w:space="0" w:color="auto"/>
            <w:left w:val="none" w:sz="0" w:space="0" w:color="auto"/>
            <w:bottom w:val="none" w:sz="0" w:space="0" w:color="auto"/>
            <w:right w:val="none" w:sz="0" w:space="0" w:color="auto"/>
          </w:divBdr>
        </w:div>
        <w:div w:id="1813597988">
          <w:marLeft w:val="0"/>
          <w:marRight w:val="0"/>
          <w:marTop w:val="0"/>
          <w:marBottom w:val="0"/>
          <w:divBdr>
            <w:top w:val="none" w:sz="0" w:space="0" w:color="auto"/>
            <w:left w:val="none" w:sz="0" w:space="0" w:color="auto"/>
            <w:bottom w:val="none" w:sz="0" w:space="0" w:color="auto"/>
            <w:right w:val="none" w:sz="0" w:space="0" w:color="auto"/>
          </w:divBdr>
        </w:div>
        <w:div w:id="1063329715">
          <w:marLeft w:val="0"/>
          <w:marRight w:val="0"/>
          <w:marTop w:val="0"/>
          <w:marBottom w:val="0"/>
          <w:divBdr>
            <w:top w:val="none" w:sz="0" w:space="0" w:color="auto"/>
            <w:left w:val="none" w:sz="0" w:space="0" w:color="auto"/>
            <w:bottom w:val="none" w:sz="0" w:space="0" w:color="auto"/>
            <w:right w:val="none" w:sz="0" w:space="0" w:color="auto"/>
          </w:divBdr>
        </w:div>
        <w:div w:id="851259738">
          <w:marLeft w:val="0"/>
          <w:marRight w:val="0"/>
          <w:marTop w:val="0"/>
          <w:marBottom w:val="0"/>
          <w:divBdr>
            <w:top w:val="none" w:sz="0" w:space="0" w:color="auto"/>
            <w:left w:val="none" w:sz="0" w:space="0" w:color="auto"/>
            <w:bottom w:val="none" w:sz="0" w:space="0" w:color="auto"/>
            <w:right w:val="none" w:sz="0" w:space="0" w:color="auto"/>
          </w:divBdr>
        </w:div>
        <w:div w:id="1633093222">
          <w:marLeft w:val="0"/>
          <w:marRight w:val="0"/>
          <w:marTop w:val="0"/>
          <w:marBottom w:val="0"/>
          <w:divBdr>
            <w:top w:val="none" w:sz="0" w:space="0" w:color="auto"/>
            <w:left w:val="none" w:sz="0" w:space="0" w:color="auto"/>
            <w:bottom w:val="none" w:sz="0" w:space="0" w:color="auto"/>
            <w:right w:val="none" w:sz="0" w:space="0" w:color="auto"/>
          </w:divBdr>
        </w:div>
        <w:div w:id="160704286">
          <w:marLeft w:val="0"/>
          <w:marRight w:val="0"/>
          <w:marTop w:val="0"/>
          <w:marBottom w:val="0"/>
          <w:divBdr>
            <w:top w:val="none" w:sz="0" w:space="0" w:color="auto"/>
            <w:left w:val="none" w:sz="0" w:space="0" w:color="auto"/>
            <w:bottom w:val="none" w:sz="0" w:space="0" w:color="auto"/>
            <w:right w:val="none" w:sz="0" w:space="0" w:color="auto"/>
          </w:divBdr>
        </w:div>
        <w:div w:id="1042437900">
          <w:marLeft w:val="0"/>
          <w:marRight w:val="0"/>
          <w:marTop w:val="0"/>
          <w:marBottom w:val="0"/>
          <w:divBdr>
            <w:top w:val="none" w:sz="0" w:space="0" w:color="auto"/>
            <w:left w:val="none" w:sz="0" w:space="0" w:color="auto"/>
            <w:bottom w:val="none" w:sz="0" w:space="0" w:color="auto"/>
            <w:right w:val="none" w:sz="0" w:space="0" w:color="auto"/>
          </w:divBdr>
        </w:div>
        <w:div w:id="292054742">
          <w:marLeft w:val="0"/>
          <w:marRight w:val="0"/>
          <w:marTop w:val="0"/>
          <w:marBottom w:val="0"/>
          <w:divBdr>
            <w:top w:val="none" w:sz="0" w:space="0" w:color="auto"/>
            <w:left w:val="none" w:sz="0" w:space="0" w:color="auto"/>
            <w:bottom w:val="none" w:sz="0" w:space="0" w:color="auto"/>
            <w:right w:val="none" w:sz="0" w:space="0" w:color="auto"/>
          </w:divBdr>
        </w:div>
        <w:div w:id="1058280787">
          <w:marLeft w:val="0"/>
          <w:marRight w:val="0"/>
          <w:marTop w:val="0"/>
          <w:marBottom w:val="0"/>
          <w:divBdr>
            <w:top w:val="none" w:sz="0" w:space="0" w:color="auto"/>
            <w:left w:val="none" w:sz="0" w:space="0" w:color="auto"/>
            <w:bottom w:val="none" w:sz="0" w:space="0" w:color="auto"/>
            <w:right w:val="none" w:sz="0" w:space="0" w:color="auto"/>
          </w:divBdr>
        </w:div>
        <w:div w:id="655232812">
          <w:marLeft w:val="0"/>
          <w:marRight w:val="0"/>
          <w:marTop w:val="0"/>
          <w:marBottom w:val="0"/>
          <w:divBdr>
            <w:top w:val="none" w:sz="0" w:space="0" w:color="auto"/>
            <w:left w:val="none" w:sz="0" w:space="0" w:color="auto"/>
            <w:bottom w:val="none" w:sz="0" w:space="0" w:color="auto"/>
            <w:right w:val="none" w:sz="0" w:space="0" w:color="auto"/>
          </w:divBdr>
        </w:div>
        <w:div w:id="518156838">
          <w:marLeft w:val="0"/>
          <w:marRight w:val="0"/>
          <w:marTop w:val="0"/>
          <w:marBottom w:val="0"/>
          <w:divBdr>
            <w:top w:val="none" w:sz="0" w:space="0" w:color="auto"/>
            <w:left w:val="none" w:sz="0" w:space="0" w:color="auto"/>
            <w:bottom w:val="none" w:sz="0" w:space="0" w:color="auto"/>
            <w:right w:val="none" w:sz="0" w:space="0" w:color="auto"/>
          </w:divBdr>
        </w:div>
        <w:div w:id="1116951525">
          <w:marLeft w:val="0"/>
          <w:marRight w:val="0"/>
          <w:marTop w:val="0"/>
          <w:marBottom w:val="0"/>
          <w:divBdr>
            <w:top w:val="none" w:sz="0" w:space="0" w:color="auto"/>
            <w:left w:val="none" w:sz="0" w:space="0" w:color="auto"/>
            <w:bottom w:val="none" w:sz="0" w:space="0" w:color="auto"/>
            <w:right w:val="none" w:sz="0" w:space="0" w:color="auto"/>
          </w:divBdr>
        </w:div>
        <w:div w:id="408311350">
          <w:marLeft w:val="0"/>
          <w:marRight w:val="0"/>
          <w:marTop w:val="0"/>
          <w:marBottom w:val="0"/>
          <w:divBdr>
            <w:top w:val="none" w:sz="0" w:space="0" w:color="auto"/>
            <w:left w:val="none" w:sz="0" w:space="0" w:color="auto"/>
            <w:bottom w:val="none" w:sz="0" w:space="0" w:color="auto"/>
            <w:right w:val="none" w:sz="0" w:space="0" w:color="auto"/>
          </w:divBdr>
        </w:div>
        <w:div w:id="131411143">
          <w:marLeft w:val="0"/>
          <w:marRight w:val="0"/>
          <w:marTop w:val="0"/>
          <w:marBottom w:val="0"/>
          <w:divBdr>
            <w:top w:val="none" w:sz="0" w:space="0" w:color="auto"/>
            <w:left w:val="none" w:sz="0" w:space="0" w:color="auto"/>
            <w:bottom w:val="none" w:sz="0" w:space="0" w:color="auto"/>
            <w:right w:val="none" w:sz="0" w:space="0" w:color="auto"/>
          </w:divBdr>
        </w:div>
        <w:div w:id="1835030938">
          <w:marLeft w:val="0"/>
          <w:marRight w:val="0"/>
          <w:marTop w:val="0"/>
          <w:marBottom w:val="0"/>
          <w:divBdr>
            <w:top w:val="none" w:sz="0" w:space="0" w:color="auto"/>
            <w:left w:val="none" w:sz="0" w:space="0" w:color="auto"/>
            <w:bottom w:val="none" w:sz="0" w:space="0" w:color="auto"/>
            <w:right w:val="none" w:sz="0" w:space="0" w:color="auto"/>
          </w:divBdr>
        </w:div>
        <w:div w:id="74087994">
          <w:marLeft w:val="0"/>
          <w:marRight w:val="0"/>
          <w:marTop w:val="0"/>
          <w:marBottom w:val="0"/>
          <w:divBdr>
            <w:top w:val="none" w:sz="0" w:space="0" w:color="auto"/>
            <w:left w:val="none" w:sz="0" w:space="0" w:color="auto"/>
            <w:bottom w:val="none" w:sz="0" w:space="0" w:color="auto"/>
            <w:right w:val="none" w:sz="0" w:space="0" w:color="auto"/>
          </w:divBdr>
        </w:div>
        <w:div w:id="697436314">
          <w:marLeft w:val="0"/>
          <w:marRight w:val="0"/>
          <w:marTop w:val="0"/>
          <w:marBottom w:val="0"/>
          <w:divBdr>
            <w:top w:val="none" w:sz="0" w:space="0" w:color="auto"/>
            <w:left w:val="none" w:sz="0" w:space="0" w:color="auto"/>
            <w:bottom w:val="none" w:sz="0" w:space="0" w:color="auto"/>
            <w:right w:val="none" w:sz="0" w:space="0" w:color="auto"/>
          </w:divBdr>
        </w:div>
        <w:div w:id="183516263">
          <w:marLeft w:val="0"/>
          <w:marRight w:val="0"/>
          <w:marTop w:val="0"/>
          <w:marBottom w:val="0"/>
          <w:divBdr>
            <w:top w:val="none" w:sz="0" w:space="0" w:color="auto"/>
            <w:left w:val="none" w:sz="0" w:space="0" w:color="auto"/>
            <w:bottom w:val="none" w:sz="0" w:space="0" w:color="auto"/>
            <w:right w:val="none" w:sz="0" w:space="0" w:color="auto"/>
          </w:divBdr>
        </w:div>
        <w:div w:id="1140540306">
          <w:marLeft w:val="0"/>
          <w:marRight w:val="0"/>
          <w:marTop w:val="0"/>
          <w:marBottom w:val="0"/>
          <w:divBdr>
            <w:top w:val="none" w:sz="0" w:space="0" w:color="auto"/>
            <w:left w:val="none" w:sz="0" w:space="0" w:color="auto"/>
            <w:bottom w:val="none" w:sz="0" w:space="0" w:color="auto"/>
            <w:right w:val="none" w:sz="0" w:space="0" w:color="auto"/>
          </w:divBdr>
        </w:div>
        <w:div w:id="1567107660">
          <w:marLeft w:val="0"/>
          <w:marRight w:val="0"/>
          <w:marTop w:val="0"/>
          <w:marBottom w:val="0"/>
          <w:divBdr>
            <w:top w:val="none" w:sz="0" w:space="0" w:color="auto"/>
            <w:left w:val="none" w:sz="0" w:space="0" w:color="auto"/>
            <w:bottom w:val="none" w:sz="0" w:space="0" w:color="auto"/>
            <w:right w:val="none" w:sz="0" w:space="0" w:color="auto"/>
          </w:divBdr>
        </w:div>
        <w:div w:id="894193902">
          <w:marLeft w:val="0"/>
          <w:marRight w:val="0"/>
          <w:marTop w:val="0"/>
          <w:marBottom w:val="0"/>
          <w:divBdr>
            <w:top w:val="none" w:sz="0" w:space="0" w:color="auto"/>
            <w:left w:val="none" w:sz="0" w:space="0" w:color="auto"/>
            <w:bottom w:val="none" w:sz="0" w:space="0" w:color="auto"/>
            <w:right w:val="none" w:sz="0" w:space="0" w:color="auto"/>
          </w:divBdr>
        </w:div>
        <w:div w:id="1519079916">
          <w:marLeft w:val="0"/>
          <w:marRight w:val="0"/>
          <w:marTop w:val="0"/>
          <w:marBottom w:val="0"/>
          <w:divBdr>
            <w:top w:val="none" w:sz="0" w:space="0" w:color="auto"/>
            <w:left w:val="none" w:sz="0" w:space="0" w:color="auto"/>
            <w:bottom w:val="none" w:sz="0" w:space="0" w:color="auto"/>
            <w:right w:val="none" w:sz="0" w:space="0" w:color="auto"/>
          </w:divBdr>
        </w:div>
        <w:div w:id="2016181572">
          <w:marLeft w:val="0"/>
          <w:marRight w:val="0"/>
          <w:marTop w:val="0"/>
          <w:marBottom w:val="0"/>
          <w:divBdr>
            <w:top w:val="none" w:sz="0" w:space="0" w:color="auto"/>
            <w:left w:val="none" w:sz="0" w:space="0" w:color="auto"/>
            <w:bottom w:val="none" w:sz="0" w:space="0" w:color="auto"/>
            <w:right w:val="none" w:sz="0" w:space="0" w:color="auto"/>
          </w:divBdr>
        </w:div>
        <w:div w:id="1507941454">
          <w:marLeft w:val="0"/>
          <w:marRight w:val="0"/>
          <w:marTop w:val="0"/>
          <w:marBottom w:val="0"/>
          <w:divBdr>
            <w:top w:val="none" w:sz="0" w:space="0" w:color="auto"/>
            <w:left w:val="none" w:sz="0" w:space="0" w:color="auto"/>
            <w:bottom w:val="none" w:sz="0" w:space="0" w:color="auto"/>
            <w:right w:val="none" w:sz="0" w:space="0" w:color="auto"/>
          </w:divBdr>
        </w:div>
        <w:div w:id="859046116">
          <w:marLeft w:val="0"/>
          <w:marRight w:val="0"/>
          <w:marTop w:val="0"/>
          <w:marBottom w:val="0"/>
          <w:divBdr>
            <w:top w:val="none" w:sz="0" w:space="0" w:color="auto"/>
            <w:left w:val="none" w:sz="0" w:space="0" w:color="auto"/>
            <w:bottom w:val="none" w:sz="0" w:space="0" w:color="auto"/>
            <w:right w:val="none" w:sz="0" w:space="0" w:color="auto"/>
          </w:divBdr>
        </w:div>
        <w:div w:id="1095977753">
          <w:marLeft w:val="0"/>
          <w:marRight w:val="0"/>
          <w:marTop w:val="0"/>
          <w:marBottom w:val="0"/>
          <w:divBdr>
            <w:top w:val="none" w:sz="0" w:space="0" w:color="auto"/>
            <w:left w:val="none" w:sz="0" w:space="0" w:color="auto"/>
            <w:bottom w:val="none" w:sz="0" w:space="0" w:color="auto"/>
            <w:right w:val="none" w:sz="0" w:space="0" w:color="auto"/>
          </w:divBdr>
        </w:div>
        <w:div w:id="375591945">
          <w:marLeft w:val="0"/>
          <w:marRight w:val="0"/>
          <w:marTop w:val="0"/>
          <w:marBottom w:val="0"/>
          <w:divBdr>
            <w:top w:val="none" w:sz="0" w:space="0" w:color="auto"/>
            <w:left w:val="none" w:sz="0" w:space="0" w:color="auto"/>
            <w:bottom w:val="none" w:sz="0" w:space="0" w:color="auto"/>
            <w:right w:val="none" w:sz="0" w:space="0" w:color="auto"/>
          </w:divBdr>
        </w:div>
        <w:div w:id="508570173">
          <w:marLeft w:val="0"/>
          <w:marRight w:val="0"/>
          <w:marTop w:val="0"/>
          <w:marBottom w:val="0"/>
          <w:divBdr>
            <w:top w:val="none" w:sz="0" w:space="0" w:color="auto"/>
            <w:left w:val="none" w:sz="0" w:space="0" w:color="auto"/>
            <w:bottom w:val="none" w:sz="0" w:space="0" w:color="auto"/>
            <w:right w:val="none" w:sz="0" w:space="0" w:color="auto"/>
          </w:divBdr>
        </w:div>
        <w:div w:id="55393785">
          <w:marLeft w:val="0"/>
          <w:marRight w:val="0"/>
          <w:marTop w:val="0"/>
          <w:marBottom w:val="0"/>
          <w:divBdr>
            <w:top w:val="none" w:sz="0" w:space="0" w:color="auto"/>
            <w:left w:val="none" w:sz="0" w:space="0" w:color="auto"/>
            <w:bottom w:val="none" w:sz="0" w:space="0" w:color="auto"/>
            <w:right w:val="none" w:sz="0" w:space="0" w:color="auto"/>
          </w:divBdr>
        </w:div>
        <w:div w:id="98062170">
          <w:marLeft w:val="0"/>
          <w:marRight w:val="0"/>
          <w:marTop w:val="0"/>
          <w:marBottom w:val="0"/>
          <w:divBdr>
            <w:top w:val="none" w:sz="0" w:space="0" w:color="auto"/>
            <w:left w:val="none" w:sz="0" w:space="0" w:color="auto"/>
            <w:bottom w:val="none" w:sz="0" w:space="0" w:color="auto"/>
            <w:right w:val="none" w:sz="0" w:space="0" w:color="auto"/>
          </w:divBdr>
        </w:div>
        <w:div w:id="1332367625">
          <w:marLeft w:val="0"/>
          <w:marRight w:val="0"/>
          <w:marTop w:val="0"/>
          <w:marBottom w:val="0"/>
          <w:divBdr>
            <w:top w:val="none" w:sz="0" w:space="0" w:color="auto"/>
            <w:left w:val="none" w:sz="0" w:space="0" w:color="auto"/>
            <w:bottom w:val="none" w:sz="0" w:space="0" w:color="auto"/>
            <w:right w:val="none" w:sz="0" w:space="0" w:color="auto"/>
          </w:divBdr>
        </w:div>
        <w:div w:id="1447582266">
          <w:marLeft w:val="0"/>
          <w:marRight w:val="0"/>
          <w:marTop w:val="0"/>
          <w:marBottom w:val="0"/>
          <w:divBdr>
            <w:top w:val="none" w:sz="0" w:space="0" w:color="auto"/>
            <w:left w:val="none" w:sz="0" w:space="0" w:color="auto"/>
            <w:bottom w:val="none" w:sz="0" w:space="0" w:color="auto"/>
            <w:right w:val="none" w:sz="0" w:space="0" w:color="auto"/>
          </w:divBdr>
        </w:div>
        <w:div w:id="402993586">
          <w:marLeft w:val="0"/>
          <w:marRight w:val="0"/>
          <w:marTop w:val="0"/>
          <w:marBottom w:val="0"/>
          <w:divBdr>
            <w:top w:val="none" w:sz="0" w:space="0" w:color="auto"/>
            <w:left w:val="none" w:sz="0" w:space="0" w:color="auto"/>
            <w:bottom w:val="none" w:sz="0" w:space="0" w:color="auto"/>
            <w:right w:val="none" w:sz="0" w:space="0" w:color="auto"/>
          </w:divBdr>
        </w:div>
        <w:div w:id="27030098">
          <w:marLeft w:val="0"/>
          <w:marRight w:val="0"/>
          <w:marTop w:val="0"/>
          <w:marBottom w:val="0"/>
          <w:divBdr>
            <w:top w:val="none" w:sz="0" w:space="0" w:color="auto"/>
            <w:left w:val="none" w:sz="0" w:space="0" w:color="auto"/>
            <w:bottom w:val="none" w:sz="0" w:space="0" w:color="auto"/>
            <w:right w:val="none" w:sz="0" w:space="0" w:color="auto"/>
          </w:divBdr>
        </w:div>
        <w:div w:id="1759790890">
          <w:marLeft w:val="0"/>
          <w:marRight w:val="0"/>
          <w:marTop w:val="0"/>
          <w:marBottom w:val="0"/>
          <w:divBdr>
            <w:top w:val="none" w:sz="0" w:space="0" w:color="auto"/>
            <w:left w:val="none" w:sz="0" w:space="0" w:color="auto"/>
            <w:bottom w:val="none" w:sz="0" w:space="0" w:color="auto"/>
            <w:right w:val="none" w:sz="0" w:space="0" w:color="auto"/>
          </w:divBdr>
        </w:div>
        <w:div w:id="1176575914">
          <w:marLeft w:val="0"/>
          <w:marRight w:val="0"/>
          <w:marTop w:val="0"/>
          <w:marBottom w:val="0"/>
          <w:divBdr>
            <w:top w:val="none" w:sz="0" w:space="0" w:color="auto"/>
            <w:left w:val="none" w:sz="0" w:space="0" w:color="auto"/>
            <w:bottom w:val="none" w:sz="0" w:space="0" w:color="auto"/>
            <w:right w:val="none" w:sz="0" w:space="0" w:color="auto"/>
          </w:divBdr>
        </w:div>
        <w:div w:id="1495684716">
          <w:marLeft w:val="0"/>
          <w:marRight w:val="0"/>
          <w:marTop w:val="0"/>
          <w:marBottom w:val="0"/>
          <w:divBdr>
            <w:top w:val="none" w:sz="0" w:space="0" w:color="auto"/>
            <w:left w:val="none" w:sz="0" w:space="0" w:color="auto"/>
            <w:bottom w:val="none" w:sz="0" w:space="0" w:color="auto"/>
            <w:right w:val="none" w:sz="0" w:space="0" w:color="auto"/>
          </w:divBdr>
        </w:div>
        <w:div w:id="529294908">
          <w:marLeft w:val="0"/>
          <w:marRight w:val="0"/>
          <w:marTop w:val="0"/>
          <w:marBottom w:val="0"/>
          <w:divBdr>
            <w:top w:val="none" w:sz="0" w:space="0" w:color="auto"/>
            <w:left w:val="none" w:sz="0" w:space="0" w:color="auto"/>
            <w:bottom w:val="none" w:sz="0" w:space="0" w:color="auto"/>
            <w:right w:val="none" w:sz="0" w:space="0" w:color="auto"/>
          </w:divBdr>
        </w:div>
        <w:div w:id="546378617">
          <w:marLeft w:val="0"/>
          <w:marRight w:val="0"/>
          <w:marTop w:val="0"/>
          <w:marBottom w:val="0"/>
          <w:divBdr>
            <w:top w:val="none" w:sz="0" w:space="0" w:color="auto"/>
            <w:left w:val="none" w:sz="0" w:space="0" w:color="auto"/>
            <w:bottom w:val="none" w:sz="0" w:space="0" w:color="auto"/>
            <w:right w:val="none" w:sz="0" w:space="0" w:color="auto"/>
          </w:divBdr>
        </w:div>
        <w:div w:id="314533966">
          <w:marLeft w:val="0"/>
          <w:marRight w:val="0"/>
          <w:marTop w:val="0"/>
          <w:marBottom w:val="0"/>
          <w:divBdr>
            <w:top w:val="none" w:sz="0" w:space="0" w:color="auto"/>
            <w:left w:val="none" w:sz="0" w:space="0" w:color="auto"/>
            <w:bottom w:val="none" w:sz="0" w:space="0" w:color="auto"/>
            <w:right w:val="none" w:sz="0" w:space="0" w:color="auto"/>
          </w:divBdr>
        </w:div>
        <w:div w:id="838425330">
          <w:marLeft w:val="0"/>
          <w:marRight w:val="0"/>
          <w:marTop w:val="0"/>
          <w:marBottom w:val="0"/>
          <w:divBdr>
            <w:top w:val="none" w:sz="0" w:space="0" w:color="auto"/>
            <w:left w:val="none" w:sz="0" w:space="0" w:color="auto"/>
            <w:bottom w:val="none" w:sz="0" w:space="0" w:color="auto"/>
            <w:right w:val="none" w:sz="0" w:space="0" w:color="auto"/>
          </w:divBdr>
        </w:div>
        <w:div w:id="217135068">
          <w:marLeft w:val="0"/>
          <w:marRight w:val="0"/>
          <w:marTop w:val="0"/>
          <w:marBottom w:val="0"/>
          <w:divBdr>
            <w:top w:val="none" w:sz="0" w:space="0" w:color="auto"/>
            <w:left w:val="none" w:sz="0" w:space="0" w:color="auto"/>
            <w:bottom w:val="none" w:sz="0" w:space="0" w:color="auto"/>
            <w:right w:val="none" w:sz="0" w:space="0" w:color="auto"/>
          </w:divBdr>
        </w:div>
        <w:div w:id="187329350">
          <w:marLeft w:val="0"/>
          <w:marRight w:val="0"/>
          <w:marTop w:val="0"/>
          <w:marBottom w:val="0"/>
          <w:divBdr>
            <w:top w:val="none" w:sz="0" w:space="0" w:color="auto"/>
            <w:left w:val="none" w:sz="0" w:space="0" w:color="auto"/>
            <w:bottom w:val="none" w:sz="0" w:space="0" w:color="auto"/>
            <w:right w:val="none" w:sz="0" w:space="0" w:color="auto"/>
          </w:divBdr>
        </w:div>
        <w:div w:id="2139686228">
          <w:marLeft w:val="0"/>
          <w:marRight w:val="0"/>
          <w:marTop w:val="0"/>
          <w:marBottom w:val="0"/>
          <w:divBdr>
            <w:top w:val="none" w:sz="0" w:space="0" w:color="auto"/>
            <w:left w:val="none" w:sz="0" w:space="0" w:color="auto"/>
            <w:bottom w:val="none" w:sz="0" w:space="0" w:color="auto"/>
            <w:right w:val="none" w:sz="0" w:space="0" w:color="auto"/>
          </w:divBdr>
        </w:div>
        <w:div w:id="1790776392">
          <w:marLeft w:val="0"/>
          <w:marRight w:val="0"/>
          <w:marTop w:val="0"/>
          <w:marBottom w:val="0"/>
          <w:divBdr>
            <w:top w:val="none" w:sz="0" w:space="0" w:color="auto"/>
            <w:left w:val="none" w:sz="0" w:space="0" w:color="auto"/>
            <w:bottom w:val="none" w:sz="0" w:space="0" w:color="auto"/>
            <w:right w:val="none" w:sz="0" w:space="0" w:color="auto"/>
          </w:divBdr>
        </w:div>
        <w:div w:id="394663145">
          <w:marLeft w:val="0"/>
          <w:marRight w:val="0"/>
          <w:marTop w:val="0"/>
          <w:marBottom w:val="0"/>
          <w:divBdr>
            <w:top w:val="none" w:sz="0" w:space="0" w:color="auto"/>
            <w:left w:val="none" w:sz="0" w:space="0" w:color="auto"/>
            <w:bottom w:val="none" w:sz="0" w:space="0" w:color="auto"/>
            <w:right w:val="none" w:sz="0" w:space="0" w:color="auto"/>
          </w:divBdr>
        </w:div>
        <w:div w:id="905380742">
          <w:marLeft w:val="0"/>
          <w:marRight w:val="0"/>
          <w:marTop w:val="0"/>
          <w:marBottom w:val="0"/>
          <w:divBdr>
            <w:top w:val="none" w:sz="0" w:space="0" w:color="auto"/>
            <w:left w:val="none" w:sz="0" w:space="0" w:color="auto"/>
            <w:bottom w:val="none" w:sz="0" w:space="0" w:color="auto"/>
            <w:right w:val="none" w:sz="0" w:space="0" w:color="auto"/>
          </w:divBdr>
        </w:div>
        <w:div w:id="869489857">
          <w:marLeft w:val="0"/>
          <w:marRight w:val="0"/>
          <w:marTop w:val="0"/>
          <w:marBottom w:val="0"/>
          <w:divBdr>
            <w:top w:val="none" w:sz="0" w:space="0" w:color="auto"/>
            <w:left w:val="none" w:sz="0" w:space="0" w:color="auto"/>
            <w:bottom w:val="none" w:sz="0" w:space="0" w:color="auto"/>
            <w:right w:val="none" w:sz="0" w:space="0" w:color="auto"/>
          </w:divBdr>
        </w:div>
        <w:div w:id="53742605">
          <w:marLeft w:val="0"/>
          <w:marRight w:val="0"/>
          <w:marTop w:val="0"/>
          <w:marBottom w:val="0"/>
          <w:divBdr>
            <w:top w:val="none" w:sz="0" w:space="0" w:color="auto"/>
            <w:left w:val="none" w:sz="0" w:space="0" w:color="auto"/>
            <w:bottom w:val="none" w:sz="0" w:space="0" w:color="auto"/>
            <w:right w:val="none" w:sz="0" w:space="0" w:color="auto"/>
          </w:divBdr>
        </w:div>
        <w:div w:id="1772161670">
          <w:marLeft w:val="0"/>
          <w:marRight w:val="0"/>
          <w:marTop w:val="0"/>
          <w:marBottom w:val="0"/>
          <w:divBdr>
            <w:top w:val="none" w:sz="0" w:space="0" w:color="auto"/>
            <w:left w:val="none" w:sz="0" w:space="0" w:color="auto"/>
            <w:bottom w:val="none" w:sz="0" w:space="0" w:color="auto"/>
            <w:right w:val="none" w:sz="0" w:space="0" w:color="auto"/>
          </w:divBdr>
        </w:div>
        <w:div w:id="1001547405">
          <w:marLeft w:val="0"/>
          <w:marRight w:val="0"/>
          <w:marTop w:val="0"/>
          <w:marBottom w:val="0"/>
          <w:divBdr>
            <w:top w:val="none" w:sz="0" w:space="0" w:color="auto"/>
            <w:left w:val="none" w:sz="0" w:space="0" w:color="auto"/>
            <w:bottom w:val="none" w:sz="0" w:space="0" w:color="auto"/>
            <w:right w:val="none" w:sz="0" w:space="0" w:color="auto"/>
          </w:divBdr>
        </w:div>
        <w:div w:id="1197935928">
          <w:marLeft w:val="0"/>
          <w:marRight w:val="0"/>
          <w:marTop w:val="0"/>
          <w:marBottom w:val="0"/>
          <w:divBdr>
            <w:top w:val="none" w:sz="0" w:space="0" w:color="auto"/>
            <w:left w:val="none" w:sz="0" w:space="0" w:color="auto"/>
            <w:bottom w:val="none" w:sz="0" w:space="0" w:color="auto"/>
            <w:right w:val="none" w:sz="0" w:space="0" w:color="auto"/>
          </w:divBdr>
        </w:div>
        <w:div w:id="679818427">
          <w:marLeft w:val="0"/>
          <w:marRight w:val="0"/>
          <w:marTop w:val="0"/>
          <w:marBottom w:val="0"/>
          <w:divBdr>
            <w:top w:val="none" w:sz="0" w:space="0" w:color="auto"/>
            <w:left w:val="none" w:sz="0" w:space="0" w:color="auto"/>
            <w:bottom w:val="none" w:sz="0" w:space="0" w:color="auto"/>
            <w:right w:val="none" w:sz="0" w:space="0" w:color="auto"/>
          </w:divBdr>
        </w:div>
        <w:div w:id="142701928">
          <w:marLeft w:val="0"/>
          <w:marRight w:val="0"/>
          <w:marTop w:val="0"/>
          <w:marBottom w:val="0"/>
          <w:divBdr>
            <w:top w:val="none" w:sz="0" w:space="0" w:color="auto"/>
            <w:left w:val="none" w:sz="0" w:space="0" w:color="auto"/>
            <w:bottom w:val="none" w:sz="0" w:space="0" w:color="auto"/>
            <w:right w:val="none" w:sz="0" w:space="0" w:color="auto"/>
          </w:divBdr>
        </w:div>
        <w:div w:id="1183010265">
          <w:marLeft w:val="0"/>
          <w:marRight w:val="0"/>
          <w:marTop w:val="0"/>
          <w:marBottom w:val="0"/>
          <w:divBdr>
            <w:top w:val="none" w:sz="0" w:space="0" w:color="auto"/>
            <w:left w:val="none" w:sz="0" w:space="0" w:color="auto"/>
            <w:bottom w:val="none" w:sz="0" w:space="0" w:color="auto"/>
            <w:right w:val="none" w:sz="0" w:space="0" w:color="auto"/>
          </w:divBdr>
        </w:div>
        <w:div w:id="247081594">
          <w:marLeft w:val="0"/>
          <w:marRight w:val="0"/>
          <w:marTop w:val="0"/>
          <w:marBottom w:val="0"/>
          <w:divBdr>
            <w:top w:val="none" w:sz="0" w:space="0" w:color="auto"/>
            <w:left w:val="none" w:sz="0" w:space="0" w:color="auto"/>
            <w:bottom w:val="none" w:sz="0" w:space="0" w:color="auto"/>
            <w:right w:val="none" w:sz="0" w:space="0" w:color="auto"/>
          </w:divBdr>
        </w:div>
        <w:div w:id="409737377">
          <w:marLeft w:val="0"/>
          <w:marRight w:val="0"/>
          <w:marTop w:val="0"/>
          <w:marBottom w:val="0"/>
          <w:divBdr>
            <w:top w:val="none" w:sz="0" w:space="0" w:color="auto"/>
            <w:left w:val="none" w:sz="0" w:space="0" w:color="auto"/>
            <w:bottom w:val="none" w:sz="0" w:space="0" w:color="auto"/>
            <w:right w:val="none" w:sz="0" w:space="0" w:color="auto"/>
          </w:divBdr>
        </w:div>
        <w:div w:id="1717731188">
          <w:marLeft w:val="0"/>
          <w:marRight w:val="0"/>
          <w:marTop w:val="0"/>
          <w:marBottom w:val="0"/>
          <w:divBdr>
            <w:top w:val="none" w:sz="0" w:space="0" w:color="auto"/>
            <w:left w:val="none" w:sz="0" w:space="0" w:color="auto"/>
            <w:bottom w:val="none" w:sz="0" w:space="0" w:color="auto"/>
            <w:right w:val="none" w:sz="0" w:space="0" w:color="auto"/>
          </w:divBdr>
        </w:div>
        <w:div w:id="633019796">
          <w:marLeft w:val="0"/>
          <w:marRight w:val="0"/>
          <w:marTop w:val="0"/>
          <w:marBottom w:val="0"/>
          <w:divBdr>
            <w:top w:val="none" w:sz="0" w:space="0" w:color="auto"/>
            <w:left w:val="none" w:sz="0" w:space="0" w:color="auto"/>
            <w:bottom w:val="none" w:sz="0" w:space="0" w:color="auto"/>
            <w:right w:val="none" w:sz="0" w:space="0" w:color="auto"/>
          </w:divBdr>
        </w:div>
        <w:div w:id="1054038800">
          <w:marLeft w:val="0"/>
          <w:marRight w:val="0"/>
          <w:marTop w:val="0"/>
          <w:marBottom w:val="0"/>
          <w:divBdr>
            <w:top w:val="none" w:sz="0" w:space="0" w:color="auto"/>
            <w:left w:val="none" w:sz="0" w:space="0" w:color="auto"/>
            <w:bottom w:val="none" w:sz="0" w:space="0" w:color="auto"/>
            <w:right w:val="none" w:sz="0" w:space="0" w:color="auto"/>
          </w:divBdr>
        </w:div>
        <w:div w:id="134957415">
          <w:marLeft w:val="0"/>
          <w:marRight w:val="0"/>
          <w:marTop w:val="0"/>
          <w:marBottom w:val="0"/>
          <w:divBdr>
            <w:top w:val="none" w:sz="0" w:space="0" w:color="auto"/>
            <w:left w:val="none" w:sz="0" w:space="0" w:color="auto"/>
            <w:bottom w:val="none" w:sz="0" w:space="0" w:color="auto"/>
            <w:right w:val="none" w:sz="0" w:space="0" w:color="auto"/>
          </w:divBdr>
        </w:div>
        <w:div w:id="243301332">
          <w:marLeft w:val="0"/>
          <w:marRight w:val="0"/>
          <w:marTop w:val="0"/>
          <w:marBottom w:val="0"/>
          <w:divBdr>
            <w:top w:val="none" w:sz="0" w:space="0" w:color="auto"/>
            <w:left w:val="none" w:sz="0" w:space="0" w:color="auto"/>
            <w:bottom w:val="none" w:sz="0" w:space="0" w:color="auto"/>
            <w:right w:val="none" w:sz="0" w:space="0" w:color="auto"/>
          </w:divBdr>
        </w:div>
        <w:div w:id="582566240">
          <w:marLeft w:val="0"/>
          <w:marRight w:val="0"/>
          <w:marTop w:val="0"/>
          <w:marBottom w:val="0"/>
          <w:divBdr>
            <w:top w:val="none" w:sz="0" w:space="0" w:color="auto"/>
            <w:left w:val="none" w:sz="0" w:space="0" w:color="auto"/>
            <w:bottom w:val="none" w:sz="0" w:space="0" w:color="auto"/>
            <w:right w:val="none" w:sz="0" w:space="0" w:color="auto"/>
          </w:divBdr>
        </w:div>
        <w:div w:id="721561621">
          <w:marLeft w:val="0"/>
          <w:marRight w:val="0"/>
          <w:marTop w:val="0"/>
          <w:marBottom w:val="0"/>
          <w:divBdr>
            <w:top w:val="none" w:sz="0" w:space="0" w:color="auto"/>
            <w:left w:val="none" w:sz="0" w:space="0" w:color="auto"/>
            <w:bottom w:val="none" w:sz="0" w:space="0" w:color="auto"/>
            <w:right w:val="none" w:sz="0" w:space="0" w:color="auto"/>
          </w:divBdr>
        </w:div>
        <w:div w:id="1101412530">
          <w:marLeft w:val="0"/>
          <w:marRight w:val="0"/>
          <w:marTop w:val="0"/>
          <w:marBottom w:val="0"/>
          <w:divBdr>
            <w:top w:val="none" w:sz="0" w:space="0" w:color="auto"/>
            <w:left w:val="none" w:sz="0" w:space="0" w:color="auto"/>
            <w:bottom w:val="none" w:sz="0" w:space="0" w:color="auto"/>
            <w:right w:val="none" w:sz="0" w:space="0" w:color="auto"/>
          </w:divBdr>
        </w:div>
        <w:div w:id="740834661">
          <w:marLeft w:val="0"/>
          <w:marRight w:val="0"/>
          <w:marTop w:val="0"/>
          <w:marBottom w:val="0"/>
          <w:divBdr>
            <w:top w:val="none" w:sz="0" w:space="0" w:color="auto"/>
            <w:left w:val="none" w:sz="0" w:space="0" w:color="auto"/>
            <w:bottom w:val="none" w:sz="0" w:space="0" w:color="auto"/>
            <w:right w:val="none" w:sz="0" w:space="0" w:color="auto"/>
          </w:divBdr>
        </w:div>
        <w:div w:id="1499495906">
          <w:marLeft w:val="0"/>
          <w:marRight w:val="0"/>
          <w:marTop w:val="0"/>
          <w:marBottom w:val="0"/>
          <w:divBdr>
            <w:top w:val="none" w:sz="0" w:space="0" w:color="auto"/>
            <w:left w:val="none" w:sz="0" w:space="0" w:color="auto"/>
            <w:bottom w:val="none" w:sz="0" w:space="0" w:color="auto"/>
            <w:right w:val="none" w:sz="0" w:space="0" w:color="auto"/>
          </w:divBdr>
        </w:div>
        <w:div w:id="85613530">
          <w:marLeft w:val="0"/>
          <w:marRight w:val="0"/>
          <w:marTop w:val="0"/>
          <w:marBottom w:val="0"/>
          <w:divBdr>
            <w:top w:val="none" w:sz="0" w:space="0" w:color="auto"/>
            <w:left w:val="none" w:sz="0" w:space="0" w:color="auto"/>
            <w:bottom w:val="none" w:sz="0" w:space="0" w:color="auto"/>
            <w:right w:val="none" w:sz="0" w:space="0" w:color="auto"/>
          </w:divBdr>
        </w:div>
        <w:div w:id="1618366483">
          <w:marLeft w:val="0"/>
          <w:marRight w:val="0"/>
          <w:marTop w:val="0"/>
          <w:marBottom w:val="0"/>
          <w:divBdr>
            <w:top w:val="none" w:sz="0" w:space="0" w:color="auto"/>
            <w:left w:val="none" w:sz="0" w:space="0" w:color="auto"/>
            <w:bottom w:val="none" w:sz="0" w:space="0" w:color="auto"/>
            <w:right w:val="none" w:sz="0" w:space="0" w:color="auto"/>
          </w:divBdr>
        </w:div>
        <w:div w:id="2013340021">
          <w:marLeft w:val="0"/>
          <w:marRight w:val="0"/>
          <w:marTop w:val="0"/>
          <w:marBottom w:val="0"/>
          <w:divBdr>
            <w:top w:val="none" w:sz="0" w:space="0" w:color="auto"/>
            <w:left w:val="none" w:sz="0" w:space="0" w:color="auto"/>
            <w:bottom w:val="none" w:sz="0" w:space="0" w:color="auto"/>
            <w:right w:val="none" w:sz="0" w:space="0" w:color="auto"/>
          </w:divBdr>
        </w:div>
        <w:div w:id="588779488">
          <w:marLeft w:val="0"/>
          <w:marRight w:val="0"/>
          <w:marTop w:val="0"/>
          <w:marBottom w:val="0"/>
          <w:divBdr>
            <w:top w:val="none" w:sz="0" w:space="0" w:color="auto"/>
            <w:left w:val="none" w:sz="0" w:space="0" w:color="auto"/>
            <w:bottom w:val="none" w:sz="0" w:space="0" w:color="auto"/>
            <w:right w:val="none" w:sz="0" w:space="0" w:color="auto"/>
          </w:divBdr>
        </w:div>
        <w:div w:id="235433758">
          <w:marLeft w:val="0"/>
          <w:marRight w:val="0"/>
          <w:marTop w:val="0"/>
          <w:marBottom w:val="0"/>
          <w:divBdr>
            <w:top w:val="none" w:sz="0" w:space="0" w:color="auto"/>
            <w:left w:val="none" w:sz="0" w:space="0" w:color="auto"/>
            <w:bottom w:val="none" w:sz="0" w:space="0" w:color="auto"/>
            <w:right w:val="none" w:sz="0" w:space="0" w:color="auto"/>
          </w:divBdr>
        </w:div>
        <w:div w:id="1968074898">
          <w:marLeft w:val="0"/>
          <w:marRight w:val="0"/>
          <w:marTop w:val="0"/>
          <w:marBottom w:val="0"/>
          <w:divBdr>
            <w:top w:val="none" w:sz="0" w:space="0" w:color="auto"/>
            <w:left w:val="none" w:sz="0" w:space="0" w:color="auto"/>
            <w:bottom w:val="none" w:sz="0" w:space="0" w:color="auto"/>
            <w:right w:val="none" w:sz="0" w:space="0" w:color="auto"/>
          </w:divBdr>
        </w:div>
        <w:div w:id="791945807">
          <w:marLeft w:val="0"/>
          <w:marRight w:val="0"/>
          <w:marTop w:val="0"/>
          <w:marBottom w:val="0"/>
          <w:divBdr>
            <w:top w:val="none" w:sz="0" w:space="0" w:color="auto"/>
            <w:left w:val="none" w:sz="0" w:space="0" w:color="auto"/>
            <w:bottom w:val="none" w:sz="0" w:space="0" w:color="auto"/>
            <w:right w:val="none" w:sz="0" w:space="0" w:color="auto"/>
          </w:divBdr>
        </w:div>
        <w:div w:id="1356888444">
          <w:marLeft w:val="0"/>
          <w:marRight w:val="0"/>
          <w:marTop w:val="0"/>
          <w:marBottom w:val="0"/>
          <w:divBdr>
            <w:top w:val="none" w:sz="0" w:space="0" w:color="auto"/>
            <w:left w:val="none" w:sz="0" w:space="0" w:color="auto"/>
            <w:bottom w:val="none" w:sz="0" w:space="0" w:color="auto"/>
            <w:right w:val="none" w:sz="0" w:space="0" w:color="auto"/>
          </w:divBdr>
        </w:div>
        <w:div w:id="934439121">
          <w:marLeft w:val="0"/>
          <w:marRight w:val="0"/>
          <w:marTop w:val="0"/>
          <w:marBottom w:val="0"/>
          <w:divBdr>
            <w:top w:val="none" w:sz="0" w:space="0" w:color="auto"/>
            <w:left w:val="none" w:sz="0" w:space="0" w:color="auto"/>
            <w:bottom w:val="none" w:sz="0" w:space="0" w:color="auto"/>
            <w:right w:val="none" w:sz="0" w:space="0" w:color="auto"/>
          </w:divBdr>
        </w:div>
        <w:div w:id="1088230642">
          <w:marLeft w:val="0"/>
          <w:marRight w:val="0"/>
          <w:marTop w:val="0"/>
          <w:marBottom w:val="0"/>
          <w:divBdr>
            <w:top w:val="none" w:sz="0" w:space="0" w:color="auto"/>
            <w:left w:val="none" w:sz="0" w:space="0" w:color="auto"/>
            <w:bottom w:val="none" w:sz="0" w:space="0" w:color="auto"/>
            <w:right w:val="none" w:sz="0" w:space="0" w:color="auto"/>
          </w:divBdr>
        </w:div>
        <w:div w:id="452747121">
          <w:marLeft w:val="0"/>
          <w:marRight w:val="0"/>
          <w:marTop w:val="0"/>
          <w:marBottom w:val="0"/>
          <w:divBdr>
            <w:top w:val="none" w:sz="0" w:space="0" w:color="auto"/>
            <w:left w:val="none" w:sz="0" w:space="0" w:color="auto"/>
            <w:bottom w:val="none" w:sz="0" w:space="0" w:color="auto"/>
            <w:right w:val="none" w:sz="0" w:space="0" w:color="auto"/>
          </w:divBdr>
        </w:div>
        <w:div w:id="559899808">
          <w:marLeft w:val="0"/>
          <w:marRight w:val="0"/>
          <w:marTop w:val="0"/>
          <w:marBottom w:val="0"/>
          <w:divBdr>
            <w:top w:val="none" w:sz="0" w:space="0" w:color="auto"/>
            <w:left w:val="none" w:sz="0" w:space="0" w:color="auto"/>
            <w:bottom w:val="none" w:sz="0" w:space="0" w:color="auto"/>
            <w:right w:val="none" w:sz="0" w:space="0" w:color="auto"/>
          </w:divBdr>
        </w:div>
        <w:div w:id="1652245800">
          <w:marLeft w:val="0"/>
          <w:marRight w:val="0"/>
          <w:marTop w:val="0"/>
          <w:marBottom w:val="0"/>
          <w:divBdr>
            <w:top w:val="none" w:sz="0" w:space="0" w:color="auto"/>
            <w:left w:val="none" w:sz="0" w:space="0" w:color="auto"/>
            <w:bottom w:val="none" w:sz="0" w:space="0" w:color="auto"/>
            <w:right w:val="none" w:sz="0" w:space="0" w:color="auto"/>
          </w:divBdr>
        </w:div>
        <w:div w:id="933250628">
          <w:marLeft w:val="0"/>
          <w:marRight w:val="0"/>
          <w:marTop w:val="0"/>
          <w:marBottom w:val="0"/>
          <w:divBdr>
            <w:top w:val="none" w:sz="0" w:space="0" w:color="auto"/>
            <w:left w:val="none" w:sz="0" w:space="0" w:color="auto"/>
            <w:bottom w:val="none" w:sz="0" w:space="0" w:color="auto"/>
            <w:right w:val="none" w:sz="0" w:space="0" w:color="auto"/>
          </w:divBdr>
        </w:div>
        <w:div w:id="779688416">
          <w:marLeft w:val="0"/>
          <w:marRight w:val="0"/>
          <w:marTop w:val="0"/>
          <w:marBottom w:val="0"/>
          <w:divBdr>
            <w:top w:val="none" w:sz="0" w:space="0" w:color="auto"/>
            <w:left w:val="none" w:sz="0" w:space="0" w:color="auto"/>
            <w:bottom w:val="none" w:sz="0" w:space="0" w:color="auto"/>
            <w:right w:val="none" w:sz="0" w:space="0" w:color="auto"/>
          </w:divBdr>
        </w:div>
        <w:div w:id="1042092270">
          <w:marLeft w:val="0"/>
          <w:marRight w:val="0"/>
          <w:marTop w:val="0"/>
          <w:marBottom w:val="0"/>
          <w:divBdr>
            <w:top w:val="none" w:sz="0" w:space="0" w:color="auto"/>
            <w:left w:val="none" w:sz="0" w:space="0" w:color="auto"/>
            <w:bottom w:val="none" w:sz="0" w:space="0" w:color="auto"/>
            <w:right w:val="none" w:sz="0" w:space="0" w:color="auto"/>
          </w:divBdr>
        </w:div>
        <w:div w:id="2078240099">
          <w:marLeft w:val="0"/>
          <w:marRight w:val="0"/>
          <w:marTop w:val="0"/>
          <w:marBottom w:val="0"/>
          <w:divBdr>
            <w:top w:val="none" w:sz="0" w:space="0" w:color="auto"/>
            <w:left w:val="none" w:sz="0" w:space="0" w:color="auto"/>
            <w:bottom w:val="none" w:sz="0" w:space="0" w:color="auto"/>
            <w:right w:val="none" w:sz="0" w:space="0" w:color="auto"/>
          </w:divBdr>
        </w:div>
        <w:div w:id="417098338">
          <w:marLeft w:val="0"/>
          <w:marRight w:val="0"/>
          <w:marTop w:val="0"/>
          <w:marBottom w:val="0"/>
          <w:divBdr>
            <w:top w:val="none" w:sz="0" w:space="0" w:color="auto"/>
            <w:left w:val="none" w:sz="0" w:space="0" w:color="auto"/>
            <w:bottom w:val="none" w:sz="0" w:space="0" w:color="auto"/>
            <w:right w:val="none" w:sz="0" w:space="0" w:color="auto"/>
          </w:divBdr>
        </w:div>
        <w:div w:id="1233080208">
          <w:marLeft w:val="0"/>
          <w:marRight w:val="0"/>
          <w:marTop w:val="0"/>
          <w:marBottom w:val="0"/>
          <w:divBdr>
            <w:top w:val="none" w:sz="0" w:space="0" w:color="auto"/>
            <w:left w:val="none" w:sz="0" w:space="0" w:color="auto"/>
            <w:bottom w:val="none" w:sz="0" w:space="0" w:color="auto"/>
            <w:right w:val="none" w:sz="0" w:space="0" w:color="auto"/>
          </w:divBdr>
        </w:div>
        <w:div w:id="1695614613">
          <w:marLeft w:val="0"/>
          <w:marRight w:val="0"/>
          <w:marTop w:val="0"/>
          <w:marBottom w:val="0"/>
          <w:divBdr>
            <w:top w:val="none" w:sz="0" w:space="0" w:color="auto"/>
            <w:left w:val="none" w:sz="0" w:space="0" w:color="auto"/>
            <w:bottom w:val="none" w:sz="0" w:space="0" w:color="auto"/>
            <w:right w:val="none" w:sz="0" w:space="0" w:color="auto"/>
          </w:divBdr>
        </w:div>
        <w:div w:id="176505108">
          <w:marLeft w:val="0"/>
          <w:marRight w:val="0"/>
          <w:marTop w:val="0"/>
          <w:marBottom w:val="0"/>
          <w:divBdr>
            <w:top w:val="none" w:sz="0" w:space="0" w:color="auto"/>
            <w:left w:val="none" w:sz="0" w:space="0" w:color="auto"/>
            <w:bottom w:val="none" w:sz="0" w:space="0" w:color="auto"/>
            <w:right w:val="none" w:sz="0" w:space="0" w:color="auto"/>
          </w:divBdr>
        </w:div>
        <w:div w:id="825514866">
          <w:marLeft w:val="0"/>
          <w:marRight w:val="0"/>
          <w:marTop w:val="0"/>
          <w:marBottom w:val="0"/>
          <w:divBdr>
            <w:top w:val="none" w:sz="0" w:space="0" w:color="auto"/>
            <w:left w:val="none" w:sz="0" w:space="0" w:color="auto"/>
            <w:bottom w:val="none" w:sz="0" w:space="0" w:color="auto"/>
            <w:right w:val="none" w:sz="0" w:space="0" w:color="auto"/>
          </w:divBdr>
        </w:div>
        <w:div w:id="967052062">
          <w:marLeft w:val="0"/>
          <w:marRight w:val="0"/>
          <w:marTop w:val="0"/>
          <w:marBottom w:val="0"/>
          <w:divBdr>
            <w:top w:val="none" w:sz="0" w:space="0" w:color="auto"/>
            <w:left w:val="none" w:sz="0" w:space="0" w:color="auto"/>
            <w:bottom w:val="none" w:sz="0" w:space="0" w:color="auto"/>
            <w:right w:val="none" w:sz="0" w:space="0" w:color="auto"/>
          </w:divBdr>
        </w:div>
        <w:div w:id="367294144">
          <w:marLeft w:val="0"/>
          <w:marRight w:val="0"/>
          <w:marTop w:val="0"/>
          <w:marBottom w:val="0"/>
          <w:divBdr>
            <w:top w:val="none" w:sz="0" w:space="0" w:color="auto"/>
            <w:left w:val="none" w:sz="0" w:space="0" w:color="auto"/>
            <w:bottom w:val="none" w:sz="0" w:space="0" w:color="auto"/>
            <w:right w:val="none" w:sz="0" w:space="0" w:color="auto"/>
          </w:divBdr>
        </w:div>
        <w:div w:id="1522161728">
          <w:marLeft w:val="0"/>
          <w:marRight w:val="0"/>
          <w:marTop w:val="0"/>
          <w:marBottom w:val="0"/>
          <w:divBdr>
            <w:top w:val="none" w:sz="0" w:space="0" w:color="auto"/>
            <w:left w:val="none" w:sz="0" w:space="0" w:color="auto"/>
            <w:bottom w:val="none" w:sz="0" w:space="0" w:color="auto"/>
            <w:right w:val="none" w:sz="0" w:space="0" w:color="auto"/>
          </w:divBdr>
        </w:div>
        <w:div w:id="1118331817">
          <w:marLeft w:val="0"/>
          <w:marRight w:val="0"/>
          <w:marTop w:val="0"/>
          <w:marBottom w:val="0"/>
          <w:divBdr>
            <w:top w:val="none" w:sz="0" w:space="0" w:color="auto"/>
            <w:left w:val="none" w:sz="0" w:space="0" w:color="auto"/>
            <w:bottom w:val="none" w:sz="0" w:space="0" w:color="auto"/>
            <w:right w:val="none" w:sz="0" w:space="0" w:color="auto"/>
          </w:divBdr>
        </w:div>
        <w:div w:id="1796098800">
          <w:marLeft w:val="0"/>
          <w:marRight w:val="0"/>
          <w:marTop w:val="0"/>
          <w:marBottom w:val="0"/>
          <w:divBdr>
            <w:top w:val="none" w:sz="0" w:space="0" w:color="auto"/>
            <w:left w:val="none" w:sz="0" w:space="0" w:color="auto"/>
            <w:bottom w:val="none" w:sz="0" w:space="0" w:color="auto"/>
            <w:right w:val="none" w:sz="0" w:space="0" w:color="auto"/>
          </w:divBdr>
        </w:div>
        <w:div w:id="1916666813">
          <w:marLeft w:val="0"/>
          <w:marRight w:val="0"/>
          <w:marTop w:val="0"/>
          <w:marBottom w:val="0"/>
          <w:divBdr>
            <w:top w:val="none" w:sz="0" w:space="0" w:color="auto"/>
            <w:left w:val="none" w:sz="0" w:space="0" w:color="auto"/>
            <w:bottom w:val="none" w:sz="0" w:space="0" w:color="auto"/>
            <w:right w:val="none" w:sz="0" w:space="0" w:color="auto"/>
          </w:divBdr>
        </w:div>
        <w:div w:id="1743528156">
          <w:marLeft w:val="0"/>
          <w:marRight w:val="0"/>
          <w:marTop w:val="0"/>
          <w:marBottom w:val="0"/>
          <w:divBdr>
            <w:top w:val="none" w:sz="0" w:space="0" w:color="auto"/>
            <w:left w:val="none" w:sz="0" w:space="0" w:color="auto"/>
            <w:bottom w:val="none" w:sz="0" w:space="0" w:color="auto"/>
            <w:right w:val="none" w:sz="0" w:space="0" w:color="auto"/>
          </w:divBdr>
        </w:div>
        <w:div w:id="823354101">
          <w:marLeft w:val="0"/>
          <w:marRight w:val="0"/>
          <w:marTop w:val="0"/>
          <w:marBottom w:val="0"/>
          <w:divBdr>
            <w:top w:val="none" w:sz="0" w:space="0" w:color="auto"/>
            <w:left w:val="none" w:sz="0" w:space="0" w:color="auto"/>
            <w:bottom w:val="none" w:sz="0" w:space="0" w:color="auto"/>
            <w:right w:val="none" w:sz="0" w:space="0" w:color="auto"/>
          </w:divBdr>
        </w:div>
        <w:div w:id="1920094359">
          <w:marLeft w:val="0"/>
          <w:marRight w:val="0"/>
          <w:marTop w:val="0"/>
          <w:marBottom w:val="0"/>
          <w:divBdr>
            <w:top w:val="none" w:sz="0" w:space="0" w:color="auto"/>
            <w:left w:val="none" w:sz="0" w:space="0" w:color="auto"/>
            <w:bottom w:val="none" w:sz="0" w:space="0" w:color="auto"/>
            <w:right w:val="none" w:sz="0" w:space="0" w:color="auto"/>
          </w:divBdr>
        </w:div>
        <w:div w:id="1562669631">
          <w:marLeft w:val="0"/>
          <w:marRight w:val="0"/>
          <w:marTop w:val="0"/>
          <w:marBottom w:val="0"/>
          <w:divBdr>
            <w:top w:val="none" w:sz="0" w:space="0" w:color="auto"/>
            <w:left w:val="none" w:sz="0" w:space="0" w:color="auto"/>
            <w:bottom w:val="none" w:sz="0" w:space="0" w:color="auto"/>
            <w:right w:val="none" w:sz="0" w:space="0" w:color="auto"/>
          </w:divBdr>
        </w:div>
        <w:div w:id="2089037046">
          <w:marLeft w:val="0"/>
          <w:marRight w:val="0"/>
          <w:marTop w:val="0"/>
          <w:marBottom w:val="0"/>
          <w:divBdr>
            <w:top w:val="none" w:sz="0" w:space="0" w:color="auto"/>
            <w:left w:val="none" w:sz="0" w:space="0" w:color="auto"/>
            <w:bottom w:val="none" w:sz="0" w:space="0" w:color="auto"/>
            <w:right w:val="none" w:sz="0" w:space="0" w:color="auto"/>
          </w:divBdr>
        </w:div>
        <w:div w:id="1631087362">
          <w:marLeft w:val="0"/>
          <w:marRight w:val="0"/>
          <w:marTop w:val="0"/>
          <w:marBottom w:val="0"/>
          <w:divBdr>
            <w:top w:val="none" w:sz="0" w:space="0" w:color="auto"/>
            <w:left w:val="none" w:sz="0" w:space="0" w:color="auto"/>
            <w:bottom w:val="none" w:sz="0" w:space="0" w:color="auto"/>
            <w:right w:val="none" w:sz="0" w:space="0" w:color="auto"/>
          </w:divBdr>
        </w:div>
        <w:div w:id="1208449771">
          <w:marLeft w:val="0"/>
          <w:marRight w:val="0"/>
          <w:marTop w:val="0"/>
          <w:marBottom w:val="0"/>
          <w:divBdr>
            <w:top w:val="none" w:sz="0" w:space="0" w:color="auto"/>
            <w:left w:val="none" w:sz="0" w:space="0" w:color="auto"/>
            <w:bottom w:val="none" w:sz="0" w:space="0" w:color="auto"/>
            <w:right w:val="none" w:sz="0" w:space="0" w:color="auto"/>
          </w:divBdr>
        </w:div>
        <w:div w:id="833372625">
          <w:marLeft w:val="0"/>
          <w:marRight w:val="0"/>
          <w:marTop w:val="0"/>
          <w:marBottom w:val="0"/>
          <w:divBdr>
            <w:top w:val="none" w:sz="0" w:space="0" w:color="auto"/>
            <w:left w:val="none" w:sz="0" w:space="0" w:color="auto"/>
            <w:bottom w:val="none" w:sz="0" w:space="0" w:color="auto"/>
            <w:right w:val="none" w:sz="0" w:space="0" w:color="auto"/>
          </w:divBdr>
        </w:div>
        <w:div w:id="357122879">
          <w:marLeft w:val="0"/>
          <w:marRight w:val="0"/>
          <w:marTop w:val="0"/>
          <w:marBottom w:val="0"/>
          <w:divBdr>
            <w:top w:val="none" w:sz="0" w:space="0" w:color="auto"/>
            <w:left w:val="none" w:sz="0" w:space="0" w:color="auto"/>
            <w:bottom w:val="none" w:sz="0" w:space="0" w:color="auto"/>
            <w:right w:val="none" w:sz="0" w:space="0" w:color="auto"/>
          </w:divBdr>
        </w:div>
        <w:div w:id="1956668885">
          <w:marLeft w:val="0"/>
          <w:marRight w:val="0"/>
          <w:marTop w:val="0"/>
          <w:marBottom w:val="0"/>
          <w:divBdr>
            <w:top w:val="none" w:sz="0" w:space="0" w:color="auto"/>
            <w:left w:val="none" w:sz="0" w:space="0" w:color="auto"/>
            <w:bottom w:val="none" w:sz="0" w:space="0" w:color="auto"/>
            <w:right w:val="none" w:sz="0" w:space="0" w:color="auto"/>
          </w:divBdr>
        </w:div>
        <w:div w:id="1362321749">
          <w:marLeft w:val="0"/>
          <w:marRight w:val="0"/>
          <w:marTop w:val="0"/>
          <w:marBottom w:val="0"/>
          <w:divBdr>
            <w:top w:val="none" w:sz="0" w:space="0" w:color="auto"/>
            <w:left w:val="none" w:sz="0" w:space="0" w:color="auto"/>
            <w:bottom w:val="none" w:sz="0" w:space="0" w:color="auto"/>
            <w:right w:val="none" w:sz="0" w:space="0" w:color="auto"/>
          </w:divBdr>
        </w:div>
        <w:div w:id="253518850">
          <w:marLeft w:val="0"/>
          <w:marRight w:val="0"/>
          <w:marTop w:val="0"/>
          <w:marBottom w:val="0"/>
          <w:divBdr>
            <w:top w:val="none" w:sz="0" w:space="0" w:color="auto"/>
            <w:left w:val="none" w:sz="0" w:space="0" w:color="auto"/>
            <w:bottom w:val="none" w:sz="0" w:space="0" w:color="auto"/>
            <w:right w:val="none" w:sz="0" w:space="0" w:color="auto"/>
          </w:divBdr>
        </w:div>
        <w:div w:id="1315528527">
          <w:marLeft w:val="0"/>
          <w:marRight w:val="0"/>
          <w:marTop w:val="0"/>
          <w:marBottom w:val="0"/>
          <w:divBdr>
            <w:top w:val="none" w:sz="0" w:space="0" w:color="auto"/>
            <w:left w:val="none" w:sz="0" w:space="0" w:color="auto"/>
            <w:bottom w:val="none" w:sz="0" w:space="0" w:color="auto"/>
            <w:right w:val="none" w:sz="0" w:space="0" w:color="auto"/>
          </w:divBdr>
        </w:div>
        <w:div w:id="1868981388">
          <w:marLeft w:val="0"/>
          <w:marRight w:val="0"/>
          <w:marTop w:val="0"/>
          <w:marBottom w:val="0"/>
          <w:divBdr>
            <w:top w:val="none" w:sz="0" w:space="0" w:color="auto"/>
            <w:left w:val="none" w:sz="0" w:space="0" w:color="auto"/>
            <w:bottom w:val="none" w:sz="0" w:space="0" w:color="auto"/>
            <w:right w:val="none" w:sz="0" w:space="0" w:color="auto"/>
          </w:divBdr>
        </w:div>
        <w:div w:id="2054841573">
          <w:marLeft w:val="0"/>
          <w:marRight w:val="0"/>
          <w:marTop w:val="0"/>
          <w:marBottom w:val="0"/>
          <w:divBdr>
            <w:top w:val="none" w:sz="0" w:space="0" w:color="auto"/>
            <w:left w:val="none" w:sz="0" w:space="0" w:color="auto"/>
            <w:bottom w:val="none" w:sz="0" w:space="0" w:color="auto"/>
            <w:right w:val="none" w:sz="0" w:space="0" w:color="auto"/>
          </w:divBdr>
        </w:div>
        <w:div w:id="1417939014">
          <w:marLeft w:val="0"/>
          <w:marRight w:val="0"/>
          <w:marTop w:val="0"/>
          <w:marBottom w:val="0"/>
          <w:divBdr>
            <w:top w:val="none" w:sz="0" w:space="0" w:color="auto"/>
            <w:left w:val="none" w:sz="0" w:space="0" w:color="auto"/>
            <w:bottom w:val="none" w:sz="0" w:space="0" w:color="auto"/>
            <w:right w:val="none" w:sz="0" w:space="0" w:color="auto"/>
          </w:divBdr>
        </w:div>
        <w:div w:id="1962682151">
          <w:marLeft w:val="0"/>
          <w:marRight w:val="0"/>
          <w:marTop w:val="0"/>
          <w:marBottom w:val="0"/>
          <w:divBdr>
            <w:top w:val="none" w:sz="0" w:space="0" w:color="auto"/>
            <w:left w:val="none" w:sz="0" w:space="0" w:color="auto"/>
            <w:bottom w:val="none" w:sz="0" w:space="0" w:color="auto"/>
            <w:right w:val="none" w:sz="0" w:space="0" w:color="auto"/>
          </w:divBdr>
        </w:div>
        <w:div w:id="392703875">
          <w:marLeft w:val="0"/>
          <w:marRight w:val="0"/>
          <w:marTop w:val="0"/>
          <w:marBottom w:val="0"/>
          <w:divBdr>
            <w:top w:val="none" w:sz="0" w:space="0" w:color="auto"/>
            <w:left w:val="none" w:sz="0" w:space="0" w:color="auto"/>
            <w:bottom w:val="none" w:sz="0" w:space="0" w:color="auto"/>
            <w:right w:val="none" w:sz="0" w:space="0" w:color="auto"/>
          </w:divBdr>
        </w:div>
        <w:div w:id="1428454877">
          <w:marLeft w:val="0"/>
          <w:marRight w:val="0"/>
          <w:marTop w:val="0"/>
          <w:marBottom w:val="0"/>
          <w:divBdr>
            <w:top w:val="none" w:sz="0" w:space="0" w:color="auto"/>
            <w:left w:val="none" w:sz="0" w:space="0" w:color="auto"/>
            <w:bottom w:val="none" w:sz="0" w:space="0" w:color="auto"/>
            <w:right w:val="none" w:sz="0" w:space="0" w:color="auto"/>
          </w:divBdr>
        </w:div>
        <w:div w:id="1135026601">
          <w:marLeft w:val="0"/>
          <w:marRight w:val="0"/>
          <w:marTop w:val="0"/>
          <w:marBottom w:val="0"/>
          <w:divBdr>
            <w:top w:val="none" w:sz="0" w:space="0" w:color="auto"/>
            <w:left w:val="none" w:sz="0" w:space="0" w:color="auto"/>
            <w:bottom w:val="none" w:sz="0" w:space="0" w:color="auto"/>
            <w:right w:val="none" w:sz="0" w:space="0" w:color="auto"/>
          </w:divBdr>
        </w:div>
        <w:div w:id="1968075576">
          <w:marLeft w:val="0"/>
          <w:marRight w:val="0"/>
          <w:marTop w:val="0"/>
          <w:marBottom w:val="0"/>
          <w:divBdr>
            <w:top w:val="none" w:sz="0" w:space="0" w:color="auto"/>
            <w:left w:val="none" w:sz="0" w:space="0" w:color="auto"/>
            <w:bottom w:val="none" w:sz="0" w:space="0" w:color="auto"/>
            <w:right w:val="none" w:sz="0" w:space="0" w:color="auto"/>
          </w:divBdr>
        </w:div>
        <w:div w:id="1231577175">
          <w:marLeft w:val="0"/>
          <w:marRight w:val="0"/>
          <w:marTop w:val="0"/>
          <w:marBottom w:val="0"/>
          <w:divBdr>
            <w:top w:val="none" w:sz="0" w:space="0" w:color="auto"/>
            <w:left w:val="none" w:sz="0" w:space="0" w:color="auto"/>
            <w:bottom w:val="none" w:sz="0" w:space="0" w:color="auto"/>
            <w:right w:val="none" w:sz="0" w:space="0" w:color="auto"/>
          </w:divBdr>
        </w:div>
        <w:div w:id="212159668">
          <w:marLeft w:val="0"/>
          <w:marRight w:val="0"/>
          <w:marTop w:val="0"/>
          <w:marBottom w:val="0"/>
          <w:divBdr>
            <w:top w:val="none" w:sz="0" w:space="0" w:color="auto"/>
            <w:left w:val="none" w:sz="0" w:space="0" w:color="auto"/>
            <w:bottom w:val="none" w:sz="0" w:space="0" w:color="auto"/>
            <w:right w:val="none" w:sz="0" w:space="0" w:color="auto"/>
          </w:divBdr>
        </w:div>
        <w:div w:id="864634645">
          <w:marLeft w:val="0"/>
          <w:marRight w:val="0"/>
          <w:marTop w:val="0"/>
          <w:marBottom w:val="0"/>
          <w:divBdr>
            <w:top w:val="none" w:sz="0" w:space="0" w:color="auto"/>
            <w:left w:val="none" w:sz="0" w:space="0" w:color="auto"/>
            <w:bottom w:val="none" w:sz="0" w:space="0" w:color="auto"/>
            <w:right w:val="none" w:sz="0" w:space="0" w:color="auto"/>
          </w:divBdr>
        </w:div>
        <w:div w:id="474642482">
          <w:marLeft w:val="0"/>
          <w:marRight w:val="0"/>
          <w:marTop w:val="0"/>
          <w:marBottom w:val="0"/>
          <w:divBdr>
            <w:top w:val="none" w:sz="0" w:space="0" w:color="auto"/>
            <w:left w:val="none" w:sz="0" w:space="0" w:color="auto"/>
            <w:bottom w:val="none" w:sz="0" w:space="0" w:color="auto"/>
            <w:right w:val="none" w:sz="0" w:space="0" w:color="auto"/>
          </w:divBdr>
        </w:div>
        <w:div w:id="1066492658">
          <w:marLeft w:val="0"/>
          <w:marRight w:val="0"/>
          <w:marTop w:val="0"/>
          <w:marBottom w:val="0"/>
          <w:divBdr>
            <w:top w:val="none" w:sz="0" w:space="0" w:color="auto"/>
            <w:left w:val="none" w:sz="0" w:space="0" w:color="auto"/>
            <w:bottom w:val="none" w:sz="0" w:space="0" w:color="auto"/>
            <w:right w:val="none" w:sz="0" w:space="0" w:color="auto"/>
          </w:divBdr>
        </w:div>
        <w:div w:id="2050106562">
          <w:marLeft w:val="0"/>
          <w:marRight w:val="0"/>
          <w:marTop w:val="0"/>
          <w:marBottom w:val="0"/>
          <w:divBdr>
            <w:top w:val="none" w:sz="0" w:space="0" w:color="auto"/>
            <w:left w:val="none" w:sz="0" w:space="0" w:color="auto"/>
            <w:bottom w:val="none" w:sz="0" w:space="0" w:color="auto"/>
            <w:right w:val="none" w:sz="0" w:space="0" w:color="auto"/>
          </w:divBdr>
        </w:div>
        <w:div w:id="752093303">
          <w:marLeft w:val="0"/>
          <w:marRight w:val="0"/>
          <w:marTop w:val="0"/>
          <w:marBottom w:val="0"/>
          <w:divBdr>
            <w:top w:val="none" w:sz="0" w:space="0" w:color="auto"/>
            <w:left w:val="none" w:sz="0" w:space="0" w:color="auto"/>
            <w:bottom w:val="none" w:sz="0" w:space="0" w:color="auto"/>
            <w:right w:val="none" w:sz="0" w:space="0" w:color="auto"/>
          </w:divBdr>
        </w:div>
        <w:div w:id="1104307090">
          <w:marLeft w:val="0"/>
          <w:marRight w:val="0"/>
          <w:marTop w:val="0"/>
          <w:marBottom w:val="0"/>
          <w:divBdr>
            <w:top w:val="none" w:sz="0" w:space="0" w:color="auto"/>
            <w:left w:val="none" w:sz="0" w:space="0" w:color="auto"/>
            <w:bottom w:val="none" w:sz="0" w:space="0" w:color="auto"/>
            <w:right w:val="none" w:sz="0" w:space="0" w:color="auto"/>
          </w:divBdr>
        </w:div>
        <w:div w:id="2111662162">
          <w:marLeft w:val="0"/>
          <w:marRight w:val="0"/>
          <w:marTop w:val="0"/>
          <w:marBottom w:val="0"/>
          <w:divBdr>
            <w:top w:val="none" w:sz="0" w:space="0" w:color="auto"/>
            <w:left w:val="none" w:sz="0" w:space="0" w:color="auto"/>
            <w:bottom w:val="none" w:sz="0" w:space="0" w:color="auto"/>
            <w:right w:val="none" w:sz="0" w:space="0" w:color="auto"/>
          </w:divBdr>
        </w:div>
        <w:div w:id="1021974527">
          <w:marLeft w:val="0"/>
          <w:marRight w:val="0"/>
          <w:marTop w:val="0"/>
          <w:marBottom w:val="0"/>
          <w:divBdr>
            <w:top w:val="none" w:sz="0" w:space="0" w:color="auto"/>
            <w:left w:val="none" w:sz="0" w:space="0" w:color="auto"/>
            <w:bottom w:val="none" w:sz="0" w:space="0" w:color="auto"/>
            <w:right w:val="none" w:sz="0" w:space="0" w:color="auto"/>
          </w:divBdr>
        </w:div>
        <w:div w:id="560023549">
          <w:marLeft w:val="0"/>
          <w:marRight w:val="0"/>
          <w:marTop w:val="0"/>
          <w:marBottom w:val="0"/>
          <w:divBdr>
            <w:top w:val="none" w:sz="0" w:space="0" w:color="auto"/>
            <w:left w:val="none" w:sz="0" w:space="0" w:color="auto"/>
            <w:bottom w:val="none" w:sz="0" w:space="0" w:color="auto"/>
            <w:right w:val="none" w:sz="0" w:space="0" w:color="auto"/>
          </w:divBdr>
        </w:div>
        <w:div w:id="1584871627">
          <w:marLeft w:val="0"/>
          <w:marRight w:val="0"/>
          <w:marTop w:val="0"/>
          <w:marBottom w:val="0"/>
          <w:divBdr>
            <w:top w:val="none" w:sz="0" w:space="0" w:color="auto"/>
            <w:left w:val="none" w:sz="0" w:space="0" w:color="auto"/>
            <w:bottom w:val="none" w:sz="0" w:space="0" w:color="auto"/>
            <w:right w:val="none" w:sz="0" w:space="0" w:color="auto"/>
          </w:divBdr>
        </w:div>
        <w:div w:id="1551460662">
          <w:marLeft w:val="0"/>
          <w:marRight w:val="0"/>
          <w:marTop w:val="0"/>
          <w:marBottom w:val="0"/>
          <w:divBdr>
            <w:top w:val="none" w:sz="0" w:space="0" w:color="auto"/>
            <w:left w:val="none" w:sz="0" w:space="0" w:color="auto"/>
            <w:bottom w:val="none" w:sz="0" w:space="0" w:color="auto"/>
            <w:right w:val="none" w:sz="0" w:space="0" w:color="auto"/>
          </w:divBdr>
        </w:div>
        <w:div w:id="1433163424">
          <w:marLeft w:val="0"/>
          <w:marRight w:val="0"/>
          <w:marTop w:val="0"/>
          <w:marBottom w:val="0"/>
          <w:divBdr>
            <w:top w:val="none" w:sz="0" w:space="0" w:color="auto"/>
            <w:left w:val="none" w:sz="0" w:space="0" w:color="auto"/>
            <w:bottom w:val="none" w:sz="0" w:space="0" w:color="auto"/>
            <w:right w:val="none" w:sz="0" w:space="0" w:color="auto"/>
          </w:divBdr>
        </w:div>
        <w:div w:id="1466388685">
          <w:marLeft w:val="0"/>
          <w:marRight w:val="0"/>
          <w:marTop w:val="0"/>
          <w:marBottom w:val="0"/>
          <w:divBdr>
            <w:top w:val="none" w:sz="0" w:space="0" w:color="auto"/>
            <w:left w:val="none" w:sz="0" w:space="0" w:color="auto"/>
            <w:bottom w:val="none" w:sz="0" w:space="0" w:color="auto"/>
            <w:right w:val="none" w:sz="0" w:space="0" w:color="auto"/>
          </w:divBdr>
        </w:div>
        <w:div w:id="1596523738">
          <w:marLeft w:val="0"/>
          <w:marRight w:val="0"/>
          <w:marTop w:val="0"/>
          <w:marBottom w:val="0"/>
          <w:divBdr>
            <w:top w:val="none" w:sz="0" w:space="0" w:color="auto"/>
            <w:left w:val="none" w:sz="0" w:space="0" w:color="auto"/>
            <w:bottom w:val="none" w:sz="0" w:space="0" w:color="auto"/>
            <w:right w:val="none" w:sz="0" w:space="0" w:color="auto"/>
          </w:divBdr>
        </w:div>
        <w:div w:id="388068480">
          <w:marLeft w:val="0"/>
          <w:marRight w:val="0"/>
          <w:marTop w:val="0"/>
          <w:marBottom w:val="0"/>
          <w:divBdr>
            <w:top w:val="none" w:sz="0" w:space="0" w:color="auto"/>
            <w:left w:val="none" w:sz="0" w:space="0" w:color="auto"/>
            <w:bottom w:val="none" w:sz="0" w:space="0" w:color="auto"/>
            <w:right w:val="none" w:sz="0" w:space="0" w:color="auto"/>
          </w:divBdr>
        </w:div>
        <w:div w:id="1837961528">
          <w:marLeft w:val="0"/>
          <w:marRight w:val="0"/>
          <w:marTop w:val="0"/>
          <w:marBottom w:val="0"/>
          <w:divBdr>
            <w:top w:val="none" w:sz="0" w:space="0" w:color="auto"/>
            <w:left w:val="none" w:sz="0" w:space="0" w:color="auto"/>
            <w:bottom w:val="none" w:sz="0" w:space="0" w:color="auto"/>
            <w:right w:val="none" w:sz="0" w:space="0" w:color="auto"/>
          </w:divBdr>
        </w:div>
        <w:div w:id="690842084">
          <w:marLeft w:val="0"/>
          <w:marRight w:val="0"/>
          <w:marTop w:val="0"/>
          <w:marBottom w:val="0"/>
          <w:divBdr>
            <w:top w:val="none" w:sz="0" w:space="0" w:color="auto"/>
            <w:left w:val="none" w:sz="0" w:space="0" w:color="auto"/>
            <w:bottom w:val="none" w:sz="0" w:space="0" w:color="auto"/>
            <w:right w:val="none" w:sz="0" w:space="0" w:color="auto"/>
          </w:divBdr>
        </w:div>
        <w:div w:id="1713457619">
          <w:marLeft w:val="0"/>
          <w:marRight w:val="0"/>
          <w:marTop w:val="0"/>
          <w:marBottom w:val="0"/>
          <w:divBdr>
            <w:top w:val="none" w:sz="0" w:space="0" w:color="auto"/>
            <w:left w:val="none" w:sz="0" w:space="0" w:color="auto"/>
            <w:bottom w:val="none" w:sz="0" w:space="0" w:color="auto"/>
            <w:right w:val="none" w:sz="0" w:space="0" w:color="auto"/>
          </w:divBdr>
        </w:div>
        <w:div w:id="1095899593">
          <w:marLeft w:val="0"/>
          <w:marRight w:val="0"/>
          <w:marTop w:val="0"/>
          <w:marBottom w:val="0"/>
          <w:divBdr>
            <w:top w:val="none" w:sz="0" w:space="0" w:color="auto"/>
            <w:left w:val="none" w:sz="0" w:space="0" w:color="auto"/>
            <w:bottom w:val="none" w:sz="0" w:space="0" w:color="auto"/>
            <w:right w:val="none" w:sz="0" w:space="0" w:color="auto"/>
          </w:divBdr>
        </w:div>
        <w:div w:id="1081176621">
          <w:marLeft w:val="0"/>
          <w:marRight w:val="0"/>
          <w:marTop w:val="0"/>
          <w:marBottom w:val="0"/>
          <w:divBdr>
            <w:top w:val="none" w:sz="0" w:space="0" w:color="auto"/>
            <w:left w:val="none" w:sz="0" w:space="0" w:color="auto"/>
            <w:bottom w:val="none" w:sz="0" w:space="0" w:color="auto"/>
            <w:right w:val="none" w:sz="0" w:space="0" w:color="auto"/>
          </w:divBdr>
        </w:div>
        <w:div w:id="1074351456">
          <w:marLeft w:val="0"/>
          <w:marRight w:val="0"/>
          <w:marTop w:val="0"/>
          <w:marBottom w:val="0"/>
          <w:divBdr>
            <w:top w:val="none" w:sz="0" w:space="0" w:color="auto"/>
            <w:left w:val="none" w:sz="0" w:space="0" w:color="auto"/>
            <w:bottom w:val="none" w:sz="0" w:space="0" w:color="auto"/>
            <w:right w:val="none" w:sz="0" w:space="0" w:color="auto"/>
          </w:divBdr>
        </w:div>
        <w:div w:id="213200328">
          <w:marLeft w:val="0"/>
          <w:marRight w:val="0"/>
          <w:marTop w:val="0"/>
          <w:marBottom w:val="0"/>
          <w:divBdr>
            <w:top w:val="none" w:sz="0" w:space="0" w:color="auto"/>
            <w:left w:val="none" w:sz="0" w:space="0" w:color="auto"/>
            <w:bottom w:val="none" w:sz="0" w:space="0" w:color="auto"/>
            <w:right w:val="none" w:sz="0" w:space="0" w:color="auto"/>
          </w:divBdr>
        </w:div>
        <w:div w:id="1536890699">
          <w:marLeft w:val="0"/>
          <w:marRight w:val="0"/>
          <w:marTop w:val="0"/>
          <w:marBottom w:val="0"/>
          <w:divBdr>
            <w:top w:val="none" w:sz="0" w:space="0" w:color="auto"/>
            <w:left w:val="none" w:sz="0" w:space="0" w:color="auto"/>
            <w:bottom w:val="none" w:sz="0" w:space="0" w:color="auto"/>
            <w:right w:val="none" w:sz="0" w:space="0" w:color="auto"/>
          </w:divBdr>
        </w:div>
        <w:div w:id="605623852">
          <w:marLeft w:val="0"/>
          <w:marRight w:val="0"/>
          <w:marTop w:val="0"/>
          <w:marBottom w:val="0"/>
          <w:divBdr>
            <w:top w:val="none" w:sz="0" w:space="0" w:color="auto"/>
            <w:left w:val="none" w:sz="0" w:space="0" w:color="auto"/>
            <w:bottom w:val="none" w:sz="0" w:space="0" w:color="auto"/>
            <w:right w:val="none" w:sz="0" w:space="0" w:color="auto"/>
          </w:divBdr>
        </w:div>
        <w:div w:id="362026440">
          <w:marLeft w:val="0"/>
          <w:marRight w:val="0"/>
          <w:marTop w:val="0"/>
          <w:marBottom w:val="0"/>
          <w:divBdr>
            <w:top w:val="none" w:sz="0" w:space="0" w:color="auto"/>
            <w:left w:val="none" w:sz="0" w:space="0" w:color="auto"/>
            <w:bottom w:val="none" w:sz="0" w:space="0" w:color="auto"/>
            <w:right w:val="none" w:sz="0" w:space="0" w:color="auto"/>
          </w:divBdr>
        </w:div>
        <w:div w:id="904146063">
          <w:marLeft w:val="0"/>
          <w:marRight w:val="0"/>
          <w:marTop w:val="0"/>
          <w:marBottom w:val="0"/>
          <w:divBdr>
            <w:top w:val="none" w:sz="0" w:space="0" w:color="auto"/>
            <w:left w:val="none" w:sz="0" w:space="0" w:color="auto"/>
            <w:bottom w:val="none" w:sz="0" w:space="0" w:color="auto"/>
            <w:right w:val="none" w:sz="0" w:space="0" w:color="auto"/>
          </w:divBdr>
        </w:div>
        <w:div w:id="126363155">
          <w:marLeft w:val="0"/>
          <w:marRight w:val="0"/>
          <w:marTop w:val="0"/>
          <w:marBottom w:val="0"/>
          <w:divBdr>
            <w:top w:val="none" w:sz="0" w:space="0" w:color="auto"/>
            <w:left w:val="none" w:sz="0" w:space="0" w:color="auto"/>
            <w:bottom w:val="none" w:sz="0" w:space="0" w:color="auto"/>
            <w:right w:val="none" w:sz="0" w:space="0" w:color="auto"/>
          </w:divBdr>
        </w:div>
        <w:div w:id="891190050">
          <w:marLeft w:val="0"/>
          <w:marRight w:val="0"/>
          <w:marTop w:val="0"/>
          <w:marBottom w:val="0"/>
          <w:divBdr>
            <w:top w:val="none" w:sz="0" w:space="0" w:color="auto"/>
            <w:left w:val="none" w:sz="0" w:space="0" w:color="auto"/>
            <w:bottom w:val="none" w:sz="0" w:space="0" w:color="auto"/>
            <w:right w:val="none" w:sz="0" w:space="0" w:color="auto"/>
          </w:divBdr>
        </w:div>
        <w:div w:id="1915043257">
          <w:marLeft w:val="0"/>
          <w:marRight w:val="0"/>
          <w:marTop w:val="0"/>
          <w:marBottom w:val="0"/>
          <w:divBdr>
            <w:top w:val="none" w:sz="0" w:space="0" w:color="auto"/>
            <w:left w:val="none" w:sz="0" w:space="0" w:color="auto"/>
            <w:bottom w:val="none" w:sz="0" w:space="0" w:color="auto"/>
            <w:right w:val="none" w:sz="0" w:space="0" w:color="auto"/>
          </w:divBdr>
        </w:div>
        <w:div w:id="77408408">
          <w:marLeft w:val="0"/>
          <w:marRight w:val="0"/>
          <w:marTop w:val="0"/>
          <w:marBottom w:val="0"/>
          <w:divBdr>
            <w:top w:val="none" w:sz="0" w:space="0" w:color="auto"/>
            <w:left w:val="none" w:sz="0" w:space="0" w:color="auto"/>
            <w:bottom w:val="none" w:sz="0" w:space="0" w:color="auto"/>
            <w:right w:val="none" w:sz="0" w:space="0" w:color="auto"/>
          </w:divBdr>
        </w:div>
        <w:div w:id="1609772095">
          <w:marLeft w:val="0"/>
          <w:marRight w:val="0"/>
          <w:marTop w:val="0"/>
          <w:marBottom w:val="0"/>
          <w:divBdr>
            <w:top w:val="none" w:sz="0" w:space="0" w:color="auto"/>
            <w:left w:val="none" w:sz="0" w:space="0" w:color="auto"/>
            <w:bottom w:val="none" w:sz="0" w:space="0" w:color="auto"/>
            <w:right w:val="none" w:sz="0" w:space="0" w:color="auto"/>
          </w:divBdr>
        </w:div>
        <w:div w:id="21520224">
          <w:marLeft w:val="0"/>
          <w:marRight w:val="0"/>
          <w:marTop w:val="0"/>
          <w:marBottom w:val="0"/>
          <w:divBdr>
            <w:top w:val="none" w:sz="0" w:space="0" w:color="auto"/>
            <w:left w:val="none" w:sz="0" w:space="0" w:color="auto"/>
            <w:bottom w:val="none" w:sz="0" w:space="0" w:color="auto"/>
            <w:right w:val="none" w:sz="0" w:space="0" w:color="auto"/>
          </w:divBdr>
        </w:div>
        <w:div w:id="2096365808">
          <w:marLeft w:val="0"/>
          <w:marRight w:val="0"/>
          <w:marTop w:val="0"/>
          <w:marBottom w:val="0"/>
          <w:divBdr>
            <w:top w:val="none" w:sz="0" w:space="0" w:color="auto"/>
            <w:left w:val="none" w:sz="0" w:space="0" w:color="auto"/>
            <w:bottom w:val="none" w:sz="0" w:space="0" w:color="auto"/>
            <w:right w:val="none" w:sz="0" w:space="0" w:color="auto"/>
          </w:divBdr>
        </w:div>
        <w:div w:id="273481984">
          <w:marLeft w:val="0"/>
          <w:marRight w:val="0"/>
          <w:marTop w:val="0"/>
          <w:marBottom w:val="0"/>
          <w:divBdr>
            <w:top w:val="none" w:sz="0" w:space="0" w:color="auto"/>
            <w:left w:val="none" w:sz="0" w:space="0" w:color="auto"/>
            <w:bottom w:val="none" w:sz="0" w:space="0" w:color="auto"/>
            <w:right w:val="none" w:sz="0" w:space="0" w:color="auto"/>
          </w:divBdr>
        </w:div>
        <w:div w:id="1639341294">
          <w:marLeft w:val="0"/>
          <w:marRight w:val="0"/>
          <w:marTop w:val="0"/>
          <w:marBottom w:val="0"/>
          <w:divBdr>
            <w:top w:val="none" w:sz="0" w:space="0" w:color="auto"/>
            <w:left w:val="none" w:sz="0" w:space="0" w:color="auto"/>
            <w:bottom w:val="none" w:sz="0" w:space="0" w:color="auto"/>
            <w:right w:val="none" w:sz="0" w:space="0" w:color="auto"/>
          </w:divBdr>
        </w:div>
        <w:div w:id="874999942">
          <w:marLeft w:val="0"/>
          <w:marRight w:val="0"/>
          <w:marTop w:val="0"/>
          <w:marBottom w:val="0"/>
          <w:divBdr>
            <w:top w:val="none" w:sz="0" w:space="0" w:color="auto"/>
            <w:left w:val="none" w:sz="0" w:space="0" w:color="auto"/>
            <w:bottom w:val="none" w:sz="0" w:space="0" w:color="auto"/>
            <w:right w:val="none" w:sz="0" w:space="0" w:color="auto"/>
          </w:divBdr>
        </w:div>
        <w:div w:id="1977029201">
          <w:marLeft w:val="0"/>
          <w:marRight w:val="0"/>
          <w:marTop w:val="0"/>
          <w:marBottom w:val="0"/>
          <w:divBdr>
            <w:top w:val="none" w:sz="0" w:space="0" w:color="auto"/>
            <w:left w:val="none" w:sz="0" w:space="0" w:color="auto"/>
            <w:bottom w:val="none" w:sz="0" w:space="0" w:color="auto"/>
            <w:right w:val="none" w:sz="0" w:space="0" w:color="auto"/>
          </w:divBdr>
        </w:div>
        <w:div w:id="770854095">
          <w:marLeft w:val="0"/>
          <w:marRight w:val="0"/>
          <w:marTop w:val="0"/>
          <w:marBottom w:val="0"/>
          <w:divBdr>
            <w:top w:val="none" w:sz="0" w:space="0" w:color="auto"/>
            <w:left w:val="none" w:sz="0" w:space="0" w:color="auto"/>
            <w:bottom w:val="none" w:sz="0" w:space="0" w:color="auto"/>
            <w:right w:val="none" w:sz="0" w:space="0" w:color="auto"/>
          </w:divBdr>
        </w:div>
        <w:div w:id="776100278">
          <w:marLeft w:val="0"/>
          <w:marRight w:val="0"/>
          <w:marTop w:val="0"/>
          <w:marBottom w:val="0"/>
          <w:divBdr>
            <w:top w:val="none" w:sz="0" w:space="0" w:color="auto"/>
            <w:left w:val="none" w:sz="0" w:space="0" w:color="auto"/>
            <w:bottom w:val="none" w:sz="0" w:space="0" w:color="auto"/>
            <w:right w:val="none" w:sz="0" w:space="0" w:color="auto"/>
          </w:divBdr>
        </w:div>
        <w:div w:id="1055274562">
          <w:marLeft w:val="0"/>
          <w:marRight w:val="0"/>
          <w:marTop w:val="0"/>
          <w:marBottom w:val="0"/>
          <w:divBdr>
            <w:top w:val="none" w:sz="0" w:space="0" w:color="auto"/>
            <w:left w:val="none" w:sz="0" w:space="0" w:color="auto"/>
            <w:bottom w:val="none" w:sz="0" w:space="0" w:color="auto"/>
            <w:right w:val="none" w:sz="0" w:space="0" w:color="auto"/>
          </w:divBdr>
        </w:div>
        <w:div w:id="602373949">
          <w:marLeft w:val="0"/>
          <w:marRight w:val="0"/>
          <w:marTop w:val="0"/>
          <w:marBottom w:val="0"/>
          <w:divBdr>
            <w:top w:val="none" w:sz="0" w:space="0" w:color="auto"/>
            <w:left w:val="none" w:sz="0" w:space="0" w:color="auto"/>
            <w:bottom w:val="none" w:sz="0" w:space="0" w:color="auto"/>
            <w:right w:val="none" w:sz="0" w:space="0" w:color="auto"/>
          </w:divBdr>
        </w:div>
        <w:div w:id="1920560539">
          <w:marLeft w:val="0"/>
          <w:marRight w:val="0"/>
          <w:marTop w:val="0"/>
          <w:marBottom w:val="0"/>
          <w:divBdr>
            <w:top w:val="none" w:sz="0" w:space="0" w:color="auto"/>
            <w:left w:val="none" w:sz="0" w:space="0" w:color="auto"/>
            <w:bottom w:val="none" w:sz="0" w:space="0" w:color="auto"/>
            <w:right w:val="none" w:sz="0" w:space="0" w:color="auto"/>
          </w:divBdr>
        </w:div>
      </w:divsChild>
    </w:div>
    <w:div w:id="1937593063">
      <w:bodyDiv w:val="1"/>
      <w:marLeft w:val="0"/>
      <w:marRight w:val="0"/>
      <w:marTop w:val="0"/>
      <w:marBottom w:val="0"/>
      <w:divBdr>
        <w:top w:val="none" w:sz="0" w:space="0" w:color="auto"/>
        <w:left w:val="none" w:sz="0" w:space="0" w:color="auto"/>
        <w:bottom w:val="none" w:sz="0" w:space="0" w:color="auto"/>
        <w:right w:val="none" w:sz="0" w:space="0" w:color="auto"/>
      </w:divBdr>
      <w:divsChild>
        <w:div w:id="39137235">
          <w:marLeft w:val="0"/>
          <w:marRight w:val="0"/>
          <w:marTop w:val="0"/>
          <w:marBottom w:val="0"/>
          <w:divBdr>
            <w:top w:val="none" w:sz="0" w:space="0" w:color="auto"/>
            <w:left w:val="none" w:sz="0" w:space="0" w:color="auto"/>
            <w:bottom w:val="none" w:sz="0" w:space="0" w:color="auto"/>
            <w:right w:val="none" w:sz="0" w:space="0" w:color="auto"/>
          </w:divBdr>
          <w:divsChild>
            <w:div w:id="1457992037">
              <w:marLeft w:val="0"/>
              <w:marRight w:val="0"/>
              <w:marTop w:val="0"/>
              <w:marBottom w:val="0"/>
              <w:divBdr>
                <w:top w:val="none" w:sz="0" w:space="0" w:color="auto"/>
                <w:left w:val="none" w:sz="0" w:space="0" w:color="auto"/>
                <w:bottom w:val="none" w:sz="0" w:space="0" w:color="auto"/>
                <w:right w:val="none" w:sz="0" w:space="0" w:color="auto"/>
              </w:divBdr>
              <w:divsChild>
                <w:div w:id="14583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2175">
          <w:marLeft w:val="0"/>
          <w:marRight w:val="0"/>
          <w:marTop w:val="0"/>
          <w:marBottom w:val="0"/>
          <w:divBdr>
            <w:top w:val="none" w:sz="0" w:space="0" w:color="auto"/>
            <w:left w:val="none" w:sz="0" w:space="0" w:color="auto"/>
            <w:bottom w:val="none" w:sz="0" w:space="0" w:color="auto"/>
            <w:right w:val="none" w:sz="0" w:space="0" w:color="auto"/>
          </w:divBdr>
        </w:div>
        <w:div w:id="402338623">
          <w:marLeft w:val="0"/>
          <w:marRight w:val="0"/>
          <w:marTop w:val="0"/>
          <w:marBottom w:val="0"/>
          <w:divBdr>
            <w:top w:val="none" w:sz="0" w:space="0" w:color="auto"/>
            <w:left w:val="none" w:sz="0" w:space="0" w:color="auto"/>
            <w:bottom w:val="none" w:sz="0" w:space="0" w:color="auto"/>
            <w:right w:val="none" w:sz="0" w:space="0" w:color="auto"/>
          </w:divBdr>
        </w:div>
        <w:div w:id="433676497">
          <w:marLeft w:val="0"/>
          <w:marRight w:val="0"/>
          <w:marTop w:val="0"/>
          <w:marBottom w:val="0"/>
          <w:divBdr>
            <w:top w:val="none" w:sz="0" w:space="0" w:color="auto"/>
            <w:left w:val="none" w:sz="0" w:space="0" w:color="auto"/>
            <w:bottom w:val="none" w:sz="0" w:space="0" w:color="auto"/>
            <w:right w:val="none" w:sz="0" w:space="0" w:color="auto"/>
          </w:divBdr>
        </w:div>
        <w:div w:id="1195265137">
          <w:marLeft w:val="0"/>
          <w:marRight w:val="0"/>
          <w:marTop w:val="0"/>
          <w:marBottom w:val="0"/>
          <w:divBdr>
            <w:top w:val="none" w:sz="0" w:space="0" w:color="auto"/>
            <w:left w:val="none" w:sz="0" w:space="0" w:color="auto"/>
            <w:bottom w:val="none" w:sz="0" w:space="0" w:color="auto"/>
            <w:right w:val="none" w:sz="0" w:space="0" w:color="auto"/>
          </w:divBdr>
        </w:div>
        <w:div w:id="877469691">
          <w:marLeft w:val="0"/>
          <w:marRight w:val="0"/>
          <w:marTop w:val="0"/>
          <w:marBottom w:val="0"/>
          <w:divBdr>
            <w:top w:val="none" w:sz="0" w:space="0" w:color="auto"/>
            <w:left w:val="none" w:sz="0" w:space="0" w:color="auto"/>
            <w:bottom w:val="none" w:sz="0" w:space="0" w:color="auto"/>
            <w:right w:val="none" w:sz="0" w:space="0" w:color="auto"/>
          </w:divBdr>
        </w:div>
        <w:div w:id="1801725781">
          <w:marLeft w:val="0"/>
          <w:marRight w:val="0"/>
          <w:marTop w:val="0"/>
          <w:marBottom w:val="0"/>
          <w:divBdr>
            <w:top w:val="none" w:sz="0" w:space="0" w:color="auto"/>
            <w:left w:val="none" w:sz="0" w:space="0" w:color="auto"/>
            <w:bottom w:val="none" w:sz="0" w:space="0" w:color="auto"/>
            <w:right w:val="none" w:sz="0" w:space="0" w:color="auto"/>
          </w:divBdr>
        </w:div>
        <w:div w:id="2066249021">
          <w:marLeft w:val="0"/>
          <w:marRight w:val="0"/>
          <w:marTop w:val="0"/>
          <w:marBottom w:val="0"/>
          <w:divBdr>
            <w:top w:val="none" w:sz="0" w:space="0" w:color="auto"/>
            <w:left w:val="none" w:sz="0" w:space="0" w:color="auto"/>
            <w:bottom w:val="none" w:sz="0" w:space="0" w:color="auto"/>
            <w:right w:val="none" w:sz="0" w:space="0" w:color="auto"/>
          </w:divBdr>
        </w:div>
        <w:div w:id="1614173351">
          <w:marLeft w:val="0"/>
          <w:marRight w:val="0"/>
          <w:marTop w:val="0"/>
          <w:marBottom w:val="0"/>
          <w:divBdr>
            <w:top w:val="none" w:sz="0" w:space="0" w:color="auto"/>
            <w:left w:val="none" w:sz="0" w:space="0" w:color="auto"/>
            <w:bottom w:val="none" w:sz="0" w:space="0" w:color="auto"/>
            <w:right w:val="none" w:sz="0" w:space="0" w:color="auto"/>
          </w:divBdr>
        </w:div>
        <w:div w:id="819929136">
          <w:marLeft w:val="0"/>
          <w:marRight w:val="0"/>
          <w:marTop w:val="0"/>
          <w:marBottom w:val="0"/>
          <w:divBdr>
            <w:top w:val="none" w:sz="0" w:space="0" w:color="auto"/>
            <w:left w:val="none" w:sz="0" w:space="0" w:color="auto"/>
            <w:bottom w:val="none" w:sz="0" w:space="0" w:color="auto"/>
            <w:right w:val="none" w:sz="0" w:space="0" w:color="auto"/>
          </w:divBdr>
        </w:div>
        <w:div w:id="1901135227">
          <w:marLeft w:val="0"/>
          <w:marRight w:val="0"/>
          <w:marTop w:val="0"/>
          <w:marBottom w:val="0"/>
          <w:divBdr>
            <w:top w:val="none" w:sz="0" w:space="0" w:color="auto"/>
            <w:left w:val="none" w:sz="0" w:space="0" w:color="auto"/>
            <w:bottom w:val="none" w:sz="0" w:space="0" w:color="auto"/>
            <w:right w:val="none" w:sz="0" w:space="0" w:color="auto"/>
          </w:divBdr>
        </w:div>
        <w:div w:id="1231383682">
          <w:marLeft w:val="0"/>
          <w:marRight w:val="0"/>
          <w:marTop w:val="0"/>
          <w:marBottom w:val="0"/>
          <w:divBdr>
            <w:top w:val="none" w:sz="0" w:space="0" w:color="auto"/>
            <w:left w:val="none" w:sz="0" w:space="0" w:color="auto"/>
            <w:bottom w:val="none" w:sz="0" w:space="0" w:color="auto"/>
            <w:right w:val="none" w:sz="0" w:space="0" w:color="auto"/>
          </w:divBdr>
        </w:div>
        <w:div w:id="1333340773">
          <w:marLeft w:val="0"/>
          <w:marRight w:val="0"/>
          <w:marTop w:val="0"/>
          <w:marBottom w:val="0"/>
          <w:divBdr>
            <w:top w:val="none" w:sz="0" w:space="0" w:color="auto"/>
            <w:left w:val="none" w:sz="0" w:space="0" w:color="auto"/>
            <w:bottom w:val="none" w:sz="0" w:space="0" w:color="auto"/>
            <w:right w:val="none" w:sz="0" w:space="0" w:color="auto"/>
          </w:divBdr>
        </w:div>
        <w:div w:id="1821925952">
          <w:marLeft w:val="0"/>
          <w:marRight w:val="0"/>
          <w:marTop w:val="0"/>
          <w:marBottom w:val="0"/>
          <w:divBdr>
            <w:top w:val="none" w:sz="0" w:space="0" w:color="auto"/>
            <w:left w:val="none" w:sz="0" w:space="0" w:color="auto"/>
            <w:bottom w:val="none" w:sz="0" w:space="0" w:color="auto"/>
            <w:right w:val="none" w:sz="0" w:space="0" w:color="auto"/>
          </w:divBdr>
        </w:div>
        <w:div w:id="1768114225">
          <w:marLeft w:val="0"/>
          <w:marRight w:val="0"/>
          <w:marTop w:val="0"/>
          <w:marBottom w:val="0"/>
          <w:divBdr>
            <w:top w:val="none" w:sz="0" w:space="0" w:color="auto"/>
            <w:left w:val="none" w:sz="0" w:space="0" w:color="auto"/>
            <w:bottom w:val="none" w:sz="0" w:space="0" w:color="auto"/>
            <w:right w:val="none" w:sz="0" w:space="0" w:color="auto"/>
          </w:divBdr>
        </w:div>
        <w:div w:id="189416754">
          <w:marLeft w:val="0"/>
          <w:marRight w:val="0"/>
          <w:marTop w:val="0"/>
          <w:marBottom w:val="0"/>
          <w:divBdr>
            <w:top w:val="none" w:sz="0" w:space="0" w:color="auto"/>
            <w:left w:val="none" w:sz="0" w:space="0" w:color="auto"/>
            <w:bottom w:val="none" w:sz="0" w:space="0" w:color="auto"/>
            <w:right w:val="none" w:sz="0" w:space="0" w:color="auto"/>
          </w:divBdr>
        </w:div>
        <w:div w:id="590236800">
          <w:marLeft w:val="0"/>
          <w:marRight w:val="0"/>
          <w:marTop w:val="0"/>
          <w:marBottom w:val="0"/>
          <w:divBdr>
            <w:top w:val="none" w:sz="0" w:space="0" w:color="auto"/>
            <w:left w:val="none" w:sz="0" w:space="0" w:color="auto"/>
            <w:bottom w:val="none" w:sz="0" w:space="0" w:color="auto"/>
            <w:right w:val="none" w:sz="0" w:space="0" w:color="auto"/>
          </w:divBdr>
        </w:div>
        <w:div w:id="1480031759">
          <w:marLeft w:val="0"/>
          <w:marRight w:val="0"/>
          <w:marTop w:val="0"/>
          <w:marBottom w:val="0"/>
          <w:divBdr>
            <w:top w:val="none" w:sz="0" w:space="0" w:color="auto"/>
            <w:left w:val="none" w:sz="0" w:space="0" w:color="auto"/>
            <w:bottom w:val="none" w:sz="0" w:space="0" w:color="auto"/>
            <w:right w:val="none" w:sz="0" w:space="0" w:color="auto"/>
          </w:divBdr>
        </w:div>
        <w:div w:id="792989615">
          <w:marLeft w:val="0"/>
          <w:marRight w:val="0"/>
          <w:marTop w:val="0"/>
          <w:marBottom w:val="0"/>
          <w:divBdr>
            <w:top w:val="none" w:sz="0" w:space="0" w:color="auto"/>
            <w:left w:val="none" w:sz="0" w:space="0" w:color="auto"/>
            <w:bottom w:val="none" w:sz="0" w:space="0" w:color="auto"/>
            <w:right w:val="none" w:sz="0" w:space="0" w:color="auto"/>
          </w:divBdr>
        </w:div>
        <w:div w:id="654336853">
          <w:marLeft w:val="0"/>
          <w:marRight w:val="0"/>
          <w:marTop w:val="0"/>
          <w:marBottom w:val="0"/>
          <w:divBdr>
            <w:top w:val="none" w:sz="0" w:space="0" w:color="auto"/>
            <w:left w:val="none" w:sz="0" w:space="0" w:color="auto"/>
            <w:bottom w:val="none" w:sz="0" w:space="0" w:color="auto"/>
            <w:right w:val="none" w:sz="0" w:space="0" w:color="auto"/>
          </w:divBdr>
        </w:div>
        <w:div w:id="1281300158">
          <w:marLeft w:val="0"/>
          <w:marRight w:val="0"/>
          <w:marTop w:val="0"/>
          <w:marBottom w:val="0"/>
          <w:divBdr>
            <w:top w:val="none" w:sz="0" w:space="0" w:color="auto"/>
            <w:left w:val="none" w:sz="0" w:space="0" w:color="auto"/>
            <w:bottom w:val="none" w:sz="0" w:space="0" w:color="auto"/>
            <w:right w:val="none" w:sz="0" w:space="0" w:color="auto"/>
          </w:divBdr>
        </w:div>
        <w:div w:id="2085177509">
          <w:marLeft w:val="0"/>
          <w:marRight w:val="0"/>
          <w:marTop w:val="0"/>
          <w:marBottom w:val="0"/>
          <w:divBdr>
            <w:top w:val="none" w:sz="0" w:space="0" w:color="auto"/>
            <w:left w:val="none" w:sz="0" w:space="0" w:color="auto"/>
            <w:bottom w:val="none" w:sz="0" w:space="0" w:color="auto"/>
            <w:right w:val="none" w:sz="0" w:space="0" w:color="auto"/>
          </w:divBdr>
        </w:div>
        <w:div w:id="1860044880">
          <w:marLeft w:val="0"/>
          <w:marRight w:val="0"/>
          <w:marTop w:val="0"/>
          <w:marBottom w:val="0"/>
          <w:divBdr>
            <w:top w:val="none" w:sz="0" w:space="0" w:color="auto"/>
            <w:left w:val="none" w:sz="0" w:space="0" w:color="auto"/>
            <w:bottom w:val="none" w:sz="0" w:space="0" w:color="auto"/>
            <w:right w:val="none" w:sz="0" w:space="0" w:color="auto"/>
          </w:divBdr>
        </w:div>
        <w:div w:id="2010862403">
          <w:marLeft w:val="0"/>
          <w:marRight w:val="0"/>
          <w:marTop w:val="0"/>
          <w:marBottom w:val="0"/>
          <w:divBdr>
            <w:top w:val="none" w:sz="0" w:space="0" w:color="auto"/>
            <w:left w:val="none" w:sz="0" w:space="0" w:color="auto"/>
            <w:bottom w:val="none" w:sz="0" w:space="0" w:color="auto"/>
            <w:right w:val="none" w:sz="0" w:space="0" w:color="auto"/>
          </w:divBdr>
        </w:div>
        <w:div w:id="1540899789">
          <w:marLeft w:val="0"/>
          <w:marRight w:val="0"/>
          <w:marTop w:val="0"/>
          <w:marBottom w:val="0"/>
          <w:divBdr>
            <w:top w:val="none" w:sz="0" w:space="0" w:color="auto"/>
            <w:left w:val="none" w:sz="0" w:space="0" w:color="auto"/>
            <w:bottom w:val="none" w:sz="0" w:space="0" w:color="auto"/>
            <w:right w:val="none" w:sz="0" w:space="0" w:color="auto"/>
          </w:divBdr>
        </w:div>
        <w:div w:id="976110777">
          <w:marLeft w:val="0"/>
          <w:marRight w:val="0"/>
          <w:marTop w:val="0"/>
          <w:marBottom w:val="0"/>
          <w:divBdr>
            <w:top w:val="none" w:sz="0" w:space="0" w:color="auto"/>
            <w:left w:val="none" w:sz="0" w:space="0" w:color="auto"/>
            <w:bottom w:val="none" w:sz="0" w:space="0" w:color="auto"/>
            <w:right w:val="none" w:sz="0" w:space="0" w:color="auto"/>
          </w:divBdr>
        </w:div>
        <w:div w:id="2144959903">
          <w:marLeft w:val="0"/>
          <w:marRight w:val="0"/>
          <w:marTop w:val="0"/>
          <w:marBottom w:val="0"/>
          <w:divBdr>
            <w:top w:val="none" w:sz="0" w:space="0" w:color="auto"/>
            <w:left w:val="none" w:sz="0" w:space="0" w:color="auto"/>
            <w:bottom w:val="none" w:sz="0" w:space="0" w:color="auto"/>
            <w:right w:val="none" w:sz="0" w:space="0" w:color="auto"/>
          </w:divBdr>
        </w:div>
        <w:div w:id="1497725977">
          <w:marLeft w:val="0"/>
          <w:marRight w:val="0"/>
          <w:marTop w:val="0"/>
          <w:marBottom w:val="0"/>
          <w:divBdr>
            <w:top w:val="none" w:sz="0" w:space="0" w:color="auto"/>
            <w:left w:val="none" w:sz="0" w:space="0" w:color="auto"/>
            <w:bottom w:val="none" w:sz="0" w:space="0" w:color="auto"/>
            <w:right w:val="none" w:sz="0" w:space="0" w:color="auto"/>
          </w:divBdr>
        </w:div>
        <w:div w:id="166598423">
          <w:marLeft w:val="0"/>
          <w:marRight w:val="0"/>
          <w:marTop w:val="0"/>
          <w:marBottom w:val="0"/>
          <w:divBdr>
            <w:top w:val="none" w:sz="0" w:space="0" w:color="auto"/>
            <w:left w:val="none" w:sz="0" w:space="0" w:color="auto"/>
            <w:bottom w:val="none" w:sz="0" w:space="0" w:color="auto"/>
            <w:right w:val="none" w:sz="0" w:space="0" w:color="auto"/>
          </w:divBdr>
        </w:div>
        <w:div w:id="1527327243">
          <w:marLeft w:val="0"/>
          <w:marRight w:val="0"/>
          <w:marTop w:val="0"/>
          <w:marBottom w:val="0"/>
          <w:divBdr>
            <w:top w:val="none" w:sz="0" w:space="0" w:color="auto"/>
            <w:left w:val="none" w:sz="0" w:space="0" w:color="auto"/>
            <w:bottom w:val="none" w:sz="0" w:space="0" w:color="auto"/>
            <w:right w:val="none" w:sz="0" w:space="0" w:color="auto"/>
          </w:divBdr>
        </w:div>
        <w:div w:id="101077808">
          <w:marLeft w:val="0"/>
          <w:marRight w:val="0"/>
          <w:marTop w:val="0"/>
          <w:marBottom w:val="0"/>
          <w:divBdr>
            <w:top w:val="none" w:sz="0" w:space="0" w:color="auto"/>
            <w:left w:val="none" w:sz="0" w:space="0" w:color="auto"/>
            <w:bottom w:val="none" w:sz="0" w:space="0" w:color="auto"/>
            <w:right w:val="none" w:sz="0" w:space="0" w:color="auto"/>
          </w:divBdr>
        </w:div>
        <w:div w:id="1719818844">
          <w:marLeft w:val="0"/>
          <w:marRight w:val="0"/>
          <w:marTop w:val="0"/>
          <w:marBottom w:val="0"/>
          <w:divBdr>
            <w:top w:val="none" w:sz="0" w:space="0" w:color="auto"/>
            <w:left w:val="none" w:sz="0" w:space="0" w:color="auto"/>
            <w:bottom w:val="none" w:sz="0" w:space="0" w:color="auto"/>
            <w:right w:val="none" w:sz="0" w:space="0" w:color="auto"/>
          </w:divBdr>
        </w:div>
        <w:div w:id="561790677">
          <w:marLeft w:val="0"/>
          <w:marRight w:val="0"/>
          <w:marTop w:val="0"/>
          <w:marBottom w:val="0"/>
          <w:divBdr>
            <w:top w:val="none" w:sz="0" w:space="0" w:color="auto"/>
            <w:left w:val="none" w:sz="0" w:space="0" w:color="auto"/>
            <w:bottom w:val="none" w:sz="0" w:space="0" w:color="auto"/>
            <w:right w:val="none" w:sz="0" w:space="0" w:color="auto"/>
          </w:divBdr>
        </w:div>
        <w:div w:id="2104453688">
          <w:marLeft w:val="0"/>
          <w:marRight w:val="0"/>
          <w:marTop w:val="0"/>
          <w:marBottom w:val="0"/>
          <w:divBdr>
            <w:top w:val="none" w:sz="0" w:space="0" w:color="auto"/>
            <w:left w:val="none" w:sz="0" w:space="0" w:color="auto"/>
            <w:bottom w:val="none" w:sz="0" w:space="0" w:color="auto"/>
            <w:right w:val="none" w:sz="0" w:space="0" w:color="auto"/>
          </w:divBdr>
        </w:div>
        <w:div w:id="526330618">
          <w:marLeft w:val="0"/>
          <w:marRight w:val="0"/>
          <w:marTop w:val="0"/>
          <w:marBottom w:val="0"/>
          <w:divBdr>
            <w:top w:val="none" w:sz="0" w:space="0" w:color="auto"/>
            <w:left w:val="none" w:sz="0" w:space="0" w:color="auto"/>
            <w:bottom w:val="none" w:sz="0" w:space="0" w:color="auto"/>
            <w:right w:val="none" w:sz="0" w:space="0" w:color="auto"/>
          </w:divBdr>
        </w:div>
        <w:div w:id="980034246">
          <w:marLeft w:val="0"/>
          <w:marRight w:val="0"/>
          <w:marTop w:val="0"/>
          <w:marBottom w:val="0"/>
          <w:divBdr>
            <w:top w:val="none" w:sz="0" w:space="0" w:color="auto"/>
            <w:left w:val="none" w:sz="0" w:space="0" w:color="auto"/>
            <w:bottom w:val="none" w:sz="0" w:space="0" w:color="auto"/>
            <w:right w:val="none" w:sz="0" w:space="0" w:color="auto"/>
          </w:divBdr>
        </w:div>
        <w:div w:id="270087848">
          <w:marLeft w:val="0"/>
          <w:marRight w:val="0"/>
          <w:marTop w:val="0"/>
          <w:marBottom w:val="0"/>
          <w:divBdr>
            <w:top w:val="none" w:sz="0" w:space="0" w:color="auto"/>
            <w:left w:val="none" w:sz="0" w:space="0" w:color="auto"/>
            <w:bottom w:val="none" w:sz="0" w:space="0" w:color="auto"/>
            <w:right w:val="none" w:sz="0" w:space="0" w:color="auto"/>
          </w:divBdr>
        </w:div>
        <w:div w:id="1745562108">
          <w:marLeft w:val="0"/>
          <w:marRight w:val="0"/>
          <w:marTop w:val="0"/>
          <w:marBottom w:val="0"/>
          <w:divBdr>
            <w:top w:val="none" w:sz="0" w:space="0" w:color="auto"/>
            <w:left w:val="none" w:sz="0" w:space="0" w:color="auto"/>
            <w:bottom w:val="none" w:sz="0" w:space="0" w:color="auto"/>
            <w:right w:val="none" w:sz="0" w:space="0" w:color="auto"/>
          </w:divBdr>
        </w:div>
        <w:div w:id="928972907">
          <w:marLeft w:val="0"/>
          <w:marRight w:val="0"/>
          <w:marTop w:val="0"/>
          <w:marBottom w:val="0"/>
          <w:divBdr>
            <w:top w:val="none" w:sz="0" w:space="0" w:color="auto"/>
            <w:left w:val="none" w:sz="0" w:space="0" w:color="auto"/>
            <w:bottom w:val="none" w:sz="0" w:space="0" w:color="auto"/>
            <w:right w:val="none" w:sz="0" w:space="0" w:color="auto"/>
          </w:divBdr>
        </w:div>
        <w:div w:id="387152233">
          <w:marLeft w:val="0"/>
          <w:marRight w:val="0"/>
          <w:marTop w:val="0"/>
          <w:marBottom w:val="0"/>
          <w:divBdr>
            <w:top w:val="none" w:sz="0" w:space="0" w:color="auto"/>
            <w:left w:val="none" w:sz="0" w:space="0" w:color="auto"/>
            <w:bottom w:val="none" w:sz="0" w:space="0" w:color="auto"/>
            <w:right w:val="none" w:sz="0" w:space="0" w:color="auto"/>
          </w:divBdr>
        </w:div>
        <w:div w:id="1279141258">
          <w:marLeft w:val="0"/>
          <w:marRight w:val="0"/>
          <w:marTop w:val="0"/>
          <w:marBottom w:val="0"/>
          <w:divBdr>
            <w:top w:val="none" w:sz="0" w:space="0" w:color="auto"/>
            <w:left w:val="none" w:sz="0" w:space="0" w:color="auto"/>
            <w:bottom w:val="none" w:sz="0" w:space="0" w:color="auto"/>
            <w:right w:val="none" w:sz="0" w:space="0" w:color="auto"/>
          </w:divBdr>
        </w:div>
        <w:div w:id="876892647">
          <w:marLeft w:val="0"/>
          <w:marRight w:val="0"/>
          <w:marTop w:val="0"/>
          <w:marBottom w:val="0"/>
          <w:divBdr>
            <w:top w:val="none" w:sz="0" w:space="0" w:color="auto"/>
            <w:left w:val="none" w:sz="0" w:space="0" w:color="auto"/>
            <w:bottom w:val="none" w:sz="0" w:space="0" w:color="auto"/>
            <w:right w:val="none" w:sz="0" w:space="0" w:color="auto"/>
          </w:divBdr>
        </w:div>
        <w:div w:id="530453747">
          <w:marLeft w:val="0"/>
          <w:marRight w:val="0"/>
          <w:marTop w:val="0"/>
          <w:marBottom w:val="0"/>
          <w:divBdr>
            <w:top w:val="none" w:sz="0" w:space="0" w:color="auto"/>
            <w:left w:val="none" w:sz="0" w:space="0" w:color="auto"/>
            <w:bottom w:val="none" w:sz="0" w:space="0" w:color="auto"/>
            <w:right w:val="none" w:sz="0" w:space="0" w:color="auto"/>
          </w:divBdr>
        </w:div>
        <w:div w:id="766120874">
          <w:marLeft w:val="0"/>
          <w:marRight w:val="0"/>
          <w:marTop w:val="0"/>
          <w:marBottom w:val="0"/>
          <w:divBdr>
            <w:top w:val="none" w:sz="0" w:space="0" w:color="auto"/>
            <w:left w:val="none" w:sz="0" w:space="0" w:color="auto"/>
            <w:bottom w:val="none" w:sz="0" w:space="0" w:color="auto"/>
            <w:right w:val="none" w:sz="0" w:space="0" w:color="auto"/>
          </w:divBdr>
        </w:div>
        <w:div w:id="1937791009">
          <w:marLeft w:val="0"/>
          <w:marRight w:val="0"/>
          <w:marTop w:val="0"/>
          <w:marBottom w:val="0"/>
          <w:divBdr>
            <w:top w:val="none" w:sz="0" w:space="0" w:color="auto"/>
            <w:left w:val="none" w:sz="0" w:space="0" w:color="auto"/>
            <w:bottom w:val="none" w:sz="0" w:space="0" w:color="auto"/>
            <w:right w:val="none" w:sz="0" w:space="0" w:color="auto"/>
          </w:divBdr>
        </w:div>
        <w:div w:id="2045055049">
          <w:marLeft w:val="0"/>
          <w:marRight w:val="0"/>
          <w:marTop w:val="0"/>
          <w:marBottom w:val="0"/>
          <w:divBdr>
            <w:top w:val="none" w:sz="0" w:space="0" w:color="auto"/>
            <w:left w:val="none" w:sz="0" w:space="0" w:color="auto"/>
            <w:bottom w:val="none" w:sz="0" w:space="0" w:color="auto"/>
            <w:right w:val="none" w:sz="0" w:space="0" w:color="auto"/>
          </w:divBdr>
        </w:div>
        <w:div w:id="1221593171">
          <w:marLeft w:val="0"/>
          <w:marRight w:val="0"/>
          <w:marTop w:val="0"/>
          <w:marBottom w:val="0"/>
          <w:divBdr>
            <w:top w:val="none" w:sz="0" w:space="0" w:color="auto"/>
            <w:left w:val="none" w:sz="0" w:space="0" w:color="auto"/>
            <w:bottom w:val="none" w:sz="0" w:space="0" w:color="auto"/>
            <w:right w:val="none" w:sz="0" w:space="0" w:color="auto"/>
          </w:divBdr>
        </w:div>
        <w:div w:id="1408654953">
          <w:marLeft w:val="0"/>
          <w:marRight w:val="0"/>
          <w:marTop w:val="0"/>
          <w:marBottom w:val="0"/>
          <w:divBdr>
            <w:top w:val="none" w:sz="0" w:space="0" w:color="auto"/>
            <w:left w:val="none" w:sz="0" w:space="0" w:color="auto"/>
            <w:bottom w:val="none" w:sz="0" w:space="0" w:color="auto"/>
            <w:right w:val="none" w:sz="0" w:space="0" w:color="auto"/>
          </w:divBdr>
        </w:div>
        <w:div w:id="300035114">
          <w:marLeft w:val="0"/>
          <w:marRight w:val="0"/>
          <w:marTop w:val="0"/>
          <w:marBottom w:val="0"/>
          <w:divBdr>
            <w:top w:val="none" w:sz="0" w:space="0" w:color="auto"/>
            <w:left w:val="none" w:sz="0" w:space="0" w:color="auto"/>
            <w:bottom w:val="none" w:sz="0" w:space="0" w:color="auto"/>
            <w:right w:val="none" w:sz="0" w:space="0" w:color="auto"/>
          </w:divBdr>
        </w:div>
        <w:div w:id="1309046680">
          <w:marLeft w:val="0"/>
          <w:marRight w:val="0"/>
          <w:marTop w:val="0"/>
          <w:marBottom w:val="0"/>
          <w:divBdr>
            <w:top w:val="none" w:sz="0" w:space="0" w:color="auto"/>
            <w:left w:val="none" w:sz="0" w:space="0" w:color="auto"/>
            <w:bottom w:val="none" w:sz="0" w:space="0" w:color="auto"/>
            <w:right w:val="none" w:sz="0" w:space="0" w:color="auto"/>
          </w:divBdr>
        </w:div>
        <w:div w:id="491339616">
          <w:marLeft w:val="0"/>
          <w:marRight w:val="0"/>
          <w:marTop w:val="0"/>
          <w:marBottom w:val="0"/>
          <w:divBdr>
            <w:top w:val="none" w:sz="0" w:space="0" w:color="auto"/>
            <w:left w:val="none" w:sz="0" w:space="0" w:color="auto"/>
            <w:bottom w:val="none" w:sz="0" w:space="0" w:color="auto"/>
            <w:right w:val="none" w:sz="0" w:space="0" w:color="auto"/>
          </w:divBdr>
        </w:div>
        <w:div w:id="1808432996">
          <w:marLeft w:val="0"/>
          <w:marRight w:val="0"/>
          <w:marTop w:val="0"/>
          <w:marBottom w:val="0"/>
          <w:divBdr>
            <w:top w:val="none" w:sz="0" w:space="0" w:color="auto"/>
            <w:left w:val="none" w:sz="0" w:space="0" w:color="auto"/>
            <w:bottom w:val="none" w:sz="0" w:space="0" w:color="auto"/>
            <w:right w:val="none" w:sz="0" w:space="0" w:color="auto"/>
          </w:divBdr>
        </w:div>
        <w:div w:id="1215849806">
          <w:marLeft w:val="0"/>
          <w:marRight w:val="0"/>
          <w:marTop w:val="0"/>
          <w:marBottom w:val="0"/>
          <w:divBdr>
            <w:top w:val="none" w:sz="0" w:space="0" w:color="auto"/>
            <w:left w:val="none" w:sz="0" w:space="0" w:color="auto"/>
            <w:bottom w:val="none" w:sz="0" w:space="0" w:color="auto"/>
            <w:right w:val="none" w:sz="0" w:space="0" w:color="auto"/>
          </w:divBdr>
        </w:div>
        <w:div w:id="234553450">
          <w:marLeft w:val="0"/>
          <w:marRight w:val="0"/>
          <w:marTop w:val="0"/>
          <w:marBottom w:val="0"/>
          <w:divBdr>
            <w:top w:val="none" w:sz="0" w:space="0" w:color="auto"/>
            <w:left w:val="none" w:sz="0" w:space="0" w:color="auto"/>
            <w:bottom w:val="none" w:sz="0" w:space="0" w:color="auto"/>
            <w:right w:val="none" w:sz="0" w:space="0" w:color="auto"/>
          </w:divBdr>
        </w:div>
        <w:div w:id="1734573632">
          <w:marLeft w:val="0"/>
          <w:marRight w:val="0"/>
          <w:marTop w:val="0"/>
          <w:marBottom w:val="0"/>
          <w:divBdr>
            <w:top w:val="none" w:sz="0" w:space="0" w:color="auto"/>
            <w:left w:val="none" w:sz="0" w:space="0" w:color="auto"/>
            <w:bottom w:val="none" w:sz="0" w:space="0" w:color="auto"/>
            <w:right w:val="none" w:sz="0" w:space="0" w:color="auto"/>
          </w:divBdr>
        </w:div>
        <w:div w:id="480270992">
          <w:marLeft w:val="0"/>
          <w:marRight w:val="0"/>
          <w:marTop w:val="0"/>
          <w:marBottom w:val="0"/>
          <w:divBdr>
            <w:top w:val="none" w:sz="0" w:space="0" w:color="auto"/>
            <w:left w:val="none" w:sz="0" w:space="0" w:color="auto"/>
            <w:bottom w:val="none" w:sz="0" w:space="0" w:color="auto"/>
            <w:right w:val="none" w:sz="0" w:space="0" w:color="auto"/>
          </w:divBdr>
        </w:div>
        <w:div w:id="1836266970">
          <w:marLeft w:val="0"/>
          <w:marRight w:val="0"/>
          <w:marTop w:val="0"/>
          <w:marBottom w:val="0"/>
          <w:divBdr>
            <w:top w:val="none" w:sz="0" w:space="0" w:color="auto"/>
            <w:left w:val="none" w:sz="0" w:space="0" w:color="auto"/>
            <w:bottom w:val="none" w:sz="0" w:space="0" w:color="auto"/>
            <w:right w:val="none" w:sz="0" w:space="0" w:color="auto"/>
          </w:divBdr>
        </w:div>
        <w:div w:id="30153249">
          <w:marLeft w:val="0"/>
          <w:marRight w:val="0"/>
          <w:marTop w:val="0"/>
          <w:marBottom w:val="0"/>
          <w:divBdr>
            <w:top w:val="none" w:sz="0" w:space="0" w:color="auto"/>
            <w:left w:val="none" w:sz="0" w:space="0" w:color="auto"/>
            <w:bottom w:val="none" w:sz="0" w:space="0" w:color="auto"/>
            <w:right w:val="none" w:sz="0" w:space="0" w:color="auto"/>
          </w:divBdr>
        </w:div>
        <w:div w:id="2072001730">
          <w:marLeft w:val="0"/>
          <w:marRight w:val="0"/>
          <w:marTop w:val="0"/>
          <w:marBottom w:val="0"/>
          <w:divBdr>
            <w:top w:val="none" w:sz="0" w:space="0" w:color="auto"/>
            <w:left w:val="none" w:sz="0" w:space="0" w:color="auto"/>
            <w:bottom w:val="none" w:sz="0" w:space="0" w:color="auto"/>
            <w:right w:val="none" w:sz="0" w:space="0" w:color="auto"/>
          </w:divBdr>
        </w:div>
        <w:div w:id="139659766">
          <w:marLeft w:val="0"/>
          <w:marRight w:val="0"/>
          <w:marTop w:val="0"/>
          <w:marBottom w:val="0"/>
          <w:divBdr>
            <w:top w:val="none" w:sz="0" w:space="0" w:color="auto"/>
            <w:left w:val="none" w:sz="0" w:space="0" w:color="auto"/>
            <w:bottom w:val="none" w:sz="0" w:space="0" w:color="auto"/>
            <w:right w:val="none" w:sz="0" w:space="0" w:color="auto"/>
          </w:divBdr>
        </w:div>
        <w:div w:id="559826242">
          <w:marLeft w:val="0"/>
          <w:marRight w:val="0"/>
          <w:marTop w:val="0"/>
          <w:marBottom w:val="0"/>
          <w:divBdr>
            <w:top w:val="none" w:sz="0" w:space="0" w:color="auto"/>
            <w:left w:val="none" w:sz="0" w:space="0" w:color="auto"/>
            <w:bottom w:val="none" w:sz="0" w:space="0" w:color="auto"/>
            <w:right w:val="none" w:sz="0" w:space="0" w:color="auto"/>
          </w:divBdr>
        </w:div>
        <w:div w:id="557085402">
          <w:marLeft w:val="0"/>
          <w:marRight w:val="0"/>
          <w:marTop w:val="0"/>
          <w:marBottom w:val="0"/>
          <w:divBdr>
            <w:top w:val="none" w:sz="0" w:space="0" w:color="auto"/>
            <w:left w:val="none" w:sz="0" w:space="0" w:color="auto"/>
            <w:bottom w:val="none" w:sz="0" w:space="0" w:color="auto"/>
            <w:right w:val="none" w:sz="0" w:space="0" w:color="auto"/>
          </w:divBdr>
        </w:div>
        <w:div w:id="774442258">
          <w:marLeft w:val="0"/>
          <w:marRight w:val="0"/>
          <w:marTop w:val="0"/>
          <w:marBottom w:val="0"/>
          <w:divBdr>
            <w:top w:val="none" w:sz="0" w:space="0" w:color="auto"/>
            <w:left w:val="none" w:sz="0" w:space="0" w:color="auto"/>
            <w:bottom w:val="none" w:sz="0" w:space="0" w:color="auto"/>
            <w:right w:val="none" w:sz="0" w:space="0" w:color="auto"/>
          </w:divBdr>
        </w:div>
        <w:div w:id="1778063122">
          <w:marLeft w:val="0"/>
          <w:marRight w:val="0"/>
          <w:marTop w:val="0"/>
          <w:marBottom w:val="0"/>
          <w:divBdr>
            <w:top w:val="none" w:sz="0" w:space="0" w:color="auto"/>
            <w:left w:val="none" w:sz="0" w:space="0" w:color="auto"/>
            <w:bottom w:val="none" w:sz="0" w:space="0" w:color="auto"/>
            <w:right w:val="none" w:sz="0" w:space="0" w:color="auto"/>
          </w:divBdr>
        </w:div>
        <w:div w:id="246890906">
          <w:marLeft w:val="0"/>
          <w:marRight w:val="0"/>
          <w:marTop w:val="0"/>
          <w:marBottom w:val="0"/>
          <w:divBdr>
            <w:top w:val="none" w:sz="0" w:space="0" w:color="auto"/>
            <w:left w:val="none" w:sz="0" w:space="0" w:color="auto"/>
            <w:bottom w:val="none" w:sz="0" w:space="0" w:color="auto"/>
            <w:right w:val="none" w:sz="0" w:space="0" w:color="auto"/>
          </w:divBdr>
        </w:div>
        <w:div w:id="1183591150">
          <w:marLeft w:val="0"/>
          <w:marRight w:val="0"/>
          <w:marTop w:val="0"/>
          <w:marBottom w:val="0"/>
          <w:divBdr>
            <w:top w:val="none" w:sz="0" w:space="0" w:color="auto"/>
            <w:left w:val="none" w:sz="0" w:space="0" w:color="auto"/>
            <w:bottom w:val="none" w:sz="0" w:space="0" w:color="auto"/>
            <w:right w:val="none" w:sz="0" w:space="0" w:color="auto"/>
          </w:divBdr>
        </w:div>
        <w:div w:id="284166018">
          <w:marLeft w:val="0"/>
          <w:marRight w:val="0"/>
          <w:marTop w:val="0"/>
          <w:marBottom w:val="0"/>
          <w:divBdr>
            <w:top w:val="none" w:sz="0" w:space="0" w:color="auto"/>
            <w:left w:val="none" w:sz="0" w:space="0" w:color="auto"/>
            <w:bottom w:val="none" w:sz="0" w:space="0" w:color="auto"/>
            <w:right w:val="none" w:sz="0" w:space="0" w:color="auto"/>
          </w:divBdr>
        </w:div>
        <w:div w:id="226495832">
          <w:marLeft w:val="0"/>
          <w:marRight w:val="0"/>
          <w:marTop w:val="0"/>
          <w:marBottom w:val="0"/>
          <w:divBdr>
            <w:top w:val="none" w:sz="0" w:space="0" w:color="auto"/>
            <w:left w:val="none" w:sz="0" w:space="0" w:color="auto"/>
            <w:bottom w:val="none" w:sz="0" w:space="0" w:color="auto"/>
            <w:right w:val="none" w:sz="0" w:space="0" w:color="auto"/>
          </w:divBdr>
        </w:div>
        <w:div w:id="45885322">
          <w:marLeft w:val="0"/>
          <w:marRight w:val="0"/>
          <w:marTop w:val="0"/>
          <w:marBottom w:val="0"/>
          <w:divBdr>
            <w:top w:val="none" w:sz="0" w:space="0" w:color="auto"/>
            <w:left w:val="none" w:sz="0" w:space="0" w:color="auto"/>
            <w:bottom w:val="none" w:sz="0" w:space="0" w:color="auto"/>
            <w:right w:val="none" w:sz="0" w:space="0" w:color="auto"/>
          </w:divBdr>
        </w:div>
        <w:div w:id="1705980928">
          <w:marLeft w:val="0"/>
          <w:marRight w:val="0"/>
          <w:marTop w:val="0"/>
          <w:marBottom w:val="0"/>
          <w:divBdr>
            <w:top w:val="none" w:sz="0" w:space="0" w:color="auto"/>
            <w:left w:val="none" w:sz="0" w:space="0" w:color="auto"/>
            <w:bottom w:val="none" w:sz="0" w:space="0" w:color="auto"/>
            <w:right w:val="none" w:sz="0" w:space="0" w:color="auto"/>
          </w:divBdr>
        </w:div>
        <w:div w:id="71513513">
          <w:marLeft w:val="0"/>
          <w:marRight w:val="0"/>
          <w:marTop w:val="0"/>
          <w:marBottom w:val="0"/>
          <w:divBdr>
            <w:top w:val="none" w:sz="0" w:space="0" w:color="auto"/>
            <w:left w:val="none" w:sz="0" w:space="0" w:color="auto"/>
            <w:bottom w:val="none" w:sz="0" w:space="0" w:color="auto"/>
            <w:right w:val="none" w:sz="0" w:space="0" w:color="auto"/>
          </w:divBdr>
        </w:div>
        <w:div w:id="1029722232">
          <w:marLeft w:val="0"/>
          <w:marRight w:val="0"/>
          <w:marTop w:val="0"/>
          <w:marBottom w:val="0"/>
          <w:divBdr>
            <w:top w:val="none" w:sz="0" w:space="0" w:color="auto"/>
            <w:left w:val="none" w:sz="0" w:space="0" w:color="auto"/>
            <w:bottom w:val="none" w:sz="0" w:space="0" w:color="auto"/>
            <w:right w:val="none" w:sz="0" w:space="0" w:color="auto"/>
          </w:divBdr>
        </w:div>
        <w:div w:id="709181978">
          <w:marLeft w:val="0"/>
          <w:marRight w:val="0"/>
          <w:marTop w:val="0"/>
          <w:marBottom w:val="0"/>
          <w:divBdr>
            <w:top w:val="none" w:sz="0" w:space="0" w:color="auto"/>
            <w:left w:val="none" w:sz="0" w:space="0" w:color="auto"/>
            <w:bottom w:val="none" w:sz="0" w:space="0" w:color="auto"/>
            <w:right w:val="none" w:sz="0" w:space="0" w:color="auto"/>
          </w:divBdr>
        </w:div>
        <w:div w:id="74983038">
          <w:marLeft w:val="0"/>
          <w:marRight w:val="0"/>
          <w:marTop w:val="0"/>
          <w:marBottom w:val="0"/>
          <w:divBdr>
            <w:top w:val="none" w:sz="0" w:space="0" w:color="auto"/>
            <w:left w:val="none" w:sz="0" w:space="0" w:color="auto"/>
            <w:bottom w:val="none" w:sz="0" w:space="0" w:color="auto"/>
            <w:right w:val="none" w:sz="0" w:space="0" w:color="auto"/>
          </w:divBdr>
        </w:div>
        <w:div w:id="1026176248">
          <w:marLeft w:val="0"/>
          <w:marRight w:val="0"/>
          <w:marTop w:val="0"/>
          <w:marBottom w:val="0"/>
          <w:divBdr>
            <w:top w:val="none" w:sz="0" w:space="0" w:color="auto"/>
            <w:left w:val="none" w:sz="0" w:space="0" w:color="auto"/>
            <w:bottom w:val="none" w:sz="0" w:space="0" w:color="auto"/>
            <w:right w:val="none" w:sz="0" w:space="0" w:color="auto"/>
          </w:divBdr>
        </w:div>
        <w:div w:id="834495036">
          <w:marLeft w:val="0"/>
          <w:marRight w:val="0"/>
          <w:marTop w:val="0"/>
          <w:marBottom w:val="0"/>
          <w:divBdr>
            <w:top w:val="none" w:sz="0" w:space="0" w:color="auto"/>
            <w:left w:val="none" w:sz="0" w:space="0" w:color="auto"/>
            <w:bottom w:val="none" w:sz="0" w:space="0" w:color="auto"/>
            <w:right w:val="none" w:sz="0" w:space="0" w:color="auto"/>
          </w:divBdr>
        </w:div>
        <w:div w:id="785468211">
          <w:marLeft w:val="0"/>
          <w:marRight w:val="0"/>
          <w:marTop w:val="0"/>
          <w:marBottom w:val="0"/>
          <w:divBdr>
            <w:top w:val="none" w:sz="0" w:space="0" w:color="auto"/>
            <w:left w:val="none" w:sz="0" w:space="0" w:color="auto"/>
            <w:bottom w:val="none" w:sz="0" w:space="0" w:color="auto"/>
            <w:right w:val="none" w:sz="0" w:space="0" w:color="auto"/>
          </w:divBdr>
        </w:div>
        <w:div w:id="2143112842">
          <w:marLeft w:val="0"/>
          <w:marRight w:val="0"/>
          <w:marTop w:val="0"/>
          <w:marBottom w:val="0"/>
          <w:divBdr>
            <w:top w:val="none" w:sz="0" w:space="0" w:color="auto"/>
            <w:left w:val="none" w:sz="0" w:space="0" w:color="auto"/>
            <w:bottom w:val="none" w:sz="0" w:space="0" w:color="auto"/>
            <w:right w:val="none" w:sz="0" w:space="0" w:color="auto"/>
          </w:divBdr>
        </w:div>
        <w:div w:id="497773213">
          <w:marLeft w:val="0"/>
          <w:marRight w:val="0"/>
          <w:marTop w:val="0"/>
          <w:marBottom w:val="0"/>
          <w:divBdr>
            <w:top w:val="none" w:sz="0" w:space="0" w:color="auto"/>
            <w:left w:val="none" w:sz="0" w:space="0" w:color="auto"/>
            <w:bottom w:val="none" w:sz="0" w:space="0" w:color="auto"/>
            <w:right w:val="none" w:sz="0" w:space="0" w:color="auto"/>
          </w:divBdr>
        </w:div>
        <w:div w:id="650139884">
          <w:marLeft w:val="0"/>
          <w:marRight w:val="0"/>
          <w:marTop w:val="0"/>
          <w:marBottom w:val="0"/>
          <w:divBdr>
            <w:top w:val="none" w:sz="0" w:space="0" w:color="auto"/>
            <w:left w:val="none" w:sz="0" w:space="0" w:color="auto"/>
            <w:bottom w:val="none" w:sz="0" w:space="0" w:color="auto"/>
            <w:right w:val="none" w:sz="0" w:space="0" w:color="auto"/>
          </w:divBdr>
        </w:div>
        <w:div w:id="1788545911">
          <w:marLeft w:val="0"/>
          <w:marRight w:val="0"/>
          <w:marTop w:val="0"/>
          <w:marBottom w:val="0"/>
          <w:divBdr>
            <w:top w:val="none" w:sz="0" w:space="0" w:color="auto"/>
            <w:left w:val="none" w:sz="0" w:space="0" w:color="auto"/>
            <w:bottom w:val="none" w:sz="0" w:space="0" w:color="auto"/>
            <w:right w:val="none" w:sz="0" w:space="0" w:color="auto"/>
          </w:divBdr>
        </w:div>
        <w:div w:id="1733849401">
          <w:marLeft w:val="0"/>
          <w:marRight w:val="0"/>
          <w:marTop w:val="0"/>
          <w:marBottom w:val="0"/>
          <w:divBdr>
            <w:top w:val="none" w:sz="0" w:space="0" w:color="auto"/>
            <w:left w:val="none" w:sz="0" w:space="0" w:color="auto"/>
            <w:bottom w:val="none" w:sz="0" w:space="0" w:color="auto"/>
            <w:right w:val="none" w:sz="0" w:space="0" w:color="auto"/>
          </w:divBdr>
        </w:div>
        <w:div w:id="801193509">
          <w:marLeft w:val="0"/>
          <w:marRight w:val="0"/>
          <w:marTop w:val="0"/>
          <w:marBottom w:val="0"/>
          <w:divBdr>
            <w:top w:val="none" w:sz="0" w:space="0" w:color="auto"/>
            <w:left w:val="none" w:sz="0" w:space="0" w:color="auto"/>
            <w:bottom w:val="none" w:sz="0" w:space="0" w:color="auto"/>
            <w:right w:val="none" w:sz="0" w:space="0" w:color="auto"/>
          </w:divBdr>
        </w:div>
        <w:div w:id="607931680">
          <w:marLeft w:val="0"/>
          <w:marRight w:val="0"/>
          <w:marTop w:val="0"/>
          <w:marBottom w:val="0"/>
          <w:divBdr>
            <w:top w:val="none" w:sz="0" w:space="0" w:color="auto"/>
            <w:left w:val="none" w:sz="0" w:space="0" w:color="auto"/>
            <w:bottom w:val="none" w:sz="0" w:space="0" w:color="auto"/>
            <w:right w:val="none" w:sz="0" w:space="0" w:color="auto"/>
          </w:divBdr>
        </w:div>
        <w:div w:id="1952472243">
          <w:marLeft w:val="0"/>
          <w:marRight w:val="0"/>
          <w:marTop w:val="0"/>
          <w:marBottom w:val="0"/>
          <w:divBdr>
            <w:top w:val="none" w:sz="0" w:space="0" w:color="auto"/>
            <w:left w:val="none" w:sz="0" w:space="0" w:color="auto"/>
            <w:bottom w:val="none" w:sz="0" w:space="0" w:color="auto"/>
            <w:right w:val="none" w:sz="0" w:space="0" w:color="auto"/>
          </w:divBdr>
        </w:div>
        <w:div w:id="1700664138">
          <w:marLeft w:val="0"/>
          <w:marRight w:val="0"/>
          <w:marTop w:val="0"/>
          <w:marBottom w:val="0"/>
          <w:divBdr>
            <w:top w:val="none" w:sz="0" w:space="0" w:color="auto"/>
            <w:left w:val="none" w:sz="0" w:space="0" w:color="auto"/>
            <w:bottom w:val="none" w:sz="0" w:space="0" w:color="auto"/>
            <w:right w:val="none" w:sz="0" w:space="0" w:color="auto"/>
          </w:divBdr>
        </w:div>
        <w:div w:id="2100985356">
          <w:marLeft w:val="0"/>
          <w:marRight w:val="0"/>
          <w:marTop w:val="0"/>
          <w:marBottom w:val="0"/>
          <w:divBdr>
            <w:top w:val="none" w:sz="0" w:space="0" w:color="auto"/>
            <w:left w:val="none" w:sz="0" w:space="0" w:color="auto"/>
            <w:bottom w:val="none" w:sz="0" w:space="0" w:color="auto"/>
            <w:right w:val="none" w:sz="0" w:space="0" w:color="auto"/>
          </w:divBdr>
        </w:div>
        <w:div w:id="1126436088">
          <w:marLeft w:val="0"/>
          <w:marRight w:val="0"/>
          <w:marTop w:val="0"/>
          <w:marBottom w:val="0"/>
          <w:divBdr>
            <w:top w:val="none" w:sz="0" w:space="0" w:color="auto"/>
            <w:left w:val="none" w:sz="0" w:space="0" w:color="auto"/>
            <w:bottom w:val="none" w:sz="0" w:space="0" w:color="auto"/>
            <w:right w:val="none" w:sz="0" w:space="0" w:color="auto"/>
          </w:divBdr>
        </w:div>
        <w:div w:id="542517275">
          <w:marLeft w:val="0"/>
          <w:marRight w:val="0"/>
          <w:marTop w:val="0"/>
          <w:marBottom w:val="0"/>
          <w:divBdr>
            <w:top w:val="none" w:sz="0" w:space="0" w:color="auto"/>
            <w:left w:val="none" w:sz="0" w:space="0" w:color="auto"/>
            <w:bottom w:val="none" w:sz="0" w:space="0" w:color="auto"/>
            <w:right w:val="none" w:sz="0" w:space="0" w:color="auto"/>
          </w:divBdr>
        </w:div>
        <w:div w:id="835993948">
          <w:marLeft w:val="0"/>
          <w:marRight w:val="0"/>
          <w:marTop w:val="0"/>
          <w:marBottom w:val="0"/>
          <w:divBdr>
            <w:top w:val="none" w:sz="0" w:space="0" w:color="auto"/>
            <w:left w:val="none" w:sz="0" w:space="0" w:color="auto"/>
            <w:bottom w:val="none" w:sz="0" w:space="0" w:color="auto"/>
            <w:right w:val="none" w:sz="0" w:space="0" w:color="auto"/>
          </w:divBdr>
        </w:div>
        <w:div w:id="229586091">
          <w:marLeft w:val="0"/>
          <w:marRight w:val="0"/>
          <w:marTop w:val="0"/>
          <w:marBottom w:val="0"/>
          <w:divBdr>
            <w:top w:val="none" w:sz="0" w:space="0" w:color="auto"/>
            <w:left w:val="none" w:sz="0" w:space="0" w:color="auto"/>
            <w:bottom w:val="none" w:sz="0" w:space="0" w:color="auto"/>
            <w:right w:val="none" w:sz="0" w:space="0" w:color="auto"/>
          </w:divBdr>
        </w:div>
        <w:div w:id="214046631">
          <w:marLeft w:val="0"/>
          <w:marRight w:val="0"/>
          <w:marTop w:val="0"/>
          <w:marBottom w:val="0"/>
          <w:divBdr>
            <w:top w:val="none" w:sz="0" w:space="0" w:color="auto"/>
            <w:left w:val="none" w:sz="0" w:space="0" w:color="auto"/>
            <w:bottom w:val="none" w:sz="0" w:space="0" w:color="auto"/>
            <w:right w:val="none" w:sz="0" w:space="0" w:color="auto"/>
          </w:divBdr>
        </w:div>
        <w:div w:id="1573924471">
          <w:marLeft w:val="0"/>
          <w:marRight w:val="0"/>
          <w:marTop w:val="0"/>
          <w:marBottom w:val="0"/>
          <w:divBdr>
            <w:top w:val="none" w:sz="0" w:space="0" w:color="auto"/>
            <w:left w:val="none" w:sz="0" w:space="0" w:color="auto"/>
            <w:bottom w:val="none" w:sz="0" w:space="0" w:color="auto"/>
            <w:right w:val="none" w:sz="0" w:space="0" w:color="auto"/>
          </w:divBdr>
        </w:div>
        <w:div w:id="593824527">
          <w:marLeft w:val="0"/>
          <w:marRight w:val="0"/>
          <w:marTop w:val="0"/>
          <w:marBottom w:val="0"/>
          <w:divBdr>
            <w:top w:val="none" w:sz="0" w:space="0" w:color="auto"/>
            <w:left w:val="none" w:sz="0" w:space="0" w:color="auto"/>
            <w:bottom w:val="none" w:sz="0" w:space="0" w:color="auto"/>
            <w:right w:val="none" w:sz="0" w:space="0" w:color="auto"/>
          </w:divBdr>
        </w:div>
        <w:div w:id="1176118071">
          <w:marLeft w:val="0"/>
          <w:marRight w:val="0"/>
          <w:marTop w:val="0"/>
          <w:marBottom w:val="0"/>
          <w:divBdr>
            <w:top w:val="none" w:sz="0" w:space="0" w:color="auto"/>
            <w:left w:val="none" w:sz="0" w:space="0" w:color="auto"/>
            <w:bottom w:val="none" w:sz="0" w:space="0" w:color="auto"/>
            <w:right w:val="none" w:sz="0" w:space="0" w:color="auto"/>
          </w:divBdr>
        </w:div>
        <w:div w:id="49349293">
          <w:marLeft w:val="0"/>
          <w:marRight w:val="0"/>
          <w:marTop w:val="0"/>
          <w:marBottom w:val="0"/>
          <w:divBdr>
            <w:top w:val="none" w:sz="0" w:space="0" w:color="auto"/>
            <w:left w:val="none" w:sz="0" w:space="0" w:color="auto"/>
            <w:bottom w:val="none" w:sz="0" w:space="0" w:color="auto"/>
            <w:right w:val="none" w:sz="0" w:space="0" w:color="auto"/>
          </w:divBdr>
        </w:div>
        <w:div w:id="832065756">
          <w:marLeft w:val="0"/>
          <w:marRight w:val="0"/>
          <w:marTop w:val="0"/>
          <w:marBottom w:val="0"/>
          <w:divBdr>
            <w:top w:val="none" w:sz="0" w:space="0" w:color="auto"/>
            <w:left w:val="none" w:sz="0" w:space="0" w:color="auto"/>
            <w:bottom w:val="none" w:sz="0" w:space="0" w:color="auto"/>
            <w:right w:val="none" w:sz="0" w:space="0" w:color="auto"/>
          </w:divBdr>
        </w:div>
        <w:div w:id="664552473">
          <w:marLeft w:val="0"/>
          <w:marRight w:val="0"/>
          <w:marTop w:val="0"/>
          <w:marBottom w:val="0"/>
          <w:divBdr>
            <w:top w:val="none" w:sz="0" w:space="0" w:color="auto"/>
            <w:left w:val="none" w:sz="0" w:space="0" w:color="auto"/>
            <w:bottom w:val="none" w:sz="0" w:space="0" w:color="auto"/>
            <w:right w:val="none" w:sz="0" w:space="0" w:color="auto"/>
          </w:divBdr>
        </w:div>
        <w:div w:id="98644519">
          <w:marLeft w:val="0"/>
          <w:marRight w:val="0"/>
          <w:marTop w:val="0"/>
          <w:marBottom w:val="0"/>
          <w:divBdr>
            <w:top w:val="none" w:sz="0" w:space="0" w:color="auto"/>
            <w:left w:val="none" w:sz="0" w:space="0" w:color="auto"/>
            <w:bottom w:val="none" w:sz="0" w:space="0" w:color="auto"/>
            <w:right w:val="none" w:sz="0" w:space="0" w:color="auto"/>
          </w:divBdr>
        </w:div>
        <w:div w:id="486824638">
          <w:marLeft w:val="0"/>
          <w:marRight w:val="0"/>
          <w:marTop w:val="0"/>
          <w:marBottom w:val="0"/>
          <w:divBdr>
            <w:top w:val="none" w:sz="0" w:space="0" w:color="auto"/>
            <w:left w:val="none" w:sz="0" w:space="0" w:color="auto"/>
            <w:bottom w:val="none" w:sz="0" w:space="0" w:color="auto"/>
            <w:right w:val="none" w:sz="0" w:space="0" w:color="auto"/>
          </w:divBdr>
        </w:div>
        <w:div w:id="1046374276">
          <w:marLeft w:val="0"/>
          <w:marRight w:val="0"/>
          <w:marTop w:val="0"/>
          <w:marBottom w:val="0"/>
          <w:divBdr>
            <w:top w:val="none" w:sz="0" w:space="0" w:color="auto"/>
            <w:left w:val="none" w:sz="0" w:space="0" w:color="auto"/>
            <w:bottom w:val="none" w:sz="0" w:space="0" w:color="auto"/>
            <w:right w:val="none" w:sz="0" w:space="0" w:color="auto"/>
          </w:divBdr>
        </w:div>
        <w:div w:id="1519585206">
          <w:marLeft w:val="0"/>
          <w:marRight w:val="0"/>
          <w:marTop w:val="0"/>
          <w:marBottom w:val="0"/>
          <w:divBdr>
            <w:top w:val="none" w:sz="0" w:space="0" w:color="auto"/>
            <w:left w:val="none" w:sz="0" w:space="0" w:color="auto"/>
            <w:bottom w:val="none" w:sz="0" w:space="0" w:color="auto"/>
            <w:right w:val="none" w:sz="0" w:space="0" w:color="auto"/>
          </w:divBdr>
        </w:div>
        <w:div w:id="1366713379">
          <w:marLeft w:val="0"/>
          <w:marRight w:val="0"/>
          <w:marTop w:val="0"/>
          <w:marBottom w:val="0"/>
          <w:divBdr>
            <w:top w:val="none" w:sz="0" w:space="0" w:color="auto"/>
            <w:left w:val="none" w:sz="0" w:space="0" w:color="auto"/>
            <w:bottom w:val="none" w:sz="0" w:space="0" w:color="auto"/>
            <w:right w:val="none" w:sz="0" w:space="0" w:color="auto"/>
          </w:divBdr>
        </w:div>
        <w:div w:id="901909388">
          <w:marLeft w:val="0"/>
          <w:marRight w:val="0"/>
          <w:marTop w:val="0"/>
          <w:marBottom w:val="0"/>
          <w:divBdr>
            <w:top w:val="none" w:sz="0" w:space="0" w:color="auto"/>
            <w:left w:val="none" w:sz="0" w:space="0" w:color="auto"/>
            <w:bottom w:val="none" w:sz="0" w:space="0" w:color="auto"/>
            <w:right w:val="none" w:sz="0" w:space="0" w:color="auto"/>
          </w:divBdr>
        </w:div>
        <w:div w:id="139032784">
          <w:marLeft w:val="0"/>
          <w:marRight w:val="0"/>
          <w:marTop w:val="0"/>
          <w:marBottom w:val="0"/>
          <w:divBdr>
            <w:top w:val="none" w:sz="0" w:space="0" w:color="auto"/>
            <w:left w:val="none" w:sz="0" w:space="0" w:color="auto"/>
            <w:bottom w:val="none" w:sz="0" w:space="0" w:color="auto"/>
            <w:right w:val="none" w:sz="0" w:space="0" w:color="auto"/>
          </w:divBdr>
        </w:div>
        <w:div w:id="1776435816">
          <w:marLeft w:val="0"/>
          <w:marRight w:val="0"/>
          <w:marTop w:val="0"/>
          <w:marBottom w:val="0"/>
          <w:divBdr>
            <w:top w:val="none" w:sz="0" w:space="0" w:color="auto"/>
            <w:left w:val="none" w:sz="0" w:space="0" w:color="auto"/>
            <w:bottom w:val="none" w:sz="0" w:space="0" w:color="auto"/>
            <w:right w:val="none" w:sz="0" w:space="0" w:color="auto"/>
          </w:divBdr>
        </w:div>
        <w:div w:id="548420570">
          <w:marLeft w:val="0"/>
          <w:marRight w:val="0"/>
          <w:marTop w:val="0"/>
          <w:marBottom w:val="0"/>
          <w:divBdr>
            <w:top w:val="none" w:sz="0" w:space="0" w:color="auto"/>
            <w:left w:val="none" w:sz="0" w:space="0" w:color="auto"/>
            <w:bottom w:val="none" w:sz="0" w:space="0" w:color="auto"/>
            <w:right w:val="none" w:sz="0" w:space="0" w:color="auto"/>
          </w:divBdr>
        </w:div>
        <w:div w:id="841310694">
          <w:marLeft w:val="0"/>
          <w:marRight w:val="0"/>
          <w:marTop w:val="0"/>
          <w:marBottom w:val="0"/>
          <w:divBdr>
            <w:top w:val="none" w:sz="0" w:space="0" w:color="auto"/>
            <w:left w:val="none" w:sz="0" w:space="0" w:color="auto"/>
            <w:bottom w:val="none" w:sz="0" w:space="0" w:color="auto"/>
            <w:right w:val="none" w:sz="0" w:space="0" w:color="auto"/>
          </w:divBdr>
        </w:div>
        <w:div w:id="1589729569">
          <w:marLeft w:val="0"/>
          <w:marRight w:val="0"/>
          <w:marTop w:val="0"/>
          <w:marBottom w:val="0"/>
          <w:divBdr>
            <w:top w:val="none" w:sz="0" w:space="0" w:color="auto"/>
            <w:left w:val="none" w:sz="0" w:space="0" w:color="auto"/>
            <w:bottom w:val="none" w:sz="0" w:space="0" w:color="auto"/>
            <w:right w:val="none" w:sz="0" w:space="0" w:color="auto"/>
          </w:divBdr>
        </w:div>
        <w:div w:id="1709140825">
          <w:marLeft w:val="0"/>
          <w:marRight w:val="0"/>
          <w:marTop w:val="0"/>
          <w:marBottom w:val="0"/>
          <w:divBdr>
            <w:top w:val="none" w:sz="0" w:space="0" w:color="auto"/>
            <w:left w:val="none" w:sz="0" w:space="0" w:color="auto"/>
            <w:bottom w:val="none" w:sz="0" w:space="0" w:color="auto"/>
            <w:right w:val="none" w:sz="0" w:space="0" w:color="auto"/>
          </w:divBdr>
        </w:div>
        <w:div w:id="1788742915">
          <w:marLeft w:val="0"/>
          <w:marRight w:val="0"/>
          <w:marTop w:val="0"/>
          <w:marBottom w:val="0"/>
          <w:divBdr>
            <w:top w:val="none" w:sz="0" w:space="0" w:color="auto"/>
            <w:left w:val="none" w:sz="0" w:space="0" w:color="auto"/>
            <w:bottom w:val="none" w:sz="0" w:space="0" w:color="auto"/>
            <w:right w:val="none" w:sz="0" w:space="0" w:color="auto"/>
          </w:divBdr>
        </w:div>
        <w:div w:id="684283380">
          <w:marLeft w:val="0"/>
          <w:marRight w:val="0"/>
          <w:marTop w:val="0"/>
          <w:marBottom w:val="0"/>
          <w:divBdr>
            <w:top w:val="none" w:sz="0" w:space="0" w:color="auto"/>
            <w:left w:val="none" w:sz="0" w:space="0" w:color="auto"/>
            <w:bottom w:val="none" w:sz="0" w:space="0" w:color="auto"/>
            <w:right w:val="none" w:sz="0" w:space="0" w:color="auto"/>
          </w:divBdr>
        </w:div>
        <w:div w:id="568731222">
          <w:marLeft w:val="0"/>
          <w:marRight w:val="0"/>
          <w:marTop w:val="0"/>
          <w:marBottom w:val="0"/>
          <w:divBdr>
            <w:top w:val="none" w:sz="0" w:space="0" w:color="auto"/>
            <w:left w:val="none" w:sz="0" w:space="0" w:color="auto"/>
            <w:bottom w:val="none" w:sz="0" w:space="0" w:color="auto"/>
            <w:right w:val="none" w:sz="0" w:space="0" w:color="auto"/>
          </w:divBdr>
        </w:div>
        <w:div w:id="1303537260">
          <w:marLeft w:val="0"/>
          <w:marRight w:val="0"/>
          <w:marTop w:val="0"/>
          <w:marBottom w:val="0"/>
          <w:divBdr>
            <w:top w:val="none" w:sz="0" w:space="0" w:color="auto"/>
            <w:left w:val="none" w:sz="0" w:space="0" w:color="auto"/>
            <w:bottom w:val="none" w:sz="0" w:space="0" w:color="auto"/>
            <w:right w:val="none" w:sz="0" w:space="0" w:color="auto"/>
          </w:divBdr>
        </w:div>
        <w:div w:id="1422607319">
          <w:marLeft w:val="0"/>
          <w:marRight w:val="0"/>
          <w:marTop w:val="0"/>
          <w:marBottom w:val="0"/>
          <w:divBdr>
            <w:top w:val="none" w:sz="0" w:space="0" w:color="auto"/>
            <w:left w:val="none" w:sz="0" w:space="0" w:color="auto"/>
            <w:bottom w:val="none" w:sz="0" w:space="0" w:color="auto"/>
            <w:right w:val="none" w:sz="0" w:space="0" w:color="auto"/>
          </w:divBdr>
        </w:div>
        <w:div w:id="1004086830">
          <w:marLeft w:val="0"/>
          <w:marRight w:val="0"/>
          <w:marTop w:val="0"/>
          <w:marBottom w:val="0"/>
          <w:divBdr>
            <w:top w:val="none" w:sz="0" w:space="0" w:color="auto"/>
            <w:left w:val="none" w:sz="0" w:space="0" w:color="auto"/>
            <w:bottom w:val="none" w:sz="0" w:space="0" w:color="auto"/>
            <w:right w:val="none" w:sz="0" w:space="0" w:color="auto"/>
          </w:divBdr>
        </w:div>
        <w:div w:id="1083836093">
          <w:marLeft w:val="0"/>
          <w:marRight w:val="0"/>
          <w:marTop w:val="0"/>
          <w:marBottom w:val="0"/>
          <w:divBdr>
            <w:top w:val="none" w:sz="0" w:space="0" w:color="auto"/>
            <w:left w:val="none" w:sz="0" w:space="0" w:color="auto"/>
            <w:bottom w:val="none" w:sz="0" w:space="0" w:color="auto"/>
            <w:right w:val="none" w:sz="0" w:space="0" w:color="auto"/>
          </w:divBdr>
        </w:div>
        <w:div w:id="13114454">
          <w:marLeft w:val="0"/>
          <w:marRight w:val="0"/>
          <w:marTop w:val="0"/>
          <w:marBottom w:val="0"/>
          <w:divBdr>
            <w:top w:val="none" w:sz="0" w:space="0" w:color="auto"/>
            <w:left w:val="none" w:sz="0" w:space="0" w:color="auto"/>
            <w:bottom w:val="none" w:sz="0" w:space="0" w:color="auto"/>
            <w:right w:val="none" w:sz="0" w:space="0" w:color="auto"/>
          </w:divBdr>
        </w:div>
        <w:div w:id="620306742">
          <w:marLeft w:val="0"/>
          <w:marRight w:val="0"/>
          <w:marTop w:val="0"/>
          <w:marBottom w:val="0"/>
          <w:divBdr>
            <w:top w:val="none" w:sz="0" w:space="0" w:color="auto"/>
            <w:left w:val="none" w:sz="0" w:space="0" w:color="auto"/>
            <w:bottom w:val="none" w:sz="0" w:space="0" w:color="auto"/>
            <w:right w:val="none" w:sz="0" w:space="0" w:color="auto"/>
          </w:divBdr>
        </w:div>
        <w:div w:id="363483380">
          <w:marLeft w:val="0"/>
          <w:marRight w:val="0"/>
          <w:marTop w:val="0"/>
          <w:marBottom w:val="0"/>
          <w:divBdr>
            <w:top w:val="none" w:sz="0" w:space="0" w:color="auto"/>
            <w:left w:val="none" w:sz="0" w:space="0" w:color="auto"/>
            <w:bottom w:val="none" w:sz="0" w:space="0" w:color="auto"/>
            <w:right w:val="none" w:sz="0" w:space="0" w:color="auto"/>
          </w:divBdr>
        </w:div>
        <w:div w:id="1342465008">
          <w:marLeft w:val="0"/>
          <w:marRight w:val="0"/>
          <w:marTop w:val="0"/>
          <w:marBottom w:val="0"/>
          <w:divBdr>
            <w:top w:val="none" w:sz="0" w:space="0" w:color="auto"/>
            <w:left w:val="none" w:sz="0" w:space="0" w:color="auto"/>
            <w:bottom w:val="none" w:sz="0" w:space="0" w:color="auto"/>
            <w:right w:val="none" w:sz="0" w:space="0" w:color="auto"/>
          </w:divBdr>
        </w:div>
        <w:div w:id="336662113">
          <w:marLeft w:val="0"/>
          <w:marRight w:val="0"/>
          <w:marTop w:val="0"/>
          <w:marBottom w:val="0"/>
          <w:divBdr>
            <w:top w:val="none" w:sz="0" w:space="0" w:color="auto"/>
            <w:left w:val="none" w:sz="0" w:space="0" w:color="auto"/>
            <w:bottom w:val="none" w:sz="0" w:space="0" w:color="auto"/>
            <w:right w:val="none" w:sz="0" w:space="0" w:color="auto"/>
          </w:divBdr>
        </w:div>
        <w:div w:id="702708402">
          <w:marLeft w:val="0"/>
          <w:marRight w:val="0"/>
          <w:marTop w:val="0"/>
          <w:marBottom w:val="0"/>
          <w:divBdr>
            <w:top w:val="none" w:sz="0" w:space="0" w:color="auto"/>
            <w:left w:val="none" w:sz="0" w:space="0" w:color="auto"/>
            <w:bottom w:val="none" w:sz="0" w:space="0" w:color="auto"/>
            <w:right w:val="none" w:sz="0" w:space="0" w:color="auto"/>
          </w:divBdr>
        </w:div>
        <w:div w:id="598101234">
          <w:marLeft w:val="0"/>
          <w:marRight w:val="0"/>
          <w:marTop w:val="0"/>
          <w:marBottom w:val="0"/>
          <w:divBdr>
            <w:top w:val="none" w:sz="0" w:space="0" w:color="auto"/>
            <w:left w:val="none" w:sz="0" w:space="0" w:color="auto"/>
            <w:bottom w:val="none" w:sz="0" w:space="0" w:color="auto"/>
            <w:right w:val="none" w:sz="0" w:space="0" w:color="auto"/>
          </w:divBdr>
        </w:div>
        <w:div w:id="1876845339">
          <w:marLeft w:val="0"/>
          <w:marRight w:val="0"/>
          <w:marTop w:val="0"/>
          <w:marBottom w:val="0"/>
          <w:divBdr>
            <w:top w:val="none" w:sz="0" w:space="0" w:color="auto"/>
            <w:left w:val="none" w:sz="0" w:space="0" w:color="auto"/>
            <w:bottom w:val="none" w:sz="0" w:space="0" w:color="auto"/>
            <w:right w:val="none" w:sz="0" w:space="0" w:color="auto"/>
          </w:divBdr>
        </w:div>
        <w:div w:id="895238933">
          <w:marLeft w:val="0"/>
          <w:marRight w:val="0"/>
          <w:marTop w:val="0"/>
          <w:marBottom w:val="0"/>
          <w:divBdr>
            <w:top w:val="none" w:sz="0" w:space="0" w:color="auto"/>
            <w:left w:val="none" w:sz="0" w:space="0" w:color="auto"/>
            <w:bottom w:val="none" w:sz="0" w:space="0" w:color="auto"/>
            <w:right w:val="none" w:sz="0" w:space="0" w:color="auto"/>
          </w:divBdr>
        </w:div>
        <w:div w:id="360516672">
          <w:marLeft w:val="0"/>
          <w:marRight w:val="0"/>
          <w:marTop w:val="0"/>
          <w:marBottom w:val="0"/>
          <w:divBdr>
            <w:top w:val="none" w:sz="0" w:space="0" w:color="auto"/>
            <w:left w:val="none" w:sz="0" w:space="0" w:color="auto"/>
            <w:bottom w:val="none" w:sz="0" w:space="0" w:color="auto"/>
            <w:right w:val="none" w:sz="0" w:space="0" w:color="auto"/>
          </w:divBdr>
        </w:div>
        <w:div w:id="214779120">
          <w:marLeft w:val="0"/>
          <w:marRight w:val="0"/>
          <w:marTop w:val="0"/>
          <w:marBottom w:val="0"/>
          <w:divBdr>
            <w:top w:val="none" w:sz="0" w:space="0" w:color="auto"/>
            <w:left w:val="none" w:sz="0" w:space="0" w:color="auto"/>
            <w:bottom w:val="none" w:sz="0" w:space="0" w:color="auto"/>
            <w:right w:val="none" w:sz="0" w:space="0" w:color="auto"/>
          </w:divBdr>
        </w:div>
        <w:div w:id="1295285352">
          <w:marLeft w:val="0"/>
          <w:marRight w:val="0"/>
          <w:marTop w:val="0"/>
          <w:marBottom w:val="0"/>
          <w:divBdr>
            <w:top w:val="none" w:sz="0" w:space="0" w:color="auto"/>
            <w:left w:val="none" w:sz="0" w:space="0" w:color="auto"/>
            <w:bottom w:val="none" w:sz="0" w:space="0" w:color="auto"/>
            <w:right w:val="none" w:sz="0" w:space="0" w:color="auto"/>
          </w:divBdr>
        </w:div>
        <w:div w:id="1237784489">
          <w:marLeft w:val="0"/>
          <w:marRight w:val="0"/>
          <w:marTop w:val="0"/>
          <w:marBottom w:val="0"/>
          <w:divBdr>
            <w:top w:val="none" w:sz="0" w:space="0" w:color="auto"/>
            <w:left w:val="none" w:sz="0" w:space="0" w:color="auto"/>
            <w:bottom w:val="none" w:sz="0" w:space="0" w:color="auto"/>
            <w:right w:val="none" w:sz="0" w:space="0" w:color="auto"/>
          </w:divBdr>
        </w:div>
        <w:div w:id="740374766">
          <w:marLeft w:val="0"/>
          <w:marRight w:val="0"/>
          <w:marTop w:val="0"/>
          <w:marBottom w:val="0"/>
          <w:divBdr>
            <w:top w:val="none" w:sz="0" w:space="0" w:color="auto"/>
            <w:left w:val="none" w:sz="0" w:space="0" w:color="auto"/>
            <w:bottom w:val="none" w:sz="0" w:space="0" w:color="auto"/>
            <w:right w:val="none" w:sz="0" w:space="0" w:color="auto"/>
          </w:divBdr>
        </w:div>
        <w:div w:id="770586694">
          <w:marLeft w:val="0"/>
          <w:marRight w:val="0"/>
          <w:marTop w:val="0"/>
          <w:marBottom w:val="0"/>
          <w:divBdr>
            <w:top w:val="none" w:sz="0" w:space="0" w:color="auto"/>
            <w:left w:val="none" w:sz="0" w:space="0" w:color="auto"/>
            <w:bottom w:val="none" w:sz="0" w:space="0" w:color="auto"/>
            <w:right w:val="none" w:sz="0" w:space="0" w:color="auto"/>
          </w:divBdr>
        </w:div>
        <w:div w:id="2028945172">
          <w:marLeft w:val="0"/>
          <w:marRight w:val="0"/>
          <w:marTop w:val="0"/>
          <w:marBottom w:val="0"/>
          <w:divBdr>
            <w:top w:val="none" w:sz="0" w:space="0" w:color="auto"/>
            <w:left w:val="none" w:sz="0" w:space="0" w:color="auto"/>
            <w:bottom w:val="none" w:sz="0" w:space="0" w:color="auto"/>
            <w:right w:val="none" w:sz="0" w:space="0" w:color="auto"/>
          </w:divBdr>
        </w:div>
        <w:div w:id="1954634215">
          <w:marLeft w:val="0"/>
          <w:marRight w:val="0"/>
          <w:marTop w:val="0"/>
          <w:marBottom w:val="0"/>
          <w:divBdr>
            <w:top w:val="none" w:sz="0" w:space="0" w:color="auto"/>
            <w:left w:val="none" w:sz="0" w:space="0" w:color="auto"/>
            <w:bottom w:val="none" w:sz="0" w:space="0" w:color="auto"/>
            <w:right w:val="none" w:sz="0" w:space="0" w:color="auto"/>
          </w:divBdr>
        </w:div>
        <w:div w:id="111750180">
          <w:marLeft w:val="0"/>
          <w:marRight w:val="0"/>
          <w:marTop w:val="0"/>
          <w:marBottom w:val="0"/>
          <w:divBdr>
            <w:top w:val="none" w:sz="0" w:space="0" w:color="auto"/>
            <w:left w:val="none" w:sz="0" w:space="0" w:color="auto"/>
            <w:bottom w:val="none" w:sz="0" w:space="0" w:color="auto"/>
            <w:right w:val="none" w:sz="0" w:space="0" w:color="auto"/>
          </w:divBdr>
        </w:div>
        <w:div w:id="92020365">
          <w:marLeft w:val="0"/>
          <w:marRight w:val="0"/>
          <w:marTop w:val="0"/>
          <w:marBottom w:val="0"/>
          <w:divBdr>
            <w:top w:val="none" w:sz="0" w:space="0" w:color="auto"/>
            <w:left w:val="none" w:sz="0" w:space="0" w:color="auto"/>
            <w:bottom w:val="none" w:sz="0" w:space="0" w:color="auto"/>
            <w:right w:val="none" w:sz="0" w:space="0" w:color="auto"/>
          </w:divBdr>
        </w:div>
        <w:div w:id="111050540">
          <w:marLeft w:val="0"/>
          <w:marRight w:val="0"/>
          <w:marTop w:val="0"/>
          <w:marBottom w:val="0"/>
          <w:divBdr>
            <w:top w:val="none" w:sz="0" w:space="0" w:color="auto"/>
            <w:left w:val="none" w:sz="0" w:space="0" w:color="auto"/>
            <w:bottom w:val="none" w:sz="0" w:space="0" w:color="auto"/>
            <w:right w:val="none" w:sz="0" w:space="0" w:color="auto"/>
          </w:divBdr>
        </w:div>
        <w:div w:id="1937129855">
          <w:marLeft w:val="0"/>
          <w:marRight w:val="0"/>
          <w:marTop w:val="0"/>
          <w:marBottom w:val="0"/>
          <w:divBdr>
            <w:top w:val="none" w:sz="0" w:space="0" w:color="auto"/>
            <w:left w:val="none" w:sz="0" w:space="0" w:color="auto"/>
            <w:bottom w:val="none" w:sz="0" w:space="0" w:color="auto"/>
            <w:right w:val="none" w:sz="0" w:space="0" w:color="auto"/>
          </w:divBdr>
        </w:div>
        <w:div w:id="919102439">
          <w:marLeft w:val="0"/>
          <w:marRight w:val="0"/>
          <w:marTop w:val="0"/>
          <w:marBottom w:val="0"/>
          <w:divBdr>
            <w:top w:val="none" w:sz="0" w:space="0" w:color="auto"/>
            <w:left w:val="none" w:sz="0" w:space="0" w:color="auto"/>
            <w:bottom w:val="none" w:sz="0" w:space="0" w:color="auto"/>
            <w:right w:val="none" w:sz="0" w:space="0" w:color="auto"/>
          </w:divBdr>
        </w:div>
        <w:div w:id="676884829">
          <w:marLeft w:val="0"/>
          <w:marRight w:val="0"/>
          <w:marTop w:val="0"/>
          <w:marBottom w:val="0"/>
          <w:divBdr>
            <w:top w:val="none" w:sz="0" w:space="0" w:color="auto"/>
            <w:left w:val="none" w:sz="0" w:space="0" w:color="auto"/>
            <w:bottom w:val="none" w:sz="0" w:space="0" w:color="auto"/>
            <w:right w:val="none" w:sz="0" w:space="0" w:color="auto"/>
          </w:divBdr>
        </w:div>
        <w:div w:id="651181111">
          <w:marLeft w:val="0"/>
          <w:marRight w:val="0"/>
          <w:marTop w:val="0"/>
          <w:marBottom w:val="0"/>
          <w:divBdr>
            <w:top w:val="none" w:sz="0" w:space="0" w:color="auto"/>
            <w:left w:val="none" w:sz="0" w:space="0" w:color="auto"/>
            <w:bottom w:val="none" w:sz="0" w:space="0" w:color="auto"/>
            <w:right w:val="none" w:sz="0" w:space="0" w:color="auto"/>
          </w:divBdr>
        </w:div>
        <w:div w:id="695540896">
          <w:marLeft w:val="0"/>
          <w:marRight w:val="0"/>
          <w:marTop w:val="0"/>
          <w:marBottom w:val="0"/>
          <w:divBdr>
            <w:top w:val="none" w:sz="0" w:space="0" w:color="auto"/>
            <w:left w:val="none" w:sz="0" w:space="0" w:color="auto"/>
            <w:bottom w:val="none" w:sz="0" w:space="0" w:color="auto"/>
            <w:right w:val="none" w:sz="0" w:space="0" w:color="auto"/>
          </w:divBdr>
        </w:div>
        <w:div w:id="1114136649">
          <w:marLeft w:val="0"/>
          <w:marRight w:val="0"/>
          <w:marTop w:val="0"/>
          <w:marBottom w:val="0"/>
          <w:divBdr>
            <w:top w:val="none" w:sz="0" w:space="0" w:color="auto"/>
            <w:left w:val="none" w:sz="0" w:space="0" w:color="auto"/>
            <w:bottom w:val="none" w:sz="0" w:space="0" w:color="auto"/>
            <w:right w:val="none" w:sz="0" w:space="0" w:color="auto"/>
          </w:divBdr>
        </w:div>
        <w:div w:id="1897623807">
          <w:marLeft w:val="0"/>
          <w:marRight w:val="0"/>
          <w:marTop w:val="0"/>
          <w:marBottom w:val="0"/>
          <w:divBdr>
            <w:top w:val="none" w:sz="0" w:space="0" w:color="auto"/>
            <w:left w:val="none" w:sz="0" w:space="0" w:color="auto"/>
            <w:bottom w:val="none" w:sz="0" w:space="0" w:color="auto"/>
            <w:right w:val="none" w:sz="0" w:space="0" w:color="auto"/>
          </w:divBdr>
        </w:div>
        <w:div w:id="351301855">
          <w:marLeft w:val="0"/>
          <w:marRight w:val="0"/>
          <w:marTop w:val="0"/>
          <w:marBottom w:val="0"/>
          <w:divBdr>
            <w:top w:val="none" w:sz="0" w:space="0" w:color="auto"/>
            <w:left w:val="none" w:sz="0" w:space="0" w:color="auto"/>
            <w:bottom w:val="none" w:sz="0" w:space="0" w:color="auto"/>
            <w:right w:val="none" w:sz="0" w:space="0" w:color="auto"/>
          </w:divBdr>
        </w:div>
        <w:div w:id="1363897763">
          <w:marLeft w:val="0"/>
          <w:marRight w:val="0"/>
          <w:marTop w:val="0"/>
          <w:marBottom w:val="0"/>
          <w:divBdr>
            <w:top w:val="none" w:sz="0" w:space="0" w:color="auto"/>
            <w:left w:val="none" w:sz="0" w:space="0" w:color="auto"/>
            <w:bottom w:val="none" w:sz="0" w:space="0" w:color="auto"/>
            <w:right w:val="none" w:sz="0" w:space="0" w:color="auto"/>
          </w:divBdr>
        </w:div>
        <w:div w:id="564612698">
          <w:marLeft w:val="0"/>
          <w:marRight w:val="0"/>
          <w:marTop w:val="0"/>
          <w:marBottom w:val="0"/>
          <w:divBdr>
            <w:top w:val="none" w:sz="0" w:space="0" w:color="auto"/>
            <w:left w:val="none" w:sz="0" w:space="0" w:color="auto"/>
            <w:bottom w:val="none" w:sz="0" w:space="0" w:color="auto"/>
            <w:right w:val="none" w:sz="0" w:space="0" w:color="auto"/>
          </w:divBdr>
        </w:div>
        <w:div w:id="1983994584">
          <w:marLeft w:val="0"/>
          <w:marRight w:val="0"/>
          <w:marTop w:val="0"/>
          <w:marBottom w:val="0"/>
          <w:divBdr>
            <w:top w:val="none" w:sz="0" w:space="0" w:color="auto"/>
            <w:left w:val="none" w:sz="0" w:space="0" w:color="auto"/>
            <w:bottom w:val="none" w:sz="0" w:space="0" w:color="auto"/>
            <w:right w:val="none" w:sz="0" w:space="0" w:color="auto"/>
          </w:divBdr>
        </w:div>
        <w:div w:id="660815306">
          <w:marLeft w:val="0"/>
          <w:marRight w:val="0"/>
          <w:marTop w:val="0"/>
          <w:marBottom w:val="0"/>
          <w:divBdr>
            <w:top w:val="none" w:sz="0" w:space="0" w:color="auto"/>
            <w:left w:val="none" w:sz="0" w:space="0" w:color="auto"/>
            <w:bottom w:val="none" w:sz="0" w:space="0" w:color="auto"/>
            <w:right w:val="none" w:sz="0" w:space="0" w:color="auto"/>
          </w:divBdr>
        </w:div>
        <w:div w:id="123810836">
          <w:marLeft w:val="0"/>
          <w:marRight w:val="0"/>
          <w:marTop w:val="0"/>
          <w:marBottom w:val="0"/>
          <w:divBdr>
            <w:top w:val="none" w:sz="0" w:space="0" w:color="auto"/>
            <w:left w:val="none" w:sz="0" w:space="0" w:color="auto"/>
            <w:bottom w:val="none" w:sz="0" w:space="0" w:color="auto"/>
            <w:right w:val="none" w:sz="0" w:space="0" w:color="auto"/>
          </w:divBdr>
        </w:div>
        <w:div w:id="1971814366">
          <w:marLeft w:val="0"/>
          <w:marRight w:val="0"/>
          <w:marTop w:val="0"/>
          <w:marBottom w:val="0"/>
          <w:divBdr>
            <w:top w:val="none" w:sz="0" w:space="0" w:color="auto"/>
            <w:left w:val="none" w:sz="0" w:space="0" w:color="auto"/>
            <w:bottom w:val="none" w:sz="0" w:space="0" w:color="auto"/>
            <w:right w:val="none" w:sz="0" w:space="0" w:color="auto"/>
          </w:divBdr>
        </w:div>
        <w:div w:id="378553982">
          <w:marLeft w:val="0"/>
          <w:marRight w:val="0"/>
          <w:marTop w:val="0"/>
          <w:marBottom w:val="0"/>
          <w:divBdr>
            <w:top w:val="none" w:sz="0" w:space="0" w:color="auto"/>
            <w:left w:val="none" w:sz="0" w:space="0" w:color="auto"/>
            <w:bottom w:val="none" w:sz="0" w:space="0" w:color="auto"/>
            <w:right w:val="none" w:sz="0" w:space="0" w:color="auto"/>
          </w:divBdr>
        </w:div>
        <w:div w:id="1661153468">
          <w:marLeft w:val="0"/>
          <w:marRight w:val="0"/>
          <w:marTop w:val="0"/>
          <w:marBottom w:val="0"/>
          <w:divBdr>
            <w:top w:val="none" w:sz="0" w:space="0" w:color="auto"/>
            <w:left w:val="none" w:sz="0" w:space="0" w:color="auto"/>
            <w:bottom w:val="none" w:sz="0" w:space="0" w:color="auto"/>
            <w:right w:val="none" w:sz="0" w:space="0" w:color="auto"/>
          </w:divBdr>
        </w:div>
        <w:div w:id="778723313">
          <w:marLeft w:val="0"/>
          <w:marRight w:val="0"/>
          <w:marTop w:val="0"/>
          <w:marBottom w:val="0"/>
          <w:divBdr>
            <w:top w:val="none" w:sz="0" w:space="0" w:color="auto"/>
            <w:left w:val="none" w:sz="0" w:space="0" w:color="auto"/>
            <w:bottom w:val="none" w:sz="0" w:space="0" w:color="auto"/>
            <w:right w:val="none" w:sz="0" w:space="0" w:color="auto"/>
          </w:divBdr>
        </w:div>
        <w:div w:id="898443386">
          <w:marLeft w:val="0"/>
          <w:marRight w:val="0"/>
          <w:marTop w:val="0"/>
          <w:marBottom w:val="0"/>
          <w:divBdr>
            <w:top w:val="none" w:sz="0" w:space="0" w:color="auto"/>
            <w:left w:val="none" w:sz="0" w:space="0" w:color="auto"/>
            <w:bottom w:val="none" w:sz="0" w:space="0" w:color="auto"/>
            <w:right w:val="none" w:sz="0" w:space="0" w:color="auto"/>
          </w:divBdr>
        </w:div>
        <w:div w:id="1711801845">
          <w:marLeft w:val="0"/>
          <w:marRight w:val="0"/>
          <w:marTop w:val="0"/>
          <w:marBottom w:val="0"/>
          <w:divBdr>
            <w:top w:val="none" w:sz="0" w:space="0" w:color="auto"/>
            <w:left w:val="none" w:sz="0" w:space="0" w:color="auto"/>
            <w:bottom w:val="none" w:sz="0" w:space="0" w:color="auto"/>
            <w:right w:val="none" w:sz="0" w:space="0" w:color="auto"/>
          </w:divBdr>
        </w:div>
        <w:div w:id="288098048">
          <w:marLeft w:val="0"/>
          <w:marRight w:val="0"/>
          <w:marTop w:val="0"/>
          <w:marBottom w:val="0"/>
          <w:divBdr>
            <w:top w:val="none" w:sz="0" w:space="0" w:color="auto"/>
            <w:left w:val="none" w:sz="0" w:space="0" w:color="auto"/>
            <w:bottom w:val="none" w:sz="0" w:space="0" w:color="auto"/>
            <w:right w:val="none" w:sz="0" w:space="0" w:color="auto"/>
          </w:divBdr>
        </w:div>
        <w:div w:id="375396676">
          <w:marLeft w:val="0"/>
          <w:marRight w:val="0"/>
          <w:marTop w:val="0"/>
          <w:marBottom w:val="0"/>
          <w:divBdr>
            <w:top w:val="none" w:sz="0" w:space="0" w:color="auto"/>
            <w:left w:val="none" w:sz="0" w:space="0" w:color="auto"/>
            <w:bottom w:val="none" w:sz="0" w:space="0" w:color="auto"/>
            <w:right w:val="none" w:sz="0" w:space="0" w:color="auto"/>
          </w:divBdr>
        </w:div>
        <w:div w:id="1357466222">
          <w:marLeft w:val="0"/>
          <w:marRight w:val="0"/>
          <w:marTop w:val="0"/>
          <w:marBottom w:val="0"/>
          <w:divBdr>
            <w:top w:val="none" w:sz="0" w:space="0" w:color="auto"/>
            <w:left w:val="none" w:sz="0" w:space="0" w:color="auto"/>
            <w:bottom w:val="none" w:sz="0" w:space="0" w:color="auto"/>
            <w:right w:val="none" w:sz="0" w:space="0" w:color="auto"/>
          </w:divBdr>
        </w:div>
        <w:div w:id="205992013">
          <w:marLeft w:val="0"/>
          <w:marRight w:val="0"/>
          <w:marTop w:val="0"/>
          <w:marBottom w:val="0"/>
          <w:divBdr>
            <w:top w:val="none" w:sz="0" w:space="0" w:color="auto"/>
            <w:left w:val="none" w:sz="0" w:space="0" w:color="auto"/>
            <w:bottom w:val="none" w:sz="0" w:space="0" w:color="auto"/>
            <w:right w:val="none" w:sz="0" w:space="0" w:color="auto"/>
          </w:divBdr>
        </w:div>
        <w:div w:id="2122795873">
          <w:marLeft w:val="0"/>
          <w:marRight w:val="0"/>
          <w:marTop w:val="0"/>
          <w:marBottom w:val="0"/>
          <w:divBdr>
            <w:top w:val="none" w:sz="0" w:space="0" w:color="auto"/>
            <w:left w:val="none" w:sz="0" w:space="0" w:color="auto"/>
            <w:bottom w:val="none" w:sz="0" w:space="0" w:color="auto"/>
            <w:right w:val="none" w:sz="0" w:space="0" w:color="auto"/>
          </w:divBdr>
        </w:div>
        <w:div w:id="1419598303">
          <w:marLeft w:val="0"/>
          <w:marRight w:val="0"/>
          <w:marTop w:val="0"/>
          <w:marBottom w:val="0"/>
          <w:divBdr>
            <w:top w:val="none" w:sz="0" w:space="0" w:color="auto"/>
            <w:left w:val="none" w:sz="0" w:space="0" w:color="auto"/>
            <w:bottom w:val="none" w:sz="0" w:space="0" w:color="auto"/>
            <w:right w:val="none" w:sz="0" w:space="0" w:color="auto"/>
          </w:divBdr>
        </w:div>
        <w:div w:id="1912156067">
          <w:marLeft w:val="0"/>
          <w:marRight w:val="0"/>
          <w:marTop w:val="0"/>
          <w:marBottom w:val="0"/>
          <w:divBdr>
            <w:top w:val="none" w:sz="0" w:space="0" w:color="auto"/>
            <w:left w:val="none" w:sz="0" w:space="0" w:color="auto"/>
            <w:bottom w:val="none" w:sz="0" w:space="0" w:color="auto"/>
            <w:right w:val="none" w:sz="0" w:space="0" w:color="auto"/>
          </w:divBdr>
        </w:div>
        <w:div w:id="245112477">
          <w:marLeft w:val="0"/>
          <w:marRight w:val="0"/>
          <w:marTop w:val="0"/>
          <w:marBottom w:val="0"/>
          <w:divBdr>
            <w:top w:val="none" w:sz="0" w:space="0" w:color="auto"/>
            <w:left w:val="none" w:sz="0" w:space="0" w:color="auto"/>
            <w:bottom w:val="none" w:sz="0" w:space="0" w:color="auto"/>
            <w:right w:val="none" w:sz="0" w:space="0" w:color="auto"/>
          </w:divBdr>
        </w:div>
        <w:div w:id="1805393217">
          <w:marLeft w:val="0"/>
          <w:marRight w:val="0"/>
          <w:marTop w:val="0"/>
          <w:marBottom w:val="0"/>
          <w:divBdr>
            <w:top w:val="none" w:sz="0" w:space="0" w:color="auto"/>
            <w:left w:val="none" w:sz="0" w:space="0" w:color="auto"/>
            <w:bottom w:val="none" w:sz="0" w:space="0" w:color="auto"/>
            <w:right w:val="none" w:sz="0" w:space="0" w:color="auto"/>
          </w:divBdr>
        </w:div>
        <w:div w:id="1558318453">
          <w:marLeft w:val="0"/>
          <w:marRight w:val="0"/>
          <w:marTop w:val="0"/>
          <w:marBottom w:val="0"/>
          <w:divBdr>
            <w:top w:val="none" w:sz="0" w:space="0" w:color="auto"/>
            <w:left w:val="none" w:sz="0" w:space="0" w:color="auto"/>
            <w:bottom w:val="none" w:sz="0" w:space="0" w:color="auto"/>
            <w:right w:val="none" w:sz="0" w:space="0" w:color="auto"/>
          </w:divBdr>
        </w:div>
        <w:div w:id="1499881925">
          <w:marLeft w:val="0"/>
          <w:marRight w:val="0"/>
          <w:marTop w:val="0"/>
          <w:marBottom w:val="0"/>
          <w:divBdr>
            <w:top w:val="none" w:sz="0" w:space="0" w:color="auto"/>
            <w:left w:val="none" w:sz="0" w:space="0" w:color="auto"/>
            <w:bottom w:val="none" w:sz="0" w:space="0" w:color="auto"/>
            <w:right w:val="none" w:sz="0" w:space="0" w:color="auto"/>
          </w:divBdr>
        </w:div>
        <w:div w:id="1980844383">
          <w:marLeft w:val="0"/>
          <w:marRight w:val="0"/>
          <w:marTop w:val="0"/>
          <w:marBottom w:val="0"/>
          <w:divBdr>
            <w:top w:val="none" w:sz="0" w:space="0" w:color="auto"/>
            <w:left w:val="none" w:sz="0" w:space="0" w:color="auto"/>
            <w:bottom w:val="none" w:sz="0" w:space="0" w:color="auto"/>
            <w:right w:val="none" w:sz="0" w:space="0" w:color="auto"/>
          </w:divBdr>
        </w:div>
        <w:div w:id="1901863909">
          <w:marLeft w:val="0"/>
          <w:marRight w:val="0"/>
          <w:marTop w:val="0"/>
          <w:marBottom w:val="0"/>
          <w:divBdr>
            <w:top w:val="none" w:sz="0" w:space="0" w:color="auto"/>
            <w:left w:val="none" w:sz="0" w:space="0" w:color="auto"/>
            <w:bottom w:val="none" w:sz="0" w:space="0" w:color="auto"/>
            <w:right w:val="none" w:sz="0" w:space="0" w:color="auto"/>
          </w:divBdr>
        </w:div>
        <w:div w:id="363016462">
          <w:marLeft w:val="0"/>
          <w:marRight w:val="0"/>
          <w:marTop w:val="0"/>
          <w:marBottom w:val="0"/>
          <w:divBdr>
            <w:top w:val="none" w:sz="0" w:space="0" w:color="auto"/>
            <w:left w:val="none" w:sz="0" w:space="0" w:color="auto"/>
            <w:bottom w:val="none" w:sz="0" w:space="0" w:color="auto"/>
            <w:right w:val="none" w:sz="0" w:space="0" w:color="auto"/>
          </w:divBdr>
        </w:div>
        <w:div w:id="2104764939">
          <w:marLeft w:val="0"/>
          <w:marRight w:val="0"/>
          <w:marTop w:val="0"/>
          <w:marBottom w:val="0"/>
          <w:divBdr>
            <w:top w:val="none" w:sz="0" w:space="0" w:color="auto"/>
            <w:left w:val="none" w:sz="0" w:space="0" w:color="auto"/>
            <w:bottom w:val="none" w:sz="0" w:space="0" w:color="auto"/>
            <w:right w:val="none" w:sz="0" w:space="0" w:color="auto"/>
          </w:divBdr>
        </w:div>
        <w:div w:id="2053784">
          <w:marLeft w:val="0"/>
          <w:marRight w:val="0"/>
          <w:marTop w:val="0"/>
          <w:marBottom w:val="0"/>
          <w:divBdr>
            <w:top w:val="none" w:sz="0" w:space="0" w:color="auto"/>
            <w:left w:val="none" w:sz="0" w:space="0" w:color="auto"/>
            <w:bottom w:val="none" w:sz="0" w:space="0" w:color="auto"/>
            <w:right w:val="none" w:sz="0" w:space="0" w:color="auto"/>
          </w:divBdr>
        </w:div>
        <w:div w:id="464739918">
          <w:marLeft w:val="0"/>
          <w:marRight w:val="0"/>
          <w:marTop w:val="0"/>
          <w:marBottom w:val="0"/>
          <w:divBdr>
            <w:top w:val="none" w:sz="0" w:space="0" w:color="auto"/>
            <w:left w:val="none" w:sz="0" w:space="0" w:color="auto"/>
            <w:bottom w:val="none" w:sz="0" w:space="0" w:color="auto"/>
            <w:right w:val="none" w:sz="0" w:space="0" w:color="auto"/>
          </w:divBdr>
        </w:div>
        <w:div w:id="1798451160">
          <w:marLeft w:val="0"/>
          <w:marRight w:val="0"/>
          <w:marTop w:val="0"/>
          <w:marBottom w:val="0"/>
          <w:divBdr>
            <w:top w:val="none" w:sz="0" w:space="0" w:color="auto"/>
            <w:left w:val="none" w:sz="0" w:space="0" w:color="auto"/>
            <w:bottom w:val="none" w:sz="0" w:space="0" w:color="auto"/>
            <w:right w:val="none" w:sz="0" w:space="0" w:color="auto"/>
          </w:divBdr>
        </w:div>
        <w:div w:id="89473624">
          <w:marLeft w:val="0"/>
          <w:marRight w:val="0"/>
          <w:marTop w:val="0"/>
          <w:marBottom w:val="0"/>
          <w:divBdr>
            <w:top w:val="none" w:sz="0" w:space="0" w:color="auto"/>
            <w:left w:val="none" w:sz="0" w:space="0" w:color="auto"/>
            <w:bottom w:val="none" w:sz="0" w:space="0" w:color="auto"/>
            <w:right w:val="none" w:sz="0" w:space="0" w:color="auto"/>
          </w:divBdr>
        </w:div>
        <w:div w:id="1029794378">
          <w:marLeft w:val="0"/>
          <w:marRight w:val="0"/>
          <w:marTop w:val="0"/>
          <w:marBottom w:val="0"/>
          <w:divBdr>
            <w:top w:val="none" w:sz="0" w:space="0" w:color="auto"/>
            <w:left w:val="none" w:sz="0" w:space="0" w:color="auto"/>
            <w:bottom w:val="none" w:sz="0" w:space="0" w:color="auto"/>
            <w:right w:val="none" w:sz="0" w:space="0" w:color="auto"/>
          </w:divBdr>
        </w:div>
        <w:div w:id="1260597729">
          <w:marLeft w:val="0"/>
          <w:marRight w:val="0"/>
          <w:marTop w:val="0"/>
          <w:marBottom w:val="0"/>
          <w:divBdr>
            <w:top w:val="none" w:sz="0" w:space="0" w:color="auto"/>
            <w:left w:val="none" w:sz="0" w:space="0" w:color="auto"/>
            <w:bottom w:val="none" w:sz="0" w:space="0" w:color="auto"/>
            <w:right w:val="none" w:sz="0" w:space="0" w:color="auto"/>
          </w:divBdr>
        </w:div>
        <w:div w:id="578905203">
          <w:marLeft w:val="0"/>
          <w:marRight w:val="0"/>
          <w:marTop w:val="0"/>
          <w:marBottom w:val="0"/>
          <w:divBdr>
            <w:top w:val="none" w:sz="0" w:space="0" w:color="auto"/>
            <w:left w:val="none" w:sz="0" w:space="0" w:color="auto"/>
            <w:bottom w:val="none" w:sz="0" w:space="0" w:color="auto"/>
            <w:right w:val="none" w:sz="0" w:space="0" w:color="auto"/>
          </w:divBdr>
        </w:div>
        <w:div w:id="1106078867">
          <w:marLeft w:val="0"/>
          <w:marRight w:val="0"/>
          <w:marTop w:val="0"/>
          <w:marBottom w:val="0"/>
          <w:divBdr>
            <w:top w:val="none" w:sz="0" w:space="0" w:color="auto"/>
            <w:left w:val="none" w:sz="0" w:space="0" w:color="auto"/>
            <w:bottom w:val="none" w:sz="0" w:space="0" w:color="auto"/>
            <w:right w:val="none" w:sz="0" w:space="0" w:color="auto"/>
          </w:divBdr>
        </w:div>
        <w:div w:id="1664314050">
          <w:marLeft w:val="0"/>
          <w:marRight w:val="0"/>
          <w:marTop w:val="0"/>
          <w:marBottom w:val="0"/>
          <w:divBdr>
            <w:top w:val="none" w:sz="0" w:space="0" w:color="auto"/>
            <w:left w:val="none" w:sz="0" w:space="0" w:color="auto"/>
            <w:bottom w:val="none" w:sz="0" w:space="0" w:color="auto"/>
            <w:right w:val="none" w:sz="0" w:space="0" w:color="auto"/>
          </w:divBdr>
        </w:div>
        <w:div w:id="1074857188">
          <w:marLeft w:val="0"/>
          <w:marRight w:val="0"/>
          <w:marTop w:val="0"/>
          <w:marBottom w:val="0"/>
          <w:divBdr>
            <w:top w:val="none" w:sz="0" w:space="0" w:color="auto"/>
            <w:left w:val="none" w:sz="0" w:space="0" w:color="auto"/>
            <w:bottom w:val="none" w:sz="0" w:space="0" w:color="auto"/>
            <w:right w:val="none" w:sz="0" w:space="0" w:color="auto"/>
          </w:divBdr>
        </w:div>
        <w:div w:id="835270587">
          <w:marLeft w:val="0"/>
          <w:marRight w:val="0"/>
          <w:marTop w:val="0"/>
          <w:marBottom w:val="0"/>
          <w:divBdr>
            <w:top w:val="none" w:sz="0" w:space="0" w:color="auto"/>
            <w:left w:val="none" w:sz="0" w:space="0" w:color="auto"/>
            <w:bottom w:val="none" w:sz="0" w:space="0" w:color="auto"/>
            <w:right w:val="none" w:sz="0" w:space="0" w:color="auto"/>
          </w:divBdr>
        </w:div>
        <w:div w:id="347829975">
          <w:marLeft w:val="0"/>
          <w:marRight w:val="0"/>
          <w:marTop w:val="0"/>
          <w:marBottom w:val="0"/>
          <w:divBdr>
            <w:top w:val="none" w:sz="0" w:space="0" w:color="auto"/>
            <w:left w:val="none" w:sz="0" w:space="0" w:color="auto"/>
            <w:bottom w:val="none" w:sz="0" w:space="0" w:color="auto"/>
            <w:right w:val="none" w:sz="0" w:space="0" w:color="auto"/>
          </w:divBdr>
        </w:div>
        <w:div w:id="1376664530">
          <w:marLeft w:val="0"/>
          <w:marRight w:val="0"/>
          <w:marTop w:val="0"/>
          <w:marBottom w:val="0"/>
          <w:divBdr>
            <w:top w:val="none" w:sz="0" w:space="0" w:color="auto"/>
            <w:left w:val="none" w:sz="0" w:space="0" w:color="auto"/>
            <w:bottom w:val="none" w:sz="0" w:space="0" w:color="auto"/>
            <w:right w:val="none" w:sz="0" w:space="0" w:color="auto"/>
          </w:divBdr>
        </w:div>
        <w:div w:id="123354475">
          <w:marLeft w:val="0"/>
          <w:marRight w:val="0"/>
          <w:marTop w:val="0"/>
          <w:marBottom w:val="0"/>
          <w:divBdr>
            <w:top w:val="none" w:sz="0" w:space="0" w:color="auto"/>
            <w:left w:val="none" w:sz="0" w:space="0" w:color="auto"/>
            <w:bottom w:val="none" w:sz="0" w:space="0" w:color="auto"/>
            <w:right w:val="none" w:sz="0" w:space="0" w:color="auto"/>
          </w:divBdr>
        </w:div>
        <w:div w:id="1345716420">
          <w:marLeft w:val="0"/>
          <w:marRight w:val="0"/>
          <w:marTop w:val="0"/>
          <w:marBottom w:val="0"/>
          <w:divBdr>
            <w:top w:val="none" w:sz="0" w:space="0" w:color="auto"/>
            <w:left w:val="none" w:sz="0" w:space="0" w:color="auto"/>
            <w:bottom w:val="none" w:sz="0" w:space="0" w:color="auto"/>
            <w:right w:val="none" w:sz="0" w:space="0" w:color="auto"/>
          </w:divBdr>
        </w:div>
        <w:div w:id="1668751477">
          <w:marLeft w:val="0"/>
          <w:marRight w:val="0"/>
          <w:marTop w:val="0"/>
          <w:marBottom w:val="0"/>
          <w:divBdr>
            <w:top w:val="none" w:sz="0" w:space="0" w:color="auto"/>
            <w:left w:val="none" w:sz="0" w:space="0" w:color="auto"/>
            <w:bottom w:val="none" w:sz="0" w:space="0" w:color="auto"/>
            <w:right w:val="none" w:sz="0" w:space="0" w:color="auto"/>
          </w:divBdr>
        </w:div>
        <w:div w:id="1211958792">
          <w:marLeft w:val="0"/>
          <w:marRight w:val="0"/>
          <w:marTop w:val="0"/>
          <w:marBottom w:val="0"/>
          <w:divBdr>
            <w:top w:val="none" w:sz="0" w:space="0" w:color="auto"/>
            <w:left w:val="none" w:sz="0" w:space="0" w:color="auto"/>
            <w:bottom w:val="none" w:sz="0" w:space="0" w:color="auto"/>
            <w:right w:val="none" w:sz="0" w:space="0" w:color="auto"/>
          </w:divBdr>
        </w:div>
        <w:div w:id="2084641093">
          <w:marLeft w:val="0"/>
          <w:marRight w:val="0"/>
          <w:marTop w:val="0"/>
          <w:marBottom w:val="0"/>
          <w:divBdr>
            <w:top w:val="none" w:sz="0" w:space="0" w:color="auto"/>
            <w:left w:val="none" w:sz="0" w:space="0" w:color="auto"/>
            <w:bottom w:val="none" w:sz="0" w:space="0" w:color="auto"/>
            <w:right w:val="none" w:sz="0" w:space="0" w:color="auto"/>
          </w:divBdr>
        </w:div>
        <w:div w:id="164781473">
          <w:marLeft w:val="0"/>
          <w:marRight w:val="0"/>
          <w:marTop w:val="0"/>
          <w:marBottom w:val="0"/>
          <w:divBdr>
            <w:top w:val="none" w:sz="0" w:space="0" w:color="auto"/>
            <w:left w:val="none" w:sz="0" w:space="0" w:color="auto"/>
            <w:bottom w:val="none" w:sz="0" w:space="0" w:color="auto"/>
            <w:right w:val="none" w:sz="0" w:space="0" w:color="auto"/>
          </w:divBdr>
        </w:div>
        <w:div w:id="388965299">
          <w:marLeft w:val="0"/>
          <w:marRight w:val="0"/>
          <w:marTop w:val="0"/>
          <w:marBottom w:val="0"/>
          <w:divBdr>
            <w:top w:val="none" w:sz="0" w:space="0" w:color="auto"/>
            <w:left w:val="none" w:sz="0" w:space="0" w:color="auto"/>
            <w:bottom w:val="none" w:sz="0" w:space="0" w:color="auto"/>
            <w:right w:val="none" w:sz="0" w:space="0" w:color="auto"/>
          </w:divBdr>
        </w:div>
        <w:div w:id="706830669">
          <w:marLeft w:val="0"/>
          <w:marRight w:val="0"/>
          <w:marTop w:val="0"/>
          <w:marBottom w:val="0"/>
          <w:divBdr>
            <w:top w:val="none" w:sz="0" w:space="0" w:color="auto"/>
            <w:left w:val="none" w:sz="0" w:space="0" w:color="auto"/>
            <w:bottom w:val="none" w:sz="0" w:space="0" w:color="auto"/>
            <w:right w:val="none" w:sz="0" w:space="0" w:color="auto"/>
          </w:divBdr>
        </w:div>
        <w:div w:id="1695570693">
          <w:marLeft w:val="0"/>
          <w:marRight w:val="0"/>
          <w:marTop w:val="0"/>
          <w:marBottom w:val="0"/>
          <w:divBdr>
            <w:top w:val="none" w:sz="0" w:space="0" w:color="auto"/>
            <w:left w:val="none" w:sz="0" w:space="0" w:color="auto"/>
            <w:bottom w:val="none" w:sz="0" w:space="0" w:color="auto"/>
            <w:right w:val="none" w:sz="0" w:space="0" w:color="auto"/>
          </w:divBdr>
        </w:div>
        <w:div w:id="70664738">
          <w:marLeft w:val="0"/>
          <w:marRight w:val="0"/>
          <w:marTop w:val="0"/>
          <w:marBottom w:val="0"/>
          <w:divBdr>
            <w:top w:val="none" w:sz="0" w:space="0" w:color="auto"/>
            <w:left w:val="none" w:sz="0" w:space="0" w:color="auto"/>
            <w:bottom w:val="none" w:sz="0" w:space="0" w:color="auto"/>
            <w:right w:val="none" w:sz="0" w:space="0" w:color="auto"/>
          </w:divBdr>
        </w:div>
        <w:div w:id="610357765">
          <w:marLeft w:val="0"/>
          <w:marRight w:val="0"/>
          <w:marTop w:val="0"/>
          <w:marBottom w:val="0"/>
          <w:divBdr>
            <w:top w:val="none" w:sz="0" w:space="0" w:color="auto"/>
            <w:left w:val="none" w:sz="0" w:space="0" w:color="auto"/>
            <w:bottom w:val="none" w:sz="0" w:space="0" w:color="auto"/>
            <w:right w:val="none" w:sz="0" w:space="0" w:color="auto"/>
          </w:divBdr>
        </w:div>
        <w:div w:id="460463465">
          <w:marLeft w:val="0"/>
          <w:marRight w:val="0"/>
          <w:marTop w:val="0"/>
          <w:marBottom w:val="0"/>
          <w:divBdr>
            <w:top w:val="none" w:sz="0" w:space="0" w:color="auto"/>
            <w:left w:val="none" w:sz="0" w:space="0" w:color="auto"/>
            <w:bottom w:val="none" w:sz="0" w:space="0" w:color="auto"/>
            <w:right w:val="none" w:sz="0" w:space="0" w:color="auto"/>
          </w:divBdr>
        </w:div>
        <w:div w:id="1206061869">
          <w:marLeft w:val="0"/>
          <w:marRight w:val="0"/>
          <w:marTop w:val="0"/>
          <w:marBottom w:val="0"/>
          <w:divBdr>
            <w:top w:val="none" w:sz="0" w:space="0" w:color="auto"/>
            <w:left w:val="none" w:sz="0" w:space="0" w:color="auto"/>
            <w:bottom w:val="none" w:sz="0" w:space="0" w:color="auto"/>
            <w:right w:val="none" w:sz="0" w:space="0" w:color="auto"/>
          </w:divBdr>
        </w:div>
        <w:div w:id="1330062766">
          <w:marLeft w:val="0"/>
          <w:marRight w:val="0"/>
          <w:marTop w:val="0"/>
          <w:marBottom w:val="0"/>
          <w:divBdr>
            <w:top w:val="none" w:sz="0" w:space="0" w:color="auto"/>
            <w:left w:val="none" w:sz="0" w:space="0" w:color="auto"/>
            <w:bottom w:val="none" w:sz="0" w:space="0" w:color="auto"/>
            <w:right w:val="none" w:sz="0" w:space="0" w:color="auto"/>
          </w:divBdr>
        </w:div>
        <w:div w:id="511456604">
          <w:marLeft w:val="0"/>
          <w:marRight w:val="0"/>
          <w:marTop w:val="0"/>
          <w:marBottom w:val="0"/>
          <w:divBdr>
            <w:top w:val="none" w:sz="0" w:space="0" w:color="auto"/>
            <w:left w:val="none" w:sz="0" w:space="0" w:color="auto"/>
            <w:bottom w:val="none" w:sz="0" w:space="0" w:color="auto"/>
            <w:right w:val="none" w:sz="0" w:space="0" w:color="auto"/>
          </w:divBdr>
        </w:div>
        <w:div w:id="583296576">
          <w:marLeft w:val="0"/>
          <w:marRight w:val="0"/>
          <w:marTop w:val="0"/>
          <w:marBottom w:val="0"/>
          <w:divBdr>
            <w:top w:val="none" w:sz="0" w:space="0" w:color="auto"/>
            <w:left w:val="none" w:sz="0" w:space="0" w:color="auto"/>
            <w:bottom w:val="none" w:sz="0" w:space="0" w:color="auto"/>
            <w:right w:val="none" w:sz="0" w:space="0" w:color="auto"/>
          </w:divBdr>
        </w:div>
        <w:div w:id="1025980365">
          <w:marLeft w:val="0"/>
          <w:marRight w:val="0"/>
          <w:marTop w:val="0"/>
          <w:marBottom w:val="0"/>
          <w:divBdr>
            <w:top w:val="none" w:sz="0" w:space="0" w:color="auto"/>
            <w:left w:val="none" w:sz="0" w:space="0" w:color="auto"/>
            <w:bottom w:val="none" w:sz="0" w:space="0" w:color="auto"/>
            <w:right w:val="none" w:sz="0" w:space="0" w:color="auto"/>
          </w:divBdr>
        </w:div>
        <w:div w:id="1493793210">
          <w:marLeft w:val="0"/>
          <w:marRight w:val="0"/>
          <w:marTop w:val="0"/>
          <w:marBottom w:val="0"/>
          <w:divBdr>
            <w:top w:val="none" w:sz="0" w:space="0" w:color="auto"/>
            <w:left w:val="none" w:sz="0" w:space="0" w:color="auto"/>
            <w:bottom w:val="none" w:sz="0" w:space="0" w:color="auto"/>
            <w:right w:val="none" w:sz="0" w:space="0" w:color="auto"/>
          </w:divBdr>
        </w:div>
        <w:div w:id="2053846995">
          <w:marLeft w:val="0"/>
          <w:marRight w:val="0"/>
          <w:marTop w:val="0"/>
          <w:marBottom w:val="0"/>
          <w:divBdr>
            <w:top w:val="none" w:sz="0" w:space="0" w:color="auto"/>
            <w:left w:val="none" w:sz="0" w:space="0" w:color="auto"/>
            <w:bottom w:val="none" w:sz="0" w:space="0" w:color="auto"/>
            <w:right w:val="none" w:sz="0" w:space="0" w:color="auto"/>
          </w:divBdr>
        </w:div>
        <w:div w:id="1043210101">
          <w:marLeft w:val="0"/>
          <w:marRight w:val="0"/>
          <w:marTop w:val="0"/>
          <w:marBottom w:val="0"/>
          <w:divBdr>
            <w:top w:val="none" w:sz="0" w:space="0" w:color="auto"/>
            <w:left w:val="none" w:sz="0" w:space="0" w:color="auto"/>
            <w:bottom w:val="none" w:sz="0" w:space="0" w:color="auto"/>
            <w:right w:val="none" w:sz="0" w:space="0" w:color="auto"/>
          </w:divBdr>
        </w:div>
        <w:div w:id="1361586001">
          <w:marLeft w:val="0"/>
          <w:marRight w:val="0"/>
          <w:marTop w:val="0"/>
          <w:marBottom w:val="0"/>
          <w:divBdr>
            <w:top w:val="none" w:sz="0" w:space="0" w:color="auto"/>
            <w:left w:val="none" w:sz="0" w:space="0" w:color="auto"/>
            <w:bottom w:val="none" w:sz="0" w:space="0" w:color="auto"/>
            <w:right w:val="none" w:sz="0" w:space="0" w:color="auto"/>
          </w:divBdr>
        </w:div>
        <w:div w:id="1861235816">
          <w:marLeft w:val="0"/>
          <w:marRight w:val="0"/>
          <w:marTop w:val="0"/>
          <w:marBottom w:val="0"/>
          <w:divBdr>
            <w:top w:val="none" w:sz="0" w:space="0" w:color="auto"/>
            <w:left w:val="none" w:sz="0" w:space="0" w:color="auto"/>
            <w:bottom w:val="none" w:sz="0" w:space="0" w:color="auto"/>
            <w:right w:val="none" w:sz="0" w:space="0" w:color="auto"/>
          </w:divBdr>
        </w:div>
        <w:div w:id="2132892566">
          <w:marLeft w:val="0"/>
          <w:marRight w:val="0"/>
          <w:marTop w:val="0"/>
          <w:marBottom w:val="0"/>
          <w:divBdr>
            <w:top w:val="none" w:sz="0" w:space="0" w:color="auto"/>
            <w:left w:val="none" w:sz="0" w:space="0" w:color="auto"/>
            <w:bottom w:val="none" w:sz="0" w:space="0" w:color="auto"/>
            <w:right w:val="none" w:sz="0" w:space="0" w:color="auto"/>
          </w:divBdr>
        </w:div>
        <w:div w:id="473836811">
          <w:marLeft w:val="0"/>
          <w:marRight w:val="0"/>
          <w:marTop w:val="0"/>
          <w:marBottom w:val="0"/>
          <w:divBdr>
            <w:top w:val="none" w:sz="0" w:space="0" w:color="auto"/>
            <w:left w:val="none" w:sz="0" w:space="0" w:color="auto"/>
            <w:bottom w:val="none" w:sz="0" w:space="0" w:color="auto"/>
            <w:right w:val="none" w:sz="0" w:space="0" w:color="auto"/>
          </w:divBdr>
        </w:div>
        <w:div w:id="512305388">
          <w:marLeft w:val="0"/>
          <w:marRight w:val="0"/>
          <w:marTop w:val="0"/>
          <w:marBottom w:val="0"/>
          <w:divBdr>
            <w:top w:val="none" w:sz="0" w:space="0" w:color="auto"/>
            <w:left w:val="none" w:sz="0" w:space="0" w:color="auto"/>
            <w:bottom w:val="none" w:sz="0" w:space="0" w:color="auto"/>
            <w:right w:val="none" w:sz="0" w:space="0" w:color="auto"/>
          </w:divBdr>
        </w:div>
        <w:div w:id="1999723391">
          <w:marLeft w:val="0"/>
          <w:marRight w:val="0"/>
          <w:marTop w:val="0"/>
          <w:marBottom w:val="0"/>
          <w:divBdr>
            <w:top w:val="none" w:sz="0" w:space="0" w:color="auto"/>
            <w:left w:val="none" w:sz="0" w:space="0" w:color="auto"/>
            <w:bottom w:val="none" w:sz="0" w:space="0" w:color="auto"/>
            <w:right w:val="none" w:sz="0" w:space="0" w:color="auto"/>
          </w:divBdr>
        </w:div>
        <w:div w:id="908736086">
          <w:marLeft w:val="0"/>
          <w:marRight w:val="0"/>
          <w:marTop w:val="0"/>
          <w:marBottom w:val="0"/>
          <w:divBdr>
            <w:top w:val="none" w:sz="0" w:space="0" w:color="auto"/>
            <w:left w:val="none" w:sz="0" w:space="0" w:color="auto"/>
            <w:bottom w:val="none" w:sz="0" w:space="0" w:color="auto"/>
            <w:right w:val="none" w:sz="0" w:space="0" w:color="auto"/>
          </w:divBdr>
        </w:div>
        <w:div w:id="666981554">
          <w:marLeft w:val="0"/>
          <w:marRight w:val="0"/>
          <w:marTop w:val="0"/>
          <w:marBottom w:val="0"/>
          <w:divBdr>
            <w:top w:val="none" w:sz="0" w:space="0" w:color="auto"/>
            <w:left w:val="none" w:sz="0" w:space="0" w:color="auto"/>
            <w:bottom w:val="none" w:sz="0" w:space="0" w:color="auto"/>
            <w:right w:val="none" w:sz="0" w:space="0" w:color="auto"/>
          </w:divBdr>
        </w:div>
        <w:div w:id="1102334459">
          <w:marLeft w:val="0"/>
          <w:marRight w:val="0"/>
          <w:marTop w:val="0"/>
          <w:marBottom w:val="0"/>
          <w:divBdr>
            <w:top w:val="none" w:sz="0" w:space="0" w:color="auto"/>
            <w:left w:val="none" w:sz="0" w:space="0" w:color="auto"/>
            <w:bottom w:val="none" w:sz="0" w:space="0" w:color="auto"/>
            <w:right w:val="none" w:sz="0" w:space="0" w:color="auto"/>
          </w:divBdr>
        </w:div>
        <w:div w:id="856693446">
          <w:marLeft w:val="0"/>
          <w:marRight w:val="0"/>
          <w:marTop w:val="0"/>
          <w:marBottom w:val="0"/>
          <w:divBdr>
            <w:top w:val="none" w:sz="0" w:space="0" w:color="auto"/>
            <w:left w:val="none" w:sz="0" w:space="0" w:color="auto"/>
            <w:bottom w:val="none" w:sz="0" w:space="0" w:color="auto"/>
            <w:right w:val="none" w:sz="0" w:space="0" w:color="auto"/>
          </w:divBdr>
        </w:div>
        <w:div w:id="636687628">
          <w:marLeft w:val="0"/>
          <w:marRight w:val="0"/>
          <w:marTop w:val="0"/>
          <w:marBottom w:val="0"/>
          <w:divBdr>
            <w:top w:val="none" w:sz="0" w:space="0" w:color="auto"/>
            <w:left w:val="none" w:sz="0" w:space="0" w:color="auto"/>
            <w:bottom w:val="none" w:sz="0" w:space="0" w:color="auto"/>
            <w:right w:val="none" w:sz="0" w:space="0" w:color="auto"/>
          </w:divBdr>
        </w:div>
        <w:div w:id="1825197187">
          <w:marLeft w:val="0"/>
          <w:marRight w:val="0"/>
          <w:marTop w:val="0"/>
          <w:marBottom w:val="0"/>
          <w:divBdr>
            <w:top w:val="none" w:sz="0" w:space="0" w:color="auto"/>
            <w:left w:val="none" w:sz="0" w:space="0" w:color="auto"/>
            <w:bottom w:val="none" w:sz="0" w:space="0" w:color="auto"/>
            <w:right w:val="none" w:sz="0" w:space="0" w:color="auto"/>
          </w:divBdr>
        </w:div>
        <w:div w:id="1302226241">
          <w:marLeft w:val="0"/>
          <w:marRight w:val="0"/>
          <w:marTop w:val="0"/>
          <w:marBottom w:val="0"/>
          <w:divBdr>
            <w:top w:val="none" w:sz="0" w:space="0" w:color="auto"/>
            <w:left w:val="none" w:sz="0" w:space="0" w:color="auto"/>
            <w:bottom w:val="none" w:sz="0" w:space="0" w:color="auto"/>
            <w:right w:val="none" w:sz="0" w:space="0" w:color="auto"/>
          </w:divBdr>
        </w:div>
        <w:div w:id="329915153">
          <w:marLeft w:val="0"/>
          <w:marRight w:val="0"/>
          <w:marTop w:val="0"/>
          <w:marBottom w:val="0"/>
          <w:divBdr>
            <w:top w:val="none" w:sz="0" w:space="0" w:color="auto"/>
            <w:left w:val="none" w:sz="0" w:space="0" w:color="auto"/>
            <w:bottom w:val="none" w:sz="0" w:space="0" w:color="auto"/>
            <w:right w:val="none" w:sz="0" w:space="0" w:color="auto"/>
          </w:divBdr>
        </w:div>
        <w:div w:id="1924604099">
          <w:marLeft w:val="0"/>
          <w:marRight w:val="0"/>
          <w:marTop w:val="0"/>
          <w:marBottom w:val="0"/>
          <w:divBdr>
            <w:top w:val="none" w:sz="0" w:space="0" w:color="auto"/>
            <w:left w:val="none" w:sz="0" w:space="0" w:color="auto"/>
            <w:bottom w:val="none" w:sz="0" w:space="0" w:color="auto"/>
            <w:right w:val="none" w:sz="0" w:space="0" w:color="auto"/>
          </w:divBdr>
        </w:div>
        <w:div w:id="2045783027">
          <w:marLeft w:val="0"/>
          <w:marRight w:val="0"/>
          <w:marTop w:val="0"/>
          <w:marBottom w:val="0"/>
          <w:divBdr>
            <w:top w:val="none" w:sz="0" w:space="0" w:color="auto"/>
            <w:left w:val="none" w:sz="0" w:space="0" w:color="auto"/>
            <w:bottom w:val="none" w:sz="0" w:space="0" w:color="auto"/>
            <w:right w:val="none" w:sz="0" w:space="0" w:color="auto"/>
          </w:divBdr>
        </w:div>
        <w:div w:id="365253732">
          <w:marLeft w:val="0"/>
          <w:marRight w:val="0"/>
          <w:marTop w:val="0"/>
          <w:marBottom w:val="0"/>
          <w:divBdr>
            <w:top w:val="none" w:sz="0" w:space="0" w:color="auto"/>
            <w:left w:val="none" w:sz="0" w:space="0" w:color="auto"/>
            <w:bottom w:val="none" w:sz="0" w:space="0" w:color="auto"/>
            <w:right w:val="none" w:sz="0" w:space="0" w:color="auto"/>
          </w:divBdr>
        </w:div>
        <w:div w:id="815031539">
          <w:marLeft w:val="0"/>
          <w:marRight w:val="0"/>
          <w:marTop w:val="0"/>
          <w:marBottom w:val="0"/>
          <w:divBdr>
            <w:top w:val="none" w:sz="0" w:space="0" w:color="auto"/>
            <w:left w:val="none" w:sz="0" w:space="0" w:color="auto"/>
            <w:bottom w:val="none" w:sz="0" w:space="0" w:color="auto"/>
            <w:right w:val="none" w:sz="0" w:space="0" w:color="auto"/>
          </w:divBdr>
        </w:div>
        <w:div w:id="1756509728">
          <w:marLeft w:val="0"/>
          <w:marRight w:val="0"/>
          <w:marTop w:val="0"/>
          <w:marBottom w:val="0"/>
          <w:divBdr>
            <w:top w:val="none" w:sz="0" w:space="0" w:color="auto"/>
            <w:left w:val="none" w:sz="0" w:space="0" w:color="auto"/>
            <w:bottom w:val="none" w:sz="0" w:space="0" w:color="auto"/>
            <w:right w:val="none" w:sz="0" w:space="0" w:color="auto"/>
          </w:divBdr>
        </w:div>
        <w:div w:id="283849894">
          <w:marLeft w:val="0"/>
          <w:marRight w:val="0"/>
          <w:marTop w:val="0"/>
          <w:marBottom w:val="0"/>
          <w:divBdr>
            <w:top w:val="none" w:sz="0" w:space="0" w:color="auto"/>
            <w:left w:val="none" w:sz="0" w:space="0" w:color="auto"/>
            <w:bottom w:val="none" w:sz="0" w:space="0" w:color="auto"/>
            <w:right w:val="none" w:sz="0" w:space="0" w:color="auto"/>
          </w:divBdr>
        </w:div>
        <w:div w:id="1453983725">
          <w:marLeft w:val="0"/>
          <w:marRight w:val="0"/>
          <w:marTop w:val="0"/>
          <w:marBottom w:val="0"/>
          <w:divBdr>
            <w:top w:val="none" w:sz="0" w:space="0" w:color="auto"/>
            <w:left w:val="none" w:sz="0" w:space="0" w:color="auto"/>
            <w:bottom w:val="none" w:sz="0" w:space="0" w:color="auto"/>
            <w:right w:val="none" w:sz="0" w:space="0" w:color="auto"/>
          </w:divBdr>
        </w:div>
        <w:div w:id="425660264">
          <w:marLeft w:val="0"/>
          <w:marRight w:val="0"/>
          <w:marTop w:val="0"/>
          <w:marBottom w:val="0"/>
          <w:divBdr>
            <w:top w:val="none" w:sz="0" w:space="0" w:color="auto"/>
            <w:left w:val="none" w:sz="0" w:space="0" w:color="auto"/>
            <w:bottom w:val="none" w:sz="0" w:space="0" w:color="auto"/>
            <w:right w:val="none" w:sz="0" w:space="0" w:color="auto"/>
          </w:divBdr>
        </w:div>
        <w:div w:id="565804918">
          <w:marLeft w:val="0"/>
          <w:marRight w:val="0"/>
          <w:marTop w:val="0"/>
          <w:marBottom w:val="0"/>
          <w:divBdr>
            <w:top w:val="none" w:sz="0" w:space="0" w:color="auto"/>
            <w:left w:val="none" w:sz="0" w:space="0" w:color="auto"/>
            <w:bottom w:val="none" w:sz="0" w:space="0" w:color="auto"/>
            <w:right w:val="none" w:sz="0" w:space="0" w:color="auto"/>
          </w:divBdr>
        </w:div>
        <w:div w:id="1873378454">
          <w:marLeft w:val="0"/>
          <w:marRight w:val="0"/>
          <w:marTop w:val="0"/>
          <w:marBottom w:val="0"/>
          <w:divBdr>
            <w:top w:val="none" w:sz="0" w:space="0" w:color="auto"/>
            <w:left w:val="none" w:sz="0" w:space="0" w:color="auto"/>
            <w:bottom w:val="none" w:sz="0" w:space="0" w:color="auto"/>
            <w:right w:val="none" w:sz="0" w:space="0" w:color="auto"/>
          </w:divBdr>
        </w:div>
        <w:div w:id="919022468">
          <w:marLeft w:val="0"/>
          <w:marRight w:val="0"/>
          <w:marTop w:val="0"/>
          <w:marBottom w:val="0"/>
          <w:divBdr>
            <w:top w:val="none" w:sz="0" w:space="0" w:color="auto"/>
            <w:left w:val="none" w:sz="0" w:space="0" w:color="auto"/>
            <w:bottom w:val="none" w:sz="0" w:space="0" w:color="auto"/>
            <w:right w:val="none" w:sz="0" w:space="0" w:color="auto"/>
          </w:divBdr>
        </w:div>
        <w:div w:id="2120056828">
          <w:marLeft w:val="0"/>
          <w:marRight w:val="0"/>
          <w:marTop w:val="0"/>
          <w:marBottom w:val="0"/>
          <w:divBdr>
            <w:top w:val="none" w:sz="0" w:space="0" w:color="auto"/>
            <w:left w:val="none" w:sz="0" w:space="0" w:color="auto"/>
            <w:bottom w:val="none" w:sz="0" w:space="0" w:color="auto"/>
            <w:right w:val="none" w:sz="0" w:space="0" w:color="auto"/>
          </w:divBdr>
        </w:div>
        <w:div w:id="344865202">
          <w:marLeft w:val="0"/>
          <w:marRight w:val="0"/>
          <w:marTop w:val="0"/>
          <w:marBottom w:val="0"/>
          <w:divBdr>
            <w:top w:val="none" w:sz="0" w:space="0" w:color="auto"/>
            <w:left w:val="none" w:sz="0" w:space="0" w:color="auto"/>
            <w:bottom w:val="none" w:sz="0" w:space="0" w:color="auto"/>
            <w:right w:val="none" w:sz="0" w:space="0" w:color="auto"/>
          </w:divBdr>
        </w:div>
        <w:div w:id="1770848678">
          <w:marLeft w:val="0"/>
          <w:marRight w:val="0"/>
          <w:marTop w:val="0"/>
          <w:marBottom w:val="0"/>
          <w:divBdr>
            <w:top w:val="none" w:sz="0" w:space="0" w:color="auto"/>
            <w:left w:val="none" w:sz="0" w:space="0" w:color="auto"/>
            <w:bottom w:val="none" w:sz="0" w:space="0" w:color="auto"/>
            <w:right w:val="none" w:sz="0" w:space="0" w:color="auto"/>
          </w:divBdr>
        </w:div>
        <w:div w:id="848057255">
          <w:marLeft w:val="0"/>
          <w:marRight w:val="0"/>
          <w:marTop w:val="0"/>
          <w:marBottom w:val="0"/>
          <w:divBdr>
            <w:top w:val="none" w:sz="0" w:space="0" w:color="auto"/>
            <w:left w:val="none" w:sz="0" w:space="0" w:color="auto"/>
            <w:bottom w:val="none" w:sz="0" w:space="0" w:color="auto"/>
            <w:right w:val="none" w:sz="0" w:space="0" w:color="auto"/>
          </w:divBdr>
        </w:div>
        <w:div w:id="1547066383">
          <w:marLeft w:val="0"/>
          <w:marRight w:val="0"/>
          <w:marTop w:val="0"/>
          <w:marBottom w:val="0"/>
          <w:divBdr>
            <w:top w:val="none" w:sz="0" w:space="0" w:color="auto"/>
            <w:left w:val="none" w:sz="0" w:space="0" w:color="auto"/>
            <w:bottom w:val="none" w:sz="0" w:space="0" w:color="auto"/>
            <w:right w:val="none" w:sz="0" w:space="0" w:color="auto"/>
          </w:divBdr>
        </w:div>
        <w:div w:id="1228805534">
          <w:marLeft w:val="0"/>
          <w:marRight w:val="0"/>
          <w:marTop w:val="0"/>
          <w:marBottom w:val="0"/>
          <w:divBdr>
            <w:top w:val="none" w:sz="0" w:space="0" w:color="auto"/>
            <w:left w:val="none" w:sz="0" w:space="0" w:color="auto"/>
            <w:bottom w:val="none" w:sz="0" w:space="0" w:color="auto"/>
            <w:right w:val="none" w:sz="0" w:space="0" w:color="auto"/>
          </w:divBdr>
        </w:div>
        <w:div w:id="1465150378">
          <w:marLeft w:val="0"/>
          <w:marRight w:val="0"/>
          <w:marTop w:val="0"/>
          <w:marBottom w:val="0"/>
          <w:divBdr>
            <w:top w:val="none" w:sz="0" w:space="0" w:color="auto"/>
            <w:left w:val="none" w:sz="0" w:space="0" w:color="auto"/>
            <w:bottom w:val="none" w:sz="0" w:space="0" w:color="auto"/>
            <w:right w:val="none" w:sz="0" w:space="0" w:color="auto"/>
          </w:divBdr>
        </w:div>
        <w:div w:id="24597991">
          <w:marLeft w:val="0"/>
          <w:marRight w:val="0"/>
          <w:marTop w:val="0"/>
          <w:marBottom w:val="0"/>
          <w:divBdr>
            <w:top w:val="none" w:sz="0" w:space="0" w:color="auto"/>
            <w:left w:val="none" w:sz="0" w:space="0" w:color="auto"/>
            <w:bottom w:val="none" w:sz="0" w:space="0" w:color="auto"/>
            <w:right w:val="none" w:sz="0" w:space="0" w:color="auto"/>
          </w:divBdr>
        </w:div>
        <w:div w:id="529415236">
          <w:marLeft w:val="0"/>
          <w:marRight w:val="0"/>
          <w:marTop w:val="0"/>
          <w:marBottom w:val="0"/>
          <w:divBdr>
            <w:top w:val="none" w:sz="0" w:space="0" w:color="auto"/>
            <w:left w:val="none" w:sz="0" w:space="0" w:color="auto"/>
            <w:bottom w:val="none" w:sz="0" w:space="0" w:color="auto"/>
            <w:right w:val="none" w:sz="0" w:space="0" w:color="auto"/>
          </w:divBdr>
        </w:div>
        <w:div w:id="135493840">
          <w:marLeft w:val="0"/>
          <w:marRight w:val="0"/>
          <w:marTop w:val="0"/>
          <w:marBottom w:val="0"/>
          <w:divBdr>
            <w:top w:val="none" w:sz="0" w:space="0" w:color="auto"/>
            <w:left w:val="none" w:sz="0" w:space="0" w:color="auto"/>
            <w:bottom w:val="none" w:sz="0" w:space="0" w:color="auto"/>
            <w:right w:val="none" w:sz="0" w:space="0" w:color="auto"/>
          </w:divBdr>
        </w:div>
        <w:div w:id="2043941587">
          <w:marLeft w:val="0"/>
          <w:marRight w:val="0"/>
          <w:marTop w:val="0"/>
          <w:marBottom w:val="0"/>
          <w:divBdr>
            <w:top w:val="none" w:sz="0" w:space="0" w:color="auto"/>
            <w:left w:val="none" w:sz="0" w:space="0" w:color="auto"/>
            <w:bottom w:val="none" w:sz="0" w:space="0" w:color="auto"/>
            <w:right w:val="none" w:sz="0" w:space="0" w:color="auto"/>
          </w:divBdr>
        </w:div>
        <w:div w:id="1023366272">
          <w:marLeft w:val="0"/>
          <w:marRight w:val="0"/>
          <w:marTop w:val="0"/>
          <w:marBottom w:val="0"/>
          <w:divBdr>
            <w:top w:val="none" w:sz="0" w:space="0" w:color="auto"/>
            <w:left w:val="none" w:sz="0" w:space="0" w:color="auto"/>
            <w:bottom w:val="none" w:sz="0" w:space="0" w:color="auto"/>
            <w:right w:val="none" w:sz="0" w:space="0" w:color="auto"/>
          </w:divBdr>
        </w:div>
        <w:div w:id="1095630917">
          <w:marLeft w:val="0"/>
          <w:marRight w:val="0"/>
          <w:marTop w:val="0"/>
          <w:marBottom w:val="0"/>
          <w:divBdr>
            <w:top w:val="none" w:sz="0" w:space="0" w:color="auto"/>
            <w:left w:val="none" w:sz="0" w:space="0" w:color="auto"/>
            <w:bottom w:val="none" w:sz="0" w:space="0" w:color="auto"/>
            <w:right w:val="none" w:sz="0" w:space="0" w:color="auto"/>
          </w:divBdr>
        </w:div>
        <w:div w:id="1453555551">
          <w:marLeft w:val="0"/>
          <w:marRight w:val="0"/>
          <w:marTop w:val="0"/>
          <w:marBottom w:val="0"/>
          <w:divBdr>
            <w:top w:val="none" w:sz="0" w:space="0" w:color="auto"/>
            <w:left w:val="none" w:sz="0" w:space="0" w:color="auto"/>
            <w:bottom w:val="none" w:sz="0" w:space="0" w:color="auto"/>
            <w:right w:val="none" w:sz="0" w:space="0" w:color="auto"/>
          </w:divBdr>
        </w:div>
        <w:div w:id="501241644">
          <w:marLeft w:val="0"/>
          <w:marRight w:val="0"/>
          <w:marTop w:val="0"/>
          <w:marBottom w:val="0"/>
          <w:divBdr>
            <w:top w:val="none" w:sz="0" w:space="0" w:color="auto"/>
            <w:left w:val="none" w:sz="0" w:space="0" w:color="auto"/>
            <w:bottom w:val="none" w:sz="0" w:space="0" w:color="auto"/>
            <w:right w:val="none" w:sz="0" w:space="0" w:color="auto"/>
          </w:divBdr>
        </w:div>
        <w:div w:id="1532643556">
          <w:marLeft w:val="0"/>
          <w:marRight w:val="0"/>
          <w:marTop w:val="0"/>
          <w:marBottom w:val="0"/>
          <w:divBdr>
            <w:top w:val="none" w:sz="0" w:space="0" w:color="auto"/>
            <w:left w:val="none" w:sz="0" w:space="0" w:color="auto"/>
            <w:bottom w:val="none" w:sz="0" w:space="0" w:color="auto"/>
            <w:right w:val="none" w:sz="0" w:space="0" w:color="auto"/>
          </w:divBdr>
        </w:div>
        <w:div w:id="39400863">
          <w:marLeft w:val="0"/>
          <w:marRight w:val="0"/>
          <w:marTop w:val="0"/>
          <w:marBottom w:val="0"/>
          <w:divBdr>
            <w:top w:val="none" w:sz="0" w:space="0" w:color="auto"/>
            <w:left w:val="none" w:sz="0" w:space="0" w:color="auto"/>
            <w:bottom w:val="none" w:sz="0" w:space="0" w:color="auto"/>
            <w:right w:val="none" w:sz="0" w:space="0" w:color="auto"/>
          </w:divBdr>
        </w:div>
        <w:div w:id="841895207">
          <w:marLeft w:val="0"/>
          <w:marRight w:val="0"/>
          <w:marTop w:val="0"/>
          <w:marBottom w:val="0"/>
          <w:divBdr>
            <w:top w:val="none" w:sz="0" w:space="0" w:color="auto"/>
            <w:left w:val="none" w:sz="0" w:space="0" w:color="auto"/>
            <w:bottom w:val="none" w:sz="0" w:space="0" w:color="auto"/>
            <w:right w:val="none" w:sz="0" w:space="0" w:color="auto"/>
          </w:divBdr>
        </w:div>
        <w:div w:id="1836340748">
          <w:marLeft w:val="0"/>
          <w:marRight w:val="0"/>
          <w:marTop w:val="0"/>
          <w:marBottom w:val="0"/>
          <w:divBdr>
            <w:top w:val="none" w:sz="0" w:space="0" w:color="auto"/>
            <w:left w:val="none" w:sz="0" w:space="0" w:color="auto"/>
            <w:bottom w:val="none" w:sz="0" w:space="0" w:color="auto"/>
            <w:right w:val="none" w:sz="0" w:space="0" w:color="auto"/>
          </w:divBdr>
        </w:div>
        <w:div w:id="676156379">
          <w:marLeft w:val="0"/>
          <w:marRight w:val="0"/>
          <w:marTop w:val="0"/>
          <w:marBottom w:val="0"/>
          <w:divBdr>
            <w:top w:val="none" w:sz="0" w:space="0" w:color="auto"/>
            <w:left w:val="none" w:sz="0" w:space="0" w:color="auto"/>
            <w:bottom w:val="none" w:sz="0" w:space="0" w:color="auto"/>
            <w:right w:val="none" w:sz="0" w:space="0" w:color="auto"/>
          </w:divBdr>
        </w:div>
        <w:div w:id="412163301">
          <w:marLeft w:val="0"/>
          <w:marRight w:val="0"/>
          <w:marTop w:val="0"/>
          <w:marBottom w:val="0"/>
          <w:divBdr>
            <w:top w:val="none" w:sz="0" w:space="0" w:color="auto"/>
            <w:left w:val="none" w:sz="0" w:space="0" w:color="auto"/>
            <w:bottom w:val="none" w:sz="0" w:space="0" w:color="auto"/>
            <w:right w:val="none" w:sz="0" w:space="0" w:color="auto"/>
          </w:divBdr>
        </w:div>
        <w:div w:id="337465318">
          <w:marLeft w:val="0"/>
          <w:marRight w:val="0"/>
          <w:marTop w:val="0"/>
          <w:marBottom w:val="0"/>
          <w:divBdr>
            <w:top w:val="none" w:sz="0" w:space="0" w:color="auto"/>
            <w:left w:val="none" w:sz="0" w:space="0" w:color="auto"/>
            <w:bottom w:val="none" w:sz="0" w:space="0" w:color="auto"/>
            <w:right w:val="none" w:sz="0" w:space="0" w:color="auto"/>
          </w:divBdr>
        </w:div>
        <w:div w:id="1100875008">
          <w:marLeft w:val="0"/>
          <w:marRight w:val="0"/>
          <w:marTop w:val="0"/>
          <w:marBottom w:val="0"/>
          <w:divBdr>
            <w:top w:val="none" w:sz="0" w:space="0" w:color="auto"/>
            <w:left w:val="none" w:sz="0" w:space="0" w:color="auto"/>
            <w:bottom w:val="none" w:sz="0" w:space="0" w:color="auto"/>
            <w:right w:val="none" w:sz="0" w:space="0" w:color="auto"/>
          </w:divBdr>
        </w:div>
        <w:div w:id="1288009560">
          <w:marLeft w:val="0"/>
          <w:marRight w:val="0"/>
          <w:marTop w:val="0"/>
          <w:marBottom w:val="0"/>
          <w:divBdr>
            <w:top w:val="none" w:sz="0" w:space="0" w:color="auto"/>
            <w:left w:val="none" w:sz="0" w:space="0" w:color="auto"/>
            <w:bottom w:val="none" w:sz="0" w:space="0" w:color="auto"/>
            <w:right w:val="none" w:sz="0" w:space="0" w:color="auto"/>
          </w:divBdr>
        </w:div>
        <w:div w:id="256180296">
          <w:marLeft w:val="0"/>
          <w:marRight w:val="0"/>
          <w:marTop w:val="0"/>
          <w:marBottom w:val="0"/>
          <w:divBdr>
            <w:top w:val="none" w:sz="0" w:space="0" w:color="auto"/>
            <w:left w:val="none" w:sz="0" w:space="0" w:color="auto"/>
            <w:bottom w:val="none" w:sz="0" w:space="0" w:color="auto"/>
            <w:right w:val="none" w:sz="0" w:space="0" w:color="auto"/>
          </w:divBdr>
        </w:div>
        <w:div w:id="1365977875">
          <w:marLeft w:val="0"/>
          <w:marRight w:val="0"/>
          <w:marTop w:val="0"/>
          <w:marBottom w:val="0"/>
          <w:divBdr>
            <w:top w:val="none" w:sz="0" w:space="0" w:color="auto"/>
            <w:left w:val="none" w:sz="0" w:space="0" w:color="auto"/>
            <w:bottom w:val="none" w:sz="0" w:space="0" w:color="auto"/>
            <w:right w:val="none" w:sz="0" w:space="0" w:color="auto"/>
          </w:divBdr>
        </w:div>
        <w:div w:id="127238048">
          <w:marLeft w:val="0"/>
          <w:marRight w:val="0"/>
          <w:marTop w:val="0"/>
          <w:marBottom w:val="0"/>
          <w:divBdr>
            <w:top w:val="none" w:sz="0" w:space="0" w:color="auto"/>
            <w:left w:val="none" w:sz="0" w:space="0" w:color="auto"/>
            <w:bottom w:val="none" w:sz="0" w:space="0" w:color="auto"/>
            <w:right w:val="none" w:sz="0" w:space="0" w:color="auto"/>
          </w:divBdr>
        </w:div>
        <w:div w:id="1499229333">
          <w:marLeft w:val="0"/>
          <w:marRight w:val="0"/>
          <w:marTop w:val="0"/>
          <w:marBottom w:val="0"/>
          <w:divBdr>
            <w:top w:val="none" w:sz="0" w:space="0" w:color="auto"/>
            <w:left w:val="none" w:sz="0" w:space="0" w:color="auto"/>
            <w:bottom w:val="none" w:sz="0" w:space="0" w:color="auto"/>
            <w:right w:val="none" w:sz="0" w:space="0" w:color="auto"/>
          </w:divBdr>
        </w:div>
        <w:div w:id="633143955">
          <w:marLeft w:val="0"/>
          <w:marRight w:val="0"/>
          <w:marTop w:val="0"/>
          <w:marBottom w:val="0"/>
          <w:divBdr>
            <w:top w:val="none" w:sz="0" w:space="0" w:color="auto"/>
            <w:left w:val="none" w:sz="0" w:space="0" w:color="auto"/>
            <w:bottom w:val="none" w:sz="0" w:space="0" w:color="auto"/>
            <w:right w:val="none" w:sz="0" w:space="0" w:color="auto"/>
          </w:divBdr>
        </w:div>
        <w:div w:id="1510170910">
          <w:marLeft w:val="0"/>
          <w:marRight w:val="0"/>
          <w:marTop w:val="0"/>
          <w:marBottom w:val="0"/>
          <w:divBdr>
            <w:top w:val="none" w:sz="0" w:space="0" w:color="auto"/>
            <w:left w:val="none" w:sz="0" w:space="0" w:color="auto"/>
            <w:bottom w:val="none" w:sz="0" w:space="0" w:color="auto"/>
            <w:right w:val="none" w:sz="0" w:space="0" w:color="auto"/>
          </w:divBdr>
        </w:div>
        <w:div w:id="1459567056">
          <w:marLeft w:val="0"/>
          <w:marRight w:val="0"/>
          <w:marTop w:val="0"/>
          <w:marBottom w:val="0"/>
          <w:divBdr>
            <w:top w:val="none" w:sz="0" w:space="0" w:color="auto"/>
            <w:left w:val="none" w:sz="0" w:space="0" w:color="auto"/>
            <w:bottom w:val="none" w:sz="0" w:space="0" w:color="auto"/>
            <w:right w:val="none" w:sz="0" w:space="0" w:color="auto"/>
          </w:divBdr>
        </w:div>
        <w:div w:id="1755740996">
          <w:marLeft w:val="0"/>
          <w:marRight w:val="0"/>
          <w:marTop w:val="0"/>
          <w:marBottom w:val="0"/>
          <w:divBdr>
            <w:top w:val="none" w:sz="0" w:space="0" w:color="auto"/>
            <w:left w:val="none" w:sz="0" w:space="0" w:color="auto"/>
            <w:bottom w:val="none" w:sz="0" w:space="0" w:color="auto"/>
            <w:right w:val="none" w:sz="0" w:space="0" w:color="auto"/>
          </w:divBdr>
        </w:div>
        <w:div w:id="2094619336">
          <w:marLeft w:val="0"/>
          <w:marRight w:val="0"/>
          <w:marTop w:val="0"/>
          <w:marBottom w:val="0"/>
          <w:divBdr>
            <w:top w:val="none" w:sz="0" w:space="0" w:color="auto"/>
            <w:left w:val="none" w:sz="0" w:space="0" w:color="auto"/>
            <w:bottom w:val="none" w:sz="0" w:space="0" w:color="auto"/>
            <w:right w:val="none" w:sz="0" w:space="0" w:color="auto"/>
          </w:divBdr>
        </w:div>
        <w:div w:id="1407339839">
          <w:marLeft w:val="0"/>
          <w:marRight w:val="0"/>
          <w:marTop w:val="0"/>
          <w:marBottom w:val="0"/>
          <w:divBdr>
            <w:top w:val="none" w:sz="0" w:space="0" w:color="auto"/>
            <w:left w:val="none" w:sz="0" w:space="0" w:color="auto"/>
            <w:bottom w:val="none" w:sz="0" w:space="0" w:color="auto"/>
            <w:right w:val="none" w:sz="0" w:space="0" w:color="auto"/>
          </w:divBdr>
        </w:div>
        <w:div w:id="48769583">
          <w:marLeft w:val="0"/>
          <w:marRight w:val="0"/>
          <w:marTop w:val="0"/>
          <w:marBottom w:val="0"/>
          <w:divBdr>
            <w:top w:val="none" w:sz="0" w:space="0" w:color="auto"/>
            <w:left w:val="none" w:sz="0" w:space="0" w:color="auto"/>
            <w:bottom w:val="none" w:sz="0" w:space="0" w:color="auto"/>
            <w:right w:val="none" w:sz="0" w:space="0" w:color="auto"/>
          </w:divBdr>
        </w:div>
        <w:div w:id="1825514131">
          <w:marLeft w:val="0"/>
          <w:marRight w:val="0"/>
          <w:marTop w:val="0"/>
          <w:marBottom w:val="0"/>
          <w:divBdr>
            <w:top w:val="none" w:sz="0" w:space="0" w:color="auto"/>
            <w:left w:val="none" w:sz="0" w:space="0" w:color="auto"/>
            <w:bottom w:val="none" w:sz="0" w:space="0" w:color="auto"/>
            <w:right w:val="none" w:sz="0" w:space="0" w:color="auto"/>
          </w:divBdr>
        </w:div>
        <w:div w:id="1811509577">
          <w:marLeft w:val="0"/>
          <w:marRight w:val="0"/>
          <w:marTop w:val="0"/>
          <w:marBottom w:val="0"/>
          <w:divBdr>
            <w:top w:val="none" w:sz="0" w:space="0" w:color="auto"/>
            <w:left w:val="none" w:sz="0" w:space="0" w:color="auto"/>
            <w:bottom w:val="none" w:sz="0" w:space="0" w:color="auto"/>
            <w:right w:val="none" w:sz="0" w:space="0" w:color="auto"/>
          </w:divBdr>
        </w:div>
        <w:div w:id="471749696">
          <w:marLeft w:val="0"/>
          <w:marRight w:val="0"/>
          <w:marTop w:val="0"/>
          <w:marBottom w:val="0"/>
          <w:divBdr>
            <w:top w:val="none" w:sz="0" w:space="0" w:color="auto"/>
            <w:left w:val="none" w:sz="0" w:space="0" w:color="auto"/>
            <w:bottom w:val="none" w:sz="0" w:space="0" w:color="auto"/>
            <w:right w:val="none" w:sz="0" w:space="0" w:color="auto"/>
          </w:divBdr>
        </w:div>
        <w:div w:id="760446221">
          <w:marLeft w:val="0"/>
          <w:marRight w:val="0"/>
          <w:marTop w:val="0"/>
          <w:marBottom w:val="0"/>
          <w:divBdr>
            <w:top w:val="none" w:sz="0" w:space="0" w:color="auto"/>
            <w:left w:val="none" w:sz="0" w:space="0" w:color="auto"/>
            <w:bottom w:val="none" w:sz="0" w:space="0" w:color="auto"/>
            <w:right w:val="none" w:sz="0" w:space="0" w:color="auto"/>
          </w:divBdr>
        </w:div>
        <w:div w:id="461122407">
          <w:marLeft w:val="0"/>
          <w:marRight w:val="0"/>
          <w:marTop w:val="0"/>
          <w:marBottom w:val="0"/>
          <w:divBdr>
            <w:top w:val="none" w:sz="0" w:space="0" w:color="auto"/>
            <w:left w:val="none" w:sz="0" w:space="0" w:color="auto"/>
            <w:bottom w:val="none" w:sz="0" w:space="0" w:color="auto"/>
            <w:right w:val="none" w:sz="0" w:space="0" w:color="auto"/>
          </w:divBdr>
        </w:div>
        <w:div w:id="432214616">
          <w:marLeft w:val="0"/>
          <w:marRight w:val="0"/>
          <w:marTop w:val="0"/>
          <w:marBottom w:val="0"/>
          <w:divBdr>
            <w:top w:val="none" w:sz="0" w:space="0" w:color="auto"/>
            <w:left w:val="none" w:sz="0" w:space="0" w:color="auto"/>
            <w:bottom w:val="none" w:sz="0" w:space="0" w:color="auto"/>
            <w:right w:val="none" w:sz="0" w:space="0" w:color="auto"/>
          </w:divBdr>
        </w:div>
        <w:div w:id="1168979772">
          <w:marLeft w:val="0"/>
          <w:marRight w:val="0"/>
          <w:marTop w:val="0"/>
          <w:marBottom w:val="0"/>
          <w:divBdr>
            <w:top w:val="none" w:sz="0" w:space="0" w:color="auto"/>
            <w:left w:val="none" w:sz="0" w:space="0" w:color="auto"/>
            <w:bottom w:val="none" w:sz="0" w:space="0" w:color="auto"/>
            <w:right w:val="none" w:sz="0" w:space="0" w:color="auto"/>
          </w:divBdr>
        </w:div>
        <w:div w:id="547030778">
          <w:marLeft w:val="0"/>
          <w:marRight w:val="0"/>
          <w:marTop w:val="0"/>
          <w:marBottom w:val="0"/>
          <w:divBdr>
            <w:top w:val="none" w:sz="0" w:space="0" w:color="auto"/>
            <w:left w:val="none" w:sz="0" w:space="0" w:color="auto"/>
            <w:bottom w:val="none" w:sz="0" w:space="0" w:color="auto"/>
            <w:right w:val="none" w:sz="0" w:space="0" w:color="auto"/>
          </w:divBdr>
        </w:div>
        <w:div w:id="971519632">
          <w:marLeft w:val="0"/>
          <w:marRight w:val="0"/>
          <w:marTop w:val="0"/>
          <w:marBottom w:val="0"/>
          <w:divBdr>
            <w:top w:val="none" w:sz="0" w:space="0" w:color="auto"/>
            <w:left w:val="none" w:sz="0" w:space="0" w:color="auto"/>
            <w:bottom w:val="none" w:sz="0" w:space="0" w:color="auto"/>
            <w:right w:val="none" w:sz="0" w:space="0" w:color="auto"/>
          </w:divBdr>
        </w:div>
        <w:div w:id="1003623864">
          <w:marLeft w:val="0"/>
          <w:marRight w:val="0"/>
          <w:marTop w:val="0"/>
          <w:marBottom w:val="0"/>
          <w:divBdr>
            <w:top w:val="none" w:sz="0" w:space="0" w:color="auto"/>
            <w:left w:val="none" w:sz="0" w:space="0" w:color="auto"/>
            <w:bottom w:val="none" w:sz="0" w:space="0" w:color="auto"/>
            <w:right w:val="none" w:sz="0" w:space="0" w:color="auto"/>
          </w:divBdr>
        </w:div>
        <w:div w:id="1201938689">
          <w:marLeft w:val="0"/>
          <w:marRight w:val="0"/>
          <w:marTop w:val="0"/>
          <w:marBottom w:val="0"/>
          <w:divBdr>
            <w:top w:val="none" w:sz="0" w:space="0" w:color="auto"/>
            <w:left w:val="none" w:sz="0" w:space="0" w:color="auto"/>
            <w:bottom w:val="none" w:sz="0" w:space="0" w:color="auto"/>
            <w:right w:val="none" w:sz="0" w:space="0" w:color="auto"/>
          </w:divBdr>
        </w:div>
        <w:div w:id="654340487">
          <w:marLeft w:val="0"/>
          <w:marRight w:val="0"/>
          <w:marTop w:val="0"/>
          <w:marBottom w:val="0"/>
          <w:divBdr>
            <w:top w:val="none" w:sz="0" w:space="0" w:color="auto"/>
            <w:left w:val="none" w:sz="0" w:space="0" w:color="auto"/>
            <w:bottom w:val="none" w:sz="0" w:space="0" w:color="auto"/>
            <w:right w:val="none" w:sz="0" w:space="0" w:color="auto"/>
          </w:divBdr>
        </w:div>
        <w:div w:id="1918401520">
          <w:marLeft w:val="0"/>
          <w:marRight w:val="0"/>
          <w:marTop w:val="0"/>
          <w:marBottom w:val="0"/>
          <w:divBdr>
            <w:top w:val="none" w:sz="0" w:space="0" w:color="auto"/>
            <w:left w:val="none" w:sz="0" w:space="0" w:color="auto"/>
            <w:bottom w:val="none" w:sz="0" w:space="0" w:color="auto"/>
            <w:right w:val="none" w:sz="0" w:space="0" w:color="auto"/>
          </w:divBdr>
        </w:div>
        <w:div w:id="1101877492">
          <w:marLeft w:val="0"/>
          <w:marRight w:val="0"/>
          <w:marTop w:val="0"/>
          <w:marBottom w:val="0"/>
          <w:divBdr>
            <w:top w:val="none" w:sz="0" w:space="0" w:color="auto"/>
            <w:left w:val="none" w:sz="0" w:space="0" w:color="auto"/>
            <w:bottom w:val="none" w:sz="0" w:space="0" w:color="auto"/>
            <w:right w:val="none" w:sz="0" w:space="0" w:color="auto"/>
          </w:divBdr>
        </w:div>
        <w:div w:id="885338290">
          <w:marLeft w:val="0"/>
          <w:marRight w:val="0"/>
          <w:marTop w:val="0"/>
          <w:marBottom w:val="0"/>
          <w:divBdr>
            <w:top w:val="none" w:sz="0" w:space="0" w:color="auto"/>
            <w:left w:val="none" w:sz="0" w:space="0" w:color="auto"/>
            <w:bottom w:val="none" w:sz="0" w:space="0" w:color="auto"/>
            <w:right w:val="none" w:sz="0" w:space="0" w:color="auto"/>
          </w:divBdr>
        </w:div>
        <w:div w:id="753550230">
          <w:marLeft w:val="0"/>
          <w:marRight w:val="0"/>
          <w:marTop w:val="0"/>
          <w:marBottom w:val="0"/>
          <w:divBdr>
            <w:top w:val="none" w:sz="0" w:space="0" w:color="auto"/>
            <w:left w:val="none" w:sz="0" w:space="0" w:color="auto"/>
            <w:bottom w:val="none" w:sz="0" w:space="0" w:color="auto"/>
            <w:right w:val="none" w:sz="0" w:space="0" w:color="auto"/>
          </w:divBdr>
        </w:div>
        <w:div w:id="1902330697">
          <w:marLeft w:val="0"/>
          <w:marRight w:val="0"/>
          <w:marTop w:val="0"/>
          <w:marBottom w:val="0"/>
          <w:divBdr>
            <w:top w:val="none" w:sz="0" w:space="0" w:color="auto"/>
            <w:left w:val="none" w:sz="0" w:space="0" w:color="auto"/>
            <w:bottom w:val="none" w:sz="0" w:space="0" w:color="auto"/>
            <w:right w:val="none" w:sz="0" w:space="0" w:color="auto"/>
          </w:divBdr>
        </w:div>
        <w:div w:id="1902861284">
          <w:marLeft w:val="0"/>
          <w:marRight w:val="0"/>
          <w:marTop w:val="0"/>
          <w:marBottom w:val="0"/>
          <w:divBdr>
            <w:top w:val="none" w:sz="0" w:space="0" w:color="auto"/>
            <w:left w:val="none" w:sz="0" w:space="0" w:color="auto"/>
            <w:bottom w:val="none" w:sz="0" w:space="0" w:color="auto"/>
            <w:right w:val="none" w:sz="0" w:space="0" w:color="auto"/>
          </w:divBdr>
        </w:div>
        <w:div w:id="1373459304">
          <w:marLeft w:val="0"/>
          <w:marRight w:val="0"/>
          <w:marTop w:val="0"/>
          <w:marBottom w:val="0"/>
          <w:divBdr>
            <w:top w:val="none" w:sz="0" w:space="0" w:color="auto"/>
            <w:left w:val="none" w:sz="0" w:space="0" w:color="auto"/>
            <w:bottom w:val="none" w:sz="0" w:space="0" w:color="auto"/>
            <w:right w:val="none" w:sz="0" w:space="0" w:color="auto"/>
          </w:divBdr>
        </w:div>
        <w:div w:id="1829708648">
          <w:marLeft w:val="0"/>
          <w:marRight w:val="0"/>
          <w:marTop w:val="0"/>
          <w:marBottom w:val="0"/>
          <w:divBdr>
            <w:top w:val="none" w:sz="0" w:space="0" w:color="auto"/>
            <w:left w:val="none" w:sz="0" w:space="0" w:color="auto"/>
            <w:bottom w:val="none" w:sz="0" w:space="0" w:color="auto"/>
            <w:right w:val="none" w:sz="0" w:space="0" w:color="auto"/>
          </w:divBdr>
        </w:div>
        <w:div w:id="1516074466">
          <w:marLeft w:val="0"/>
          <w:marRight w:val="0"/>
          <w:marTop w:val="0"/>
          <w:marBottom w:val="0"/>
          <w:divBdr>
            <w:top w:val="none" w:sz="0" w:space="0" w:color="auto"/>
            <w:left w:val="none" w:sz="0" w:space="0" w:color="auto"/>
            <w:bottom w:val="none" w:sz="0" w:space="0" w:color="auto"/>
            <w:right w:val="none" w:sz="0" w:space="0" w:color="auto"/>
          </w:divBdr>
        </w:div>
        <w:div w:id="80876468">
          <w:marLeft w:val="0"/>
          <w:marRight w:val="0"/>
          <w:marTop w:val="0"/>
          <w:marBottom w:val="0"/>
          <w:divBdr>
            <w:top w:val="none" w:sz="0" w:space="0" w:color="auto"/>
            <w:left w:val="none" w:sz="0" w:space="0" w:color="auto"/>
            <w:bottom w:val="none" w:sz="0" w:space="0" w:color="auto"/>
            <w:right w:val="none" w:sz="0" w:space="0" w:color="auto"/>
          </w:divBdr>
        </w:div>
        <w:div w:id="2144082105">
          <w:marLeft w:val="0"/>
          <w:marRight w:val="0"/>
          <w:marTop w:val="0"/>
          <w:marBottom w:val="0"/>
          <w:divBdr>
            <w:top w:val="none" w:sz="0" w:space="0" w:color="auto"/>
            <w:left w:val="none" w:sz="0" w:space="0" w:color="auto"/>
            <w:bottom w:val="none" w:sz="0" w:space="0" w:color="auto"/>
            <w:right w:val="none" w:sz="0" w:space="0" w:color="auto"/>
          </w:divBdr>
        </w:div>
        <w:div w:id="37291311">
          <w:marLeft w:val="0"/>
          <w:marRight w:val="0"/>
          <w:marTop w:val="0"/>
          <w:marBottom w:val="0"/>
          <w:divBdr>
            <w:top w:val="none" w:sz="0" w:space="0" w:color="auto"/>
            <w:left w:val="none" w:sz="0" w:space="0" w:color="auto"/>
            <w:bottom w:val="none" w:sz="0" w:space="0" w:color="auto"/>
            <w:right w:val="none" w:sz="0" w:space="0" w:color="auto"/>
          </w:divBdr>
        </w:div>
        <w:div w:id="1683891374">
          <w:marLeft w:val="0"/>
          <w:marRight w:val="0"/>
          <w:marTop w:val="0"/>
          <w:marBottom w:val="0"/>
          <w:divBdr>
            <w:top w:val="none" w:sz="0" w:space="0" w:color="auto"/>
            <w:left w:val="none" w:sz="0" w:space="0" w:color="auto"/>
            <w:bottom w:val="none" w:sz="0" w:space="0" w:color="auto"/>
            <w:right w:val="none" w:sz="0" w:space="0" w:color="auto"/>
          </w:divBdr>
        </w:div>
        <w:div w:id="960964624">
          <w:marLeft w:val="0"/>
          <w:marRight w:val="0"/>
          <w:marTop w:val="0"/>
          <w:marBottom w:val="0"/>
          <w:divBdr>
            <w:top w:val="none" w:sz="0" w:space="0" w:color="auto"/>
            <w:left w:val="none" w:sz="0" w:space="0" w:color="auto"/>
            <w:bottom w:val="none" w:sz="0" w:space="0" w:color="auto"/>
            <w:right w:val="none" w:sz="0" w:space="0" w:color="auto"/>
          </w:divBdr>
        </w:div>
        <w:div w:id="2088727747">
          <w:marLeft w:val="0"/>
          <w:marRight w:val="0"/>
          <w:marTop w:val="0"/>
          <w:marBottom w:val="0"/>
          <w:divBdr>
            <w:top w:val="none" w:sz="0" w:space="0" w:color="auto"/>
            <w:left w:val="none" w:sz="0" w:space="0" w:color="auto"/>
            <w:bottom w:val="none" w:sz="0" w:space="0" w:color="auto"/>
            <w:right w:val="none" w:sz="0" w:space="0" w:color="auto"/>
          </w:divBdr>
        </w:div>
        <w:div w:id="94834964">
          <w:marLeft w:val="0"/>
          <w:marRight w:val="0"/>
          <w:marTop w:val="0"/>
          <w:marBottom w:val="0"/>
          <w:divBdr>
            <w:top w:val="none" w:sz="0" w:space="0" w:color="auto"/>
            <w:left w:val="none" w:sz="0" w:space="0" w:color="auto"/>
            <w:bottom w:val="none" w:sz="0" w:space="0" w:color="auto"/>
            <w:right w:val="none" w:sz="0" w:space="0" w:color="auto"/>
          </w:divBdr>
        </w:div>
        <w:div w:id="916987088">
          <w:marLeft w:val="0"/>
          <w:marRight w:val="0"/>
          <w:marTop w:val="0"/>
          <w:marBottom w:val="0"/>
          <w:divBdr>
            <w:top w:val="none" w:sz="0" w:space="0" w:color="auto"/>
            <w:left w:val="none" w:sz="0" w:space="0" w:color="auto"/>
            <w:bottom w:val="none" w:sz="0" w:space="0" w:color="auto"/>
            <w:right w:val="none" w:sz="0" w:space="0" w:color="auto"/>
          </w:divBdr>
        </w:div>
        <w:div w:id="1694726851">
          <w:marLeft w:val="0"/>
          <w:marRight w:val="0"/>
          <w:marTop w:val="0"/>
          <w:marBottom w:val="0"/>
          <w:divBdr>
            <w:top w:val="none" w:sz="0" w:space="0" w:color="auto"/>
            <w:left w:val="none" w:sz="0" w:space="0" w:color="auto"/>
            <w:bottom w:val="none" w:sz="0" w:space="0" w:color="auto"/>
            <w:right w:val="none" w:sz="0" w:space="0" w:color="auto"/>
          </w:divBdr>
        </w:div>
        <w:div w:id="1099721862">
          <w:marLeft w:val="0"/>
          <w:marRight w:val="0"/>
          <w:marTop w:val="0"/>
          <w:marBottom w:val="0"/>
          <w:divBdr>
            <w:top w:val="none" w:sz="0" w:space="0" w:color="auto"/>
            <w:left w:val="none" w:sz="0" w:space="0" w:color="auto"/>
            <w:bottom w:val="none" w:sz="0" w:space="0" w:color="auto"/>
            <w:right w:val="none" w:sz="0" w:space="0" w:color="auto"/>
          </w:divBdr>
        </w:div>
        <w:div w:id="45761265">
          <w:marLeft w:val="0"/>
          <w:marRight w:val="0"/>
          <w:marTop w:val="0"/>
          <w:marBottom w:val="0"/>
          <w:divBdr>
            <w:top w:val="none" w:sz="0" w:space="0" w:color="auto"/>
            <w:left w:val="none" w:sz="0" w:space="0" w:color="auto"/>
            <w:bottom w:val="none" w:sz="0" w:space="0" w:color="auto"/>
            <w:right w:val="none" w:sz="0" w:space="0" w:color="auto"/>
          </w:divBdr>
        </w:div>
        <w:div w:id="951743176">
          <w:marLeft w:val="0"/>
          <w:marRight w:val="0"/>
          <w:marTop w:val="0"/>
          <w:marBottom w:val="0"/>
          <w:divBdr>
            <w:top w:val="none" w:sz="0" w:space="0" w:color="auto"/>
            <w:left w:val="none" w:sz="0" w:space="0" w:color="auto"/>
            <w:bottom w:val="none" w:sz="0" w:space="0" w:color="auto"/>
            <w:right w:val="none" w:sz="0" w:space="0" w:color="auto"/>
          </w:divBdr>
        </w:div>
        <w:div w:id="296229459">
          <w:marLeft w:val="0"/>
          <w:marRight w:val="0"/>
          <w:marTop w:val="0"/>
          <w:marBottom w:val="0"/>
          <w:divBdr>
            <w:top w:val="none" w:sz="0" w:space="0" w:color="auto"/>
            <w:left w:val="none" w:sz="0" w:space="0" w:color="auto"/>
            <w:bottom w:val="none" w:sz="0" w:space="0" w:color="auto"/>
            <w:right w:val="none" w:sz="0" w:space="0" w:color="auto"/>
          </w:divBdr>
        </w:div>
        <w:div w:id="1958636548">
          <w:marLeft w:val="0"/>
          <w:marRight w:val="0"/>
          <w:marTop w:val="0"/>
          <w:marBottom w:val="0"/>
          <w:divBdr>
            <w:top w:val="none" w:sz="0" w:space="0" w:color="auto"/>
            <w:left w:val="none" w:sz="0" w:space="0" w:color="auto"/>
            <w:bottom w:val="none" w:sz="0" w:space="0" w:color="auto"/>
            <w:right w:val="none" w:sz="0" w:space="0" w:color="auto"/>
          </w:divBdr>
        </w:div>
        <w:div w:id="1855772">
          <w:marLeft w:val="0"/>
          <w:marRight w:val="0"/>
          <w:marTop w:val="0"/>
          <w:marBottom w:val="0"/>
          <w:divBdr>
            <w:top w:val="none" w:sz="0" w:space="0" w:color="auto"/>
            <w:left w:val="none" w:sz="0" w:space="0" w:color="auto"/>
            <w:bottom w:val="none" w:sz="0" w:space="0" w:color="auto"/>
            <w:right w:val="none" w:sz="0" w:space="0" w:color="auto"/>
          </w:divBdr>
        </w:div>
        <w:div w:id="1193617360">
          <w:marLeft w:val="0"/>
          <w:marRight w:val="0"/>
          <w:marTop w:val="0"/>
          <w:marBottom w:val="0"/>
          <w:divBdr>
            <w:top w:val="none" w:sz="0" w:space="0" w:color="auto"/>
            <w:left w:val="none" w:sz="0" w:space="0" w:color="auto"/>
            <w:bottom w:val="none" w:sz="0" w:space="0" w:color="auto"/>
            <w:right w:val="none" w:sz="0" w:space="0" w:color="auto"/>
          </w:divBdr>
        </w:div>
        <w:div w:id="1910995971">
          <w:marLeft w:val="0"/>
          <w:marRight w:val="0"/>
          <w:marTop w:val="0"/>
          <w:marBottom w:val="0"/>
          <w:divBdr>
            <w:top w:val="none" w:sz="0" w:space="0" w:color="auto"/>
            <w:left w:val="none" w:sz="0" w:space="0" w:color="auto"/>
            <w:bottom w:val="none" w:sz="0" w:space="0" w:color="auto"/>
            <w:right w:val="none" w:sz="0" w:space="0" w:color="auto"/>
          </w:divBdr>
        </w:div>
        <w:div w:id="813565990">
          <w:marLeft w:val="0"/>
          <w:marRight w:val="0"/>
          <w:marTop w:val="0"/>
          <w:marBottom w:val="0"/>
          <w:divBdr>
            <w:top w:val="none" w:sz="0" w:space="0" w:color="auto"/>
            <w:left w:val="none" w:sz="0" w:space="0" w:color="auto"/>
            <w:bottom w:val="none" w:sz="0" w:space="0" w:color="auto"/>
            <w:right w:val="none" w:sz="0" w:space="0" w:color="auto"/>
          </w:divBdr>
        </w:div>
        <w:div w:id="879434967">
          <w:marLeft w:val="0"/>
          <w:marRight w:val="0"/>
          <w:marTop w:val="0"/>
          <w:marBottom w:val="0"/>
          <w:divBdr>
            <w:top w:val="none" w:sz="0" w:space="0" w:color="auto"/>
            <w:left w:val="none" w:sz="0" w:space="0" w:color="auto"/>
            <w:bottom w:val="none" w:sz="0" w:space="0" w:color="auto"/>
            <w:right w:val="none" w:sz="0" w:space="0" w:color="auto"/>
          </w:divBdr>
        </w:div>
        <w:div w:id="2042046656">
          <w:marLeft w:val="0"/>
          <w:marRight w:val="0"/>
          <w:marTop w:val="0"/>
          <w:marBottom w:val="0"/>
          <w:divBdr>
            <w:top w:val="none" w:sz="0" w:space="0" w:color="auto"/>
            <w:left w:val="none" w:sz="0" w:space="0" w:color="auto"/>
            <w:bottom w:val="none" w:sz="0" w:space="0" w:color="auto"/>
            <w:right w:val="none" w:sz="0" w:space="0" w:color="auto"/>
          </w:divBdr>
        </w:div>
        <w:div w:id="1475022400">
          <w:marLeft w:val="0"/>
          <w:marRight w:val="0"/>
          <w:marTop w:val="0"/>
          <w:marBottom w:val="0"/>
          <w:divBdr>
            <w:top w:val="none" w:sz="0" w:space="0" w:color="auto"/>
            <w:left w:val="none" w:sz="0" w:space="0" w:color="auto"/>
            <w:bottom w:val="none" w:sz="0" w:space="0" w:color="auto"/>
            <w:right w:val="none" w:sz="0" w:space="0" w:color="auto"/>
          </w:divBdr>
        </w:div>
        <w:div w:id="658074636">
          <w:marLeft w:val="0"/>
          <w:marRight w:val="0"/>
          <w:marTop w:val="0"/>
          <w:marBottom w:val="0"/>
          <w:divBdr>
            <w:top w:val="none" w:sz="0" w:space="0" w:color="auto"/>
            <w:left w:val="none" w:sz="0" w:space="0" w:color="auto"/>
            <w:bottom w:val="none" w:sz="0" w:space="0" w:color="auto"/>
            <w:right w:val="none" w:sz="0" w:space="0" w:color="auto"/>
          </w:divBdr>
        </w:div>
        <w:div w:id="667027470">
          <w:marLeft w:val="0"/>
          <w:marRight w:val="0"/>
          <w:marTop w:val="0"/>
          <w:marBottom w:val="0"/>
          <w:divBdr>
            <w:top w:val="none" w:sz="0" w:space="0" w:color="auto"/>
            <w:left w:val="none" w:sz="0" w:space="0" w:color="auto"/>
            <w:bottom w:val="none" w:sz="0" w:space="0" w:color="auto"/>
            <w:right w:val="none" w:sz="0" w:space="0" w:color="auto"/>
          </w:divBdr>
        </w:div>
        <w:div w:id="2099591327">
          <w:marLeft w:val="0"/>
          <w:marRight w:val="0"/>
          <w:marTop w:val="0"/>
          <w:marBottom w:val="0"/>
          <w:divBdr>
            <w:top w:val="none" w:sz="0" w:space="0" w:color="auto"/>
            <w:left w:val="none" w:sz="0" w:space="0" w:color="auto"/>
            <w:bottom w:val="none" w:sz="0" w:space="0" w:color="auto"/>
            <w:right w:val="none" w:sz="0" w:space="0" w:color="auto"/>
          </w:divBdr>
        </w:div>
        <w:div w:id="984820819">
          <w:marLeft w:val="0"/>
          <w:marRight w:val="0"/>
          <w:marTop w:val="0"/>
          <w:marBottom w:val="0"/>
          <w:divBdr>
            <w:top w:val="none" w:sz="0" w:space="0" w:color="auto"/>
            <w:left w:val="none" w:sz="0" w:space="0" w:color="auto"/>
            <w:bottom w:val="none" w:sz="0" w:space="0" w:color="auto"/>
            <w:right w:val="none" w:sz="0" w:space="0" w:color="auto"/>
          </w:divBdr>
        </w:div>
        <w:div w:id="1903830217">
          <w:marLeft w:val="0"/>
          <w:marRight w:val="0"/>
          <w:marTop w:val="0"/>
          <w:marBottom w:val="0"/>
          <w:divBdr>
            <w:top w:val="none" w:sz="0" w:space="0" w:color="auto"/>
            <w:left w:val="none" w:sz="0" w:space="0" w:color="auto"/>
            <w:bottom w:val="none" w:sz="0" w:space="0" w:color="auto"/>
            <w:right w:val="none" w:sz="0" w:space="0" w:color="auto"/>
          </w:divBdr>
        </w:div>
        <w:div w:id="982004569">
          <w:marLeft w:val="0"/>
          <w:marRight w:val="0"/>
          <w:marTop w:val="0"/>
          <w:marBottom w:val="0"/>
          <w:divBdr>
            <w:top w:val="none" w:sz="0" w:space="0" w:color="auto"/>
            <w:left w:val="none" w:sz="0" w:space="0" w:color="auto"/>
            <w:bottom w:val="none" w:sz="0" w:space="0" w:color="auto"/>
            <w:right w:val="none" w:sz="0" w:space="0" w:color="auto"/>
          </w:divBdr>
        </w:div>
        <w:div w:id="117839603">
          <w:marLeft w:val="0"/>
          <w:marRight w:val="0"/>
          <w:marTop w:val="0"/>
          <w:marBottom w:val="0"/>
          <w:divBdr>
            <w:top w:val="none" w:sz="0" w:space="0" w:color="auto"/>
            <w:left w:val="none" w:sz="0" w:space="0" w:color="auto"/>
            <w:bottom w:val="none" w:sz="0" w:space="0" w:color="auto"/>
            <w:right w:val="none" w:sz="0" w:space="0" w:color="auto"/>
          </w:divBdr>
        </w:div>
        <w:div w:id="2106875034">
          <w:marLeft w:val="0"/>
          <w:marRight w:val="0"/>
          <w:marTop w:val="0"/>
          <w:marBottom w:val="0"/>
          <w:divBdr>
            <w:top w:val="none" w:sz="0" w:space="0" w:color="auto"/>
            <w:left w:val="none" w:sz="0" w:space="0" w:color="auto"/>
            <w:bottom w:val="none" w:sz="0" w:space="0" w:color="auto"/>
            <w:right w:val="none" w:sz="0" w:space="0" w:color="auto"/>
          </w:divBdr>
        </w:div>
        <w:div w:id="358288337">
          <w:marLeft w:val="0"/>
          <w:marRight w:val="0"/>
          <w:marTop w:val="0"/>
          <w:marBottom w:val="0"/>
          <w:divBdr>
            <w:top w:val="none" w:sz="0" w:space="0" w:color="auto"/>
            <w:left w:val="none" w:sz="0" w:space="0" w:color="auto"/>
            <w:bottom w:val="none" w:sz="0" w:space="0" w:color="auto"/>
            <w:right w:val="none" w:sz="0" w:space="0" w:color="auto"/>
          </w:divBdr>
        </w:div>
        <w:div w:id="1772046011">
          <w:marLeft w:val="0"/>
          <w:marRight w:val="0"/>
          <w:marTop w:val="0"/>
          <w:marBottom w:val="0"/>
          <w:divBdr>
            <w:top w:val="none" w:sz="0" w:space="0" w:color="auto"/>
            <w:left w:val="none" w:sz="0" w:space="0" w:color="auto"/>
            <w:bottom w:val="none" w:sz="0" w:space="0" w:color="auto"/>
            <w:right w:val="none" w:sz="0" w:space="0" w:color="auto"/>
          </w:divBdr>
        </w:div>
        <w:div w:id="153036784">
          <w:marLeft w:val="0"/>
          <w:marRight w:val="0"/>
          <w:marTop w:val="0"/>
          <w:marBottom w:val="0"/>
          <w:divBdr>
            <w:top w:val="none" w:sz="0" w:space="0" w:color="auto"/>
            <w:left w:val="none" w:sz="0" w:space="0" w:color="auto"/>
            <w:bottom w:val="none" w:sz="0" w:space="0" w:color="auto"/>
            <w:right w:val="none" w:sz="0" w:space="0" w:color="auto"/>
          </w:divBdr>
        </w:div>
        <w:div w:id="1203711342">
          <w:marLeft w:val="0"/>
          <w:marRight w:val="0"/>
          <w:marTop w:val="0"/>
          <w:marBottom w:val="0"/>
          <w:divBdr>
            <w:top w:val="none" w:sz="0" w:space="0" w:color="auto"/>
            <w:left w:val="none" w:sz="0" w:space="0" w:color="auto"/>
            <w:bottom w:val="none" w:sz="0" w:space="0" w:color="auto"/>
            <w:right w:val="none" w:sz="0" w:space="0" w:color="auto"/>
          </w:divBdr>
        </w:div>
        <w:div w:id="1966812549">
          <w:marLeft w:val="0"/>
          <w:marRight w:val="0"/>
          <w:marTop w:val="0"/>
          <w:marBottom w:val="0"/>
          <w:divBdr>
            <w:top w:val="none" w:sz="0" w:space="0" w:color="auto"/>
            <w:left w:val="none" w:sz="0" w:space="0" w:color="auto"/>
            <w:bottom w:val="none" w:sz="0" w:space="0" w:color="auto"/>
            <w:right w:val="none" w:sz="0" w:space="0" w:color="auto"/>
          </w:divBdr>
        </w:div>
        <w:div w:id="1696687223">
          <w:marLeft w:val="0"/>
          <w:marRight w:val="0"/>
          <w:marTop w:val="0"/>
          <w:marBottom w:val="0"/>
          <w:divBdr>
            <w:top w:val="none" w:sz="0" w:space="0" w:color="auto"/>
            <w:left w:val="none" w:sz="0" w:space="0" w:color="auto"/>
            <w:bottom w:val="none" w:sz="0" w:space="0" w:color="auto"/>
            <w:right w:val="none" w:sz="0" w:space="0" w:color="auto"/>
          </w:divBdr>
        </w:div>
        <w:div w:id="1213346024">
          <w:marLeft w:val="0"/>
          <w:marRight w:val="0"/>
          <w:marTop w:val="0"/>
          <w:marBottom w:val="0"/>
          <w:divBdr>
            <w:top w:val="none" w:sz="0" w:space="0" w:color="auto"/>
            <w:left w:val="none" w:sz="0" w:space="0" w:color="auto"/>
            <w:bottom w:val="none" w:sz="0" w:space="0" w:color="auto"/>
            <w:right w:val="none" w:sz="0" w:space="0" w:color="auto"/>
          </w:divBdr>
        </w:div>
        <w:div w:id="1048456755">
          <w:marLeft w:val="0"/>
          <w:marRight w:val="0"/>
          <w:marTop w:val="0"/>
          <w:marBottom w:val="0"/>
          <w:divBdr>
            <w:top w:val="none" w:sz="0" w:space="0" w:color="auto"/>
            <w:left w:val="none" w:sz="0" w:space="0" w:color="auto"/>
            <w:bottom w:val="none" w:sz="0" w:space="0" w:color="auto"/>
            <w:right w:val="none" w:sz="0" w:space="0" w:color="auto"/>
          </w:divBdr>
        </w:div>
        <w:div w:id="1604023824">
          <w:marLeft w:val="0"/>
          <w:marRight w:val="0"/>
          <w:marTop w:val="0"/>
          <w:marBottom w:val="0"/>
          <w:divBdr>
            <w:top w:val="none" w:sz="0" w:space="0" w:color="auto"/>
            <w:left w:val="none" w:sz="0" w:space="0" w:color="auto"/>
            <w:bottom w:val="none" w:sz="0" w:space="0" w:color="auto"/>
            <w:right w:val="none" w:sz="0" w:space="0" w:color="auto"/>
          </w:divBdr>
        </w:div>
        <w:div w:id="2074230757">
          <w:marLeft w:val="0"/>
          <w:marRight w:val="0"/>
          <w:marTop w:val="0"/>
          <w:marBottom w:val="0"/>
          <w:divBdr>
            <w:top w:val="none" w:sz="0" w:space="0" w:color="auto"/>
            <w:left w:val="none" w:sz="0" w:space="0" w:color="auto"/>
            <w:bottom w:val="none" w:sz="0" w:space="0" w:color="auto"/>
            <w:right w:val="none" w:sz="0" w:space="0" w:color="auto"/>
          </w:divBdr>
        </w:div>
        <w:div w:id="1357385365">
          <w:marLeft w:val="0"/>
          <w:marRight w:val="0"/>
          <w:marTop w:val="0"/>
          <w:marBottom w:val="0"/>
          <w:divBdr>
            <w:top w:val="none" w:sz="0" w:space="0" w:color="auto"/>
            <w:left w:val="none" w:sz="0" w:space="0" w:color="auto"/>
            <w:bottom w:val="none" w:sz="0" w:space="0" w:color="auto"/>
            <w:right w:val="none" w:sz="0" w:space="0" w:color="auto"/>
          </w:divBdr>
        </w:div>
        <w:div w:id="1869373586">
          <w:marLeft w:val="0"/>
          <w:marRight w:val="0"/>
          <w:marTop w:val="0"/>
          <w:marBottom w:val="0"/>
          <w:divBdr>
            <w:top w:val="none" w:sz="0" w:space="0" w:color="auto"/>
            <w:left w:val="none" w:sz="0" w:space="0" w:color="auto"/>
            <w:bottom w:val="none" w:sz="0" w:space="0" w:color="auto"/>
            <w:right w:val="none" w:sz="0" w:space="0" w:color="auto"/>
          </w:divBdr>
        </w:div>
        <w:div w:id="1950115911">
          <w:marLeft w:val="0"/>
          <w:marRight w:val="0"/>
          <w:marTop w:val="0"/>
          <w:marBottom w:val="0"/>
          <w:divBdr>
            <w:top w:val="none" w:sz="0" w:space="0" w:color="auto"/>
            <w:left w:val="none" w:sz="0" w:space="0" w:color="auto"/>
            <w:bottom w:val="none" w:sz="0" w:space="0" w:color="auto"/>
            <w:right w:val="none" w:sz="0" w:space="0" w:color="auto"/>
          </w:divBdr>
        </w:div>
        <w:div w:id="296188493">
          <w:marLeft w:val="0"/>
          <w:marRight w:val="0"/>
          <w:marTop w:val="0"/>
          <w:marBottom w:val="0"/>
          <w:divBdr>
            <w:top w:val="none" w:sz="0" w:space="0" w:color="auto"/>
            <w:left w:val="none" w:sz="0" w:space="0" w:color="auto"/>
            <w:bottom w:val="none" w:sz="0" w:space="0" w:color="auto"/>
            <w:right w:val="none" w:sz="0" w:space="0" w:color="auto"/>
          </w:divBdr>
        </w:div>
        <w:div w:id="57286189">
          <w:marLeft w:val="0"/>
          <w:marRight w:val="0"/>
          <w:marTop w:val="0"/>
          <w:marBottom w:val="0"/>
          <w:divBdr>
            <w:top w:val="none" w:sz="0" w:space="0" w:color="auto"/>
            <w:left w:val="none" w:sz="0" w:space="0" w:color="auto"/>
            <w:bottom w:val="none" w:sz="0" w:space="0" w:color="auto"/>
            <w:right w:val="none" w:sz="0" w:space="0" w:color="auto"/>
          </w:divBdr>
        </w:div>
        <w:div w:id="789085122">
          <w:marLeft w:val="0"/>
          <w:marRight w:val="0"/>
          <w:marTop w:val="0"/>
          <w:marBottom w:val="0"/>
          <w:divBdr>
            <w:top w:val="none" w:sz="0" w:space="0" w:color="auto"/>
            <w:left w:val="none" w:sz="0" w:space="0" w:color="auto"/>
            <w:bottom w:val="none" w:sz="0" w:space="0" w:color="auto"/>
            <w:right w:val="none" w:sz="0" w:space="0" w:color="auto"/>
          </w:divBdr>
        </w:div>
        <w:div w:id="2004316705">
          <w:marLeft w:val="0"/>
          <w:marRight w:val="0"/>
          <w:marTop w:val="0"/>
          <w:marBottom w:val="0"/>
          <w:divBdr>
            <w:top w:val="none" w:sz="0" w:space="0" w:color="auto"/>
            <w:left w:val="none" w:sz="0" w:space="0" w:color="auto"/>
            <w:bottom w:val="none" w:sz="0" w:space="0" w:color="auto"/>
            <w:right w:val="none" w:sz="0" w:space="0" w:color="auto"/>
          </w:divBdr>
        </w:div>
        <w:div w:id="2053260876">
          <w:marLeft w:val="0"/>
          <w:marRight w:val="0"/>
          <w:marTop w:val="0"/>
          <w:marBottom w:val="0"/>
          <w:divBdr>
            <w:top w:val="none" w:sz="0" w:space="0" w:color="auto"/>
            <w:left w:val="none" w:sz="0" w:space="0" w:color="auto"/>
            <w:bottom w:val="none" w:sz="0" w:space="0" w:color="auto"/>
            <w:right w:val="none" w:sz="0" w:space="0" w:color="auto"/>
          </w:divBdr>
        </w:div>
        <w:div w:id="1686246952">
          <w:marLeft w:val="0"/>
          <w:marRight w:val="0"/>
          <w:marTop w:val="0"/>
          <w:marBottom w:val="0"/>
          <w:divBdr>
            <w:top w:val="none" w:sz="0" w:space="0" w:color="auto"/>
            <w:left w:val="none" w:sz="0" w:space="0" w:color="auto"/>
            <w:bottom w:val="none" w:sz="0" w:space="0" w:color="auto"/>
            <w:right w:val="none" w:sz="0" w:space="0" w:color="auto"/>
          </w:divBdr>
        </w:div>
        <w:div w:id="2086762366">
          <w:marLeft w:val="0"/>
          <w:marRight w:val="0"/>
          <w:marTop w:val="0"/>
          <w:marBottom w:val="0"/>
          <w:divBdr>
            <w:top w:val="none" w:sz="0" w:space="0" w:color="auto"/>
            <w:left w:val="none" w:sz="0" w:space="0" w:color="auto"/>
            <w:bottom w:val="none" w:sz="0" w:space="0" w:color="auto"/>
            <w:right w:val="none" w:sz="0" w:space="0" w:color="auto"/>
          </w:divBdr>
        </w:div>
        <w:div w:id="1252353270">
          <w:marLeft w:val="0"/>
          <w:marRight w:val="0"/>
          <w:marTop w:val="0"/>
          <w:marBottom w:val="0"/>
          <w:divBdr>
            <w:top w:val="none" w:sz="0" w:space="0" w:color="auto"/>
            <w:left w:val="none" w:sz="0" w:space="0" w:color="auto"/>
            <w:bottom w:val="none" w:sz="0" w:space="0" w:color="auto"/>
            <w:right w:val="none" w:sz="0" w:space="0" w:color="auto"/>
          </w:divBdr>
        </w:div>
        <w:div w:id="1732193374">
          <w:marLeft w:val="0"/>
          <w:marRight w:val="0"/>
          <w:marTop w:val="0"/>
          <w:marBottom w:val="0"/>
          <w:divBdr>
            <w:top w:val="none" w:sz="0" w:space="0" w:color="auto"/>
            <w:left w:val="none" w:sz="0" w:space="0" w:color="auto"/>
            <w:bottom w:val="none" w:sz="0" w:space="0" w:color="auto"/>
            <w:right w:val="none" w:sz="0" w:space="0" w:color="auto"/>
          </w:divBdr>
        </w:div>
        <w:div w:id="885802295">
          <w:marLeft w:val="0"/>
          <w:marRight w:val="0"/>
          <w:marTop w:val="0"/>
          <w:marBottom w:val="0"/>
          <w:divBdr>
            <w:top w:val="none" w:sz="0" w:space="0" w:color="auto"/>
            <w:left w:val="none" w:sz="0" w:space="0" w:color="auto"/>
            <w:bottom w:val="none" w:sz="0" w:space="0" w:color="auto"/>
            <w:right w:val="none" w:sz="0" w:space="0" w:color="auto"/>
          </w:divBdr>
        </w:div>
        <w:div w:id="1833528228">
          <w:marLeft w:val="0"/>
          <w:marRight w:val="0"/>
          <w:marTop w:val="0"/>
          <w:marBottom w:val="0"/>
          <w:divBdr>
            <w:top w:val="none" w:sz="0" w:space="0" w:color="auto"/>
            <w:left w:val="none" w:sz="0" w:space="0" w:color="auto"/>
            <w:bottom w:val="none" w:sz="0" w:space="0" w:color="auto"/>
            <w:right w:val="none" w:sz="0" w:space="0" w:color="auto"/>
          </w:divBdr>
        </w:div>
        <w:div w:id="412825589">
          <w:marLeft w:val="0"/>
          <w:marRight w:val="0"/>
          <w:marTop w:val="0"/>
          <w:marBottom w:val="0"/>
          <w:divBdr>
            <w:top w:val="none" w:sz="0" w:space="0" w:color="auto"/>
            <w:left w:val="none" w:sz="0" w:space="0" w:color="auto"/>
            <w:bottom w:val="none" w:sz="0" w:space="0" w:color="auto"/>
            <w:right w:val="none" w:sz="0" w:space="0" w:color="auto"/>
          </w:divBdr>
        </w:div>
        <w:div w:id="1228229895">
          <w:marLeft w:val="0"/>
          <w:marRight w:val="0"/>
          <w:marTop w:val="0"/>
          <w:marBottom w:val="0"/>
          <w:divBdr>
            <w:top w:val="none" w:sz="0" w:space="0" w:color="auto"/>
            <w:left w:val="none" w:sz="0" w:space="0" w:color="auto"/>
            <w:bottom w:val="none" w:sz="0" w:space="0" w:color="auto"/>
            <w:right w:val="none" w:sz="0" w:space="0" w:color="auto"/>
          </w:divBdr>
        </w:div>
        <w:div w:id="808280851">
          <w:marLeft w:val="0"/>
          <w:marRight w:val="0"/>
          <w:marTop w:val="0"/>
          <w:marBottom w:val="0"/>
          <w:divBdr>
            <w:top w:val="none" w:sz="0" w:space="0" w:color="auto"/>
            <w:left w:val="none" w:sz="0" w:space="0" w:color="auto"/>
            <w:bottom w:val="none" w:sz="0" w:space="0" w:color="auto"/>
            <w:right w:val="none" w:sz="0" w:space="0" w:color="auto"/>
          </w:divBdr>
        </w:div>
        <w:div w:id="24840339">
          <w:marLeft w:val="0"/>
          <w:marRight w:val="0"/>
          <w:marTop w:val="0"/>
          <w:marBottom w:val="0"/>
          <w:divBdr>
            <w:top w:val="none" w:sz="0" w:space="0" w:color="auto"/>
            <w:left w:val="none" w:sz="0" w:space="0" w:color="auto"/>
            <w:bottom w:val="none" w:sz="0" w:space="0" w:color="auto"/>
            <w:right w:val="none" w:sz="0" w:space="0" w:color="auto"/>
          </w:divBdr>
        </w:div>
        <w:div w:id="1776057425">
          <w:marLeft w:val="0"/>
          <w:marRight w:val="0"/>
          <w:marTop w:val="0"/>
          <w:marBottom w:val="0"/>
          <w:divBdr>
            <w:top w:val="none" w:sz="0" w:space="0" w:color="auto"/>
            <w:left w:val="none" w:sz="0" w:space="0" w:color="auto"/>
            <w:bottom w:val="none" w:sz="0" w:space="0" w:color="auto"/>
            <w:right w:val="none" w:sz="0" w:space="0" w:color="auto"/>
          </w:divBdr>
        </w:div>
        <w:div w:id="1836914977">
          <w:marLeft w:val="0"/>
          <w:marRight w:val="0"/>
          <w:marTop w:val="0"/>
          <w:marBottom w:val="0"/>
          <w:divBdr>
            <w:top w:val="none" w:sz="0" w:space="0" w:color="auto"/>
            <w:left w:val="none" w:sz="0" w:space="0" w:color="auto"/>
            <w:bottom w:val="none" w:sz="0" w:space="0" w:color="auto"/>
            <w:right w:val="none" w:sz="0" w:space="0" w:color="auto"/>
          </w:divBdr>
        </w:div>
        <w:div w:id="260376096">
          <w:marLeft w:val="0"/>
          <w:marRight w:val="0"/>
          <w:marTop w:val="0"/>
          <w:marBottom w:val="0"/>
          <w:divBdr>
            <w:top w:val="none" w:sz="0" w:space="0" w:color="auto"/>
            <w:left w:val="none" w:sz="0" w:space="0" w:color="auto"/>
            <w:bottom w:val="none" w:sz="0" w:space="0" w:color="auto"/>
            <w:right w:val="none" w:sz="0" w:space="0" w:color="auto"/>
          </w:divBdr>
        </w:div>
        <w:div w:id="100808403">
          <w:marLeft w:val="0"/>
          <w:marRight w:val="0"/>
          <w:marTop w:val="0"/>
          <w:marBottom w:val="0"/>
          <w:divBdr>
            <w:top w:val="none" w:sz="0" w:space="0" w:color="auto"/>
            <w:left w:val="none" w:sz="0" w:space="0" w:color="auto"/>
            <w:bottom w:val="none" w:sz="0" w:space="0" w:color="auto"/>
            <w:right w:val="none" w:sz="0" w:space="0" w:color="auto"/>
          </w:divBdr>
        </w:div>
        <w:div w:id="1142162932">
          <w:marLeft w:val="0"/>
          <w:marRight w:val="0"/>
          <w:marTop w:val="0"/>
          <w:marBottom w:val="0"/>
          <w:divBdr>
            <w:top w:val="none" w:sz="0" w:space="0" w:color="auto"/>
            <w:left w:val="none" w:sz="0" w:space="0" w:color="auto"/>
            <w:bottom w:val="none" w:sz="0" w:space="0" w:color="auto"/>
            <w:right w:val="none" w:sz="0" w:space="0" w:color="auto"/>
          </w:divBdr>
        </w:div>
        <w:div w:id="1776712203">
          <w:marLeft w:val="0"/>
          <w:marRight w:val="0"/>
          <w:marTop w:val="0"/>
          <w:marBottom w:val="0"/>
          <w:divBdr>
            <w:top w:val="none" w:sz="0" w:space="0" w:color="auto"/>
            <w:left w:val="none" w:sz="0" w:space="0" w:color="auto"/>
            <w:bottom w:val="none" w:sz="0" w:space="0" w:color="auto"/>
            <w:right w:val="none" w:sz="0" w:space="0" w:color="auto"/>
          </w:divBdr>
        </w:div>
        <w:div w:id="407851259">
          <w:marLeft w:val="0"/>
          <w:marRight w:val="0"/>
          <w:marTop w:val="0"/>
          <w:marBottom w:val="0"/>
          <w:divBdr>
            <w:top w:val="none" w:sz="0" w:space="0" w:color="auto"/>
            <w:left w:val="none" w:sz="0" w:space="0" w:color="auto"/>
            <w:bottom w:val="none" w:sz="0" w:space="0" w:color="auto"/>
            <w:right w:val="none" w:sz="0" w:space="0" w:color="auto"/>
          </w:divBdr>
        </w:div>
        <w:div w:id="1490167303">
          <w:marLeft w:val="0"/>
          <w:marRight w:val="0"/>
          <w:marTop w:val="0"/>
          <w:marBottom w:val="0"/>
          <w:divBdr>
            <w:top w:val="none" w:sz="0" w:space="0" w:color="auto"/>
            <w:left w:val="none" w:sz="0" w:space="0" w:color="auto"/>
            <w:bottom w:val="none" w:sz="0" w:space="0" w:color="auto"/>
            <w:right w:val="none" w:sz="0" w:space="0" w:color="auto"/>
          </w:divBdr>
        </w:div>
        <w:div w:id="1626039301">
          <w:marLeft w:val="0"/>
          <w:marRight w:val="0"/>
          <w:marTop w:val="0"/>
          <w:marBottom w:val="0"/>
          <w:divBdr>
            <w:top w:val="none" w:sz="0" w:space="0" w:color="auto"/>
            <w:left w:val="none" w:sz="0" w:space="0" w:color="auto"/>
            <w:bottom w:val="none" w:sz="0" w:space="0" w:color="auto"/>
            <w:right w:val="none" w:sz="0" w:space="0" w:color="auto"/>
          </w:divBdr>
        </w:div>
        <w:div w:id="1075593715">
          <w:marLeft w:val="0"/>
          <w:marRight w:val="0"/>
          <w:marTop w:val="0"/>
          <w:marBottom w:val="0"/>
          <w:divBdr>
            <w:top w:val="none" w:sz="0" w:space="0" w:color="auto"/>
            <w:left w:val="none" w:sz="0" w:space="0" w:color="auto"/>
            <w:bottom w:val="none" w:sz="0" w:space="0" w:color="auto"/>
            <w:right w:val="none" w:sz="0" w:space="0" w:color="auto"/>
          </w:divBdr>
        </w:div>
        <w:div w:id="461579752">
          <w:marLeft w:val="0"/>
          <w:marRight w:val="0"/>
          <w:marTop w:val="0"/>
          <w:marBottom w:val="0"/>
          <w:divBdr>
            <w:top w:val="none" w:sz="0" w:space="0" w:color="auto"/>
            <w:left w:val="none" w:sz="0" w:space="0" w:color="auto"/>
            <w:bottom w:val="none" w:sz="0" w:space="0" w:color="auto"/>
            <w:right w:val="none" w:sz="0" w:space="0" w:color="auto"/>
          </w:divBdr>
        </w:div>
        <w:div w:id="1455825153">
          <w:marLeft w:val="0"/>
          <w:marRight w:val="0"/>
          <w:marTop w:val="0"/>
          <w:marBottom w:val="0"/>
          <w:divBdr>
            <w:top w:val="none" w:sz="0" w:space="0" w:color="auto"/>
            <w:left w:val="none" w:sz="0" w:space="0" w:color="auto"/>
            <w:bottom w:val="none" w:sz="0" w:space="0" w:color="auto"/>
            <w:right w:val="none" w:sz="0" w:space="0" w:color="auto"/>
          </w:divBdr>
        </w:div>
        <w:div w:id="925311971">
          <w:marLeft w:val="0"/>
          <w:marRight w:val="0"/>
          <w:marTop w:val="0"/>
          <w:marBottom w:val="0"/>
          <w:divBdr>
            <w:top w:val="none" w:sz="0" w:space="0" w:color="auto"/>
            <w:left w:val="none" w:sz="0" w:space="0" w:color="auto"/>
            <w:bottom w:val="none" w:sz="0" w:space="0" w:color="auto"/>
            <w:right w:val="none" w:sz="0" w:space="0" w:color="auto"/>
          </w:divBdr>
        </w:div>
        <w:div w:id="1579247026">
          <w:marLeft w:val="0"/>
          <w:marRight w:val="0"/>
          <w:marTop w:val="0"/>
          <w:marBottom w:val="0"/>
          <w:divBdr>
            <w:top w:val="none" w:sz="0" w:space="0" w:color="auto"/>
            <w:left w:val="none" w:sz="0" w:space="0" w:color="auto"/>
            <w:bottom w:val="none" w:sz="0" w:space="0" w:color="auto"/>
            <w:right w:val="none" w:sz="0" w:space="0" w:color="auto"/>
          </w:divBdr>
        </w:div>
        <w:div w:id="195655955">
          <w:marLeft w:val="0"/>
          <w:marRight w:val="0"/>
          <w:marTop w:val="0"/>
          <w:marBottom w:val="0"/>
          <w:divBdr>
            <w:top w:val="none" w:sz="0" w:space="0" w:color="auto"/>
            <w:left w:val="none" w:sz="0" w:space="0" w:color="auto"/>
            <w:bottom w:val="none" w:sz="0" w:space="0" w:color="auto"/>
            <w:right w:val="none" w:sz="0" w:space="0" w:color="auto"/>
          </w:divBdr>
        </w:div>
        <w:div w:id="184370534">
          <w:marLeft w:val="0"/>
          <w:marRight w:val="0"/>
          <w:marTop w:val="0"/>
          <w:marBottom w:val="0"/>
          <w:divBdr>
            <w:top w:val="none" w:sz="0" w:space="0" w:color="auto"/>
            <w:left w:val="none" w:sz="0" w:space="0" w:color="auto"/>
            <w:bottom w:val="none" w:sz="0" w:space="0" w:color="auto"/>
            <w:right w:val="none" w:sz="0" w:space="0" w:color="auto"/>
          </w:divBdr>
        </w:div>
        <w:div w:id="2139568604">
          <w:marLeft w:val="0"/>
          <w:marRight w:val="0"/>
          <w:marTop w:val="0"/>
          <w:marBottom w:val="0"/>
          <w:divBdr>
            <w:top w:val="none" w:sz="0" w:space="0" w:color="auto"/>
            <w:left w:val="none" w:sz="0" w:space="0" w:color="auto"/>
            <w:bottom w:val="none" w:sz="0" w:space="0" w:color="auto"/>
            <w:right w:val="none" w:sz="0" w:space="0" w:color="auto"/>
          </w:divBdr>
        </w:div>
        <w:div w:id="1122845408">
          <w:marLeft w:val="0"/>
          <w:marRight w:val="0"/>
          <w:marTop w:val="0"/>
          <w:marBottom w:val="0"/>
          <w:divBdr>
            <w:top w:val="none" w:sz="0" w:space="0" w:color="auto"/>
            <w:left w:val="none" w:sz="0" w:space="0" w:color="auto"/>
            <w:bottom w:val="none" w:sz="0" w:space="0" w:color="auto"/>
            <w:right w:val="none" w:sz="0" w:space="0" w:color="auto"/>
          </w:divBdr>
        </w:div>
        <w:div w:id="948049966">
          <w:marLeft w:val="0"/>
          <w:marRight w:val="0"/>
          <w:marTop w:val="0"/>
          <w:marBottom w:val="0"/>
          <w:divBdr>
            <w:top w:val="none" w:sz="0" w:space="0" w:color="auto"/>
            <w:left w:val="none" w:sz="0" w:space="0" w:color="auto"/>
            <w:bottom w:val="none" w:sz="0" w:space="0" w:color="auto"/>
            <w:right w:val="none" w:sz="0" w:space="0" w:color="auto"/>
          </w:divBdr>
        </w:div>
        <w:div w:id="675111288">
          <w:marLeft w:val="0"/>
          <w:marRight w:val="0"/>
          <w:marTop w:val="0"/>
          <w:marBottom w:val="0"/>
          <w:divBdr>
            <w:top w:val="none" w:sz="0" w:space="0" w:color="auto"/>
            <w:left w:val="none" w:sz="0" w:space="0" w:color="auto"/>
            <w:bottom w:val="none" w:sz="0" w:space="0" w:color="auto"/>
            <w:right w:val="none" w:sz="0" w:space="0" w:color="auto"/>
          </w:divBdr>
        </w:div>
        <w:div w:id="1266184468">
          <w:marLeft w:val="0"/>
          <w:marRight w:val="0"/>
          <w:marTop w:val="0"/>
          <w:marBottom w:val="0"/>
          <w:divBdr>
            <w:top w:val="none" w:sz="0" w:space="0" w:color="auto"/>
            <w:left w:val="none" w:sz="0" w:space="0" w:color="auto"/>
            <w:bottom w:val="none" w:sz="0" w:space="0" w:color="auto"/>
            <w:right w:val="none" w:sz="0" w:space="0" w:color="auto"/>
          </w:divBdr>
        </w:div>
        <w:div w:id="586769145">
          <w:marLeft w:val="0"/>
          <w:marRight w:val="0"/>
          <w:marTop w:val="0"/>
          <w:marBottom w:val="0"/>
          <w:divBdr>
            <w:top w:val="none" w:sz="0" w:space="0" w:color="auto"/>
            <w:left w:val="none" w:sz="0" w:space="0" w:color="auto"/>
            <w:bottom w:val="none" w:sz="0" w:space="0" w:color="auto"/>
            <w:right w:val="none" w:sz="0" w:space="0" w:color="auto"/>
          </w:divBdr>
        </w:div>
        <w:div w:id="313922773">
          <w:marLeft w:val="0"/>
          <w:marRight w:val="0"/>
          <w:marTop w:val="0"/>
          <w:marBottom w:val="0"/>
          <w:divBdr>
            <w:top w:val="none" w:sz="0" w:space="0" w:color="auto"/>
            <w:left w:val="none" w:sz="0" w:space="0" w:color="auto"/>
            <w:bottom w:val="none" w:sz="0" w:space="0" w:color="auto"/>
            <w:right w:val="none" w:sz="0" w:space="0" w:color="auto"/>
          </w:divBdr>
        </w:div>
        <w:div w:id="1087338108">
          <w:marLeft w:val="0"/>
          <w:marRight w:val="0"/>
          <w:marTop w:val="0"/>
          <w:marBottom w:val="0"/>
          <w:divBdr>
            <w:top w:val="none" w:sz="0" w:space="0" w:color="auto"/>
            <w:left w:val="none" w:sz="0" w:space="0" w:color="auto"/>
            <w:bottom w:val="none" w:sz="0" w:space="0" w:color="auto"/>
            <w:right w:val="none" w:sz="0" w:space="0" w:color="auto"/>
          </w:divBdr>
        </w:div>
        <w:div w:id="470750380">
          <w:marLeft w:val="0"/>
          <w:marRight w:val="0"/>
          <w:marTop w:val="0"/>
          <w:marBottom w:val="0"/>
          <w:divBdr>
            <w:top w:val="none" w:sz="0" w:space="0" w:color="auto"/>
            <w:left w:val="none" w:sz="0" w:space="0" w:color="auto"/>
            <w:bottom w:val="none" w:sz="0" w:space="0" w:color="auto"/>
            <w:right w:val="none" w:sz="0" w:space="0" w:color="auto"/>
          </w:divBdr>
        </w:div>
        <w:div w:id="399986057">
          <w:marLeft w:val="0"/>
          <w:marRight w:val="0"/>
          <w:marTop w:val="0"/>
          <w:marBottom w:val="0"/>
          <w:divBdr>
            <w:top w:val="none" w:sz="0" w:space="0" w:color="auto"/>
            <w:left w:val="none" w:sz="0" w:space="0" w:color="auto"/>
            <w:bottom w:val="none" w:sz="0" w:space="0" w:color="auto"/>
            <w:right w:val="none" w:sz="0" w:space="0" w:color="auto"/>
          </w:divBdr>
        </w:div>
        <w:div w:id="251624349">
          <w:marLeft w:val="0"/>
          <w:marRight w:val="0"/>
          <w:marTop w:val="0"/>
          <w:marBottom w:val="0"/>
          <w:divBdr>
            <w:top w:val="none" w:sz="0" w:space="0" w:color="auto"/>
            <w:left w:val="none" w:sz="0" w:space="0" w:color="auto"/>
            <w:bottom w:val="none" w:sz="0" w:space="0" w:color="auto"/>
            <w:right w:val="none" w:sz="0" w:space="0" w:color="auto"/>
          </w:divBdr>
        </w:div>
        <w:div w:id="1382247180">
          <w:marLeft w:val="0"/>
          <w:marRight w:val="0"/>
          <w:marTop w:val="0"/>
          <w:marBottom w:val="0"/>
          <w:divBdr>
            <w:top w:val="none" w:sz="0" w:space="0" w:color="auto"/>
            <w:left w:val="none" w:sz="0" w:space="0" w:color="auto"/>
            <w:bottom w:val="none" w:sz="0" w:space="0" w:color="auto"/>
            <w:right w:val="none" w:sz="0" w:space="0" w:color="auto"/>
          </w:divBdr>
        </w:div>
        <w:div w:id="1387870693">
          <w:marLeft w:val="0"/>
          <w:marRight w:val="0"/>
          <w:marTop w:val="0"/>
          <w:marBottom w:val="0"/>
          <w:divBdr>
            <w:top w:val="none" w:sz="0" w:space="0" w:color="auto"/>
            <w:left w:val="none" w:sz="0" w:space="0" w:color="auto"/>
            <w:bottom w:val="none" w:sz="0" w:space="0" w:color="auto"/>
            <w:right w:val="none" w:sz="0" w:space="0" w:color="auto"/>
          </w:divBdr>
        </w:div>
        <w:div w:id="659236539">
          <w:marLeft w:val="0"/>
          <w:marRight w:val="0"/>
          <w:marTop w:val="0"/>
          <w:marBottom w:val="0"/>
          <w:divBdr>
            <w:top w:val="none" w:sz="0" w:space="0" w:color="auto"/>
            <w:left w:val="none" w:sz="0" w:space="0" w:color="auto"/>
            <w:bottom w:val="none" w:sz="0" w:space="0" w:color="auto"/>
            <w:right w:val="none" w:sz="0" w:space="0" w:color="auto"/>
          </w:divBdr>
        </w:div>
        <w:div w:id="1911428288">
          <w:marLeft w:val="0"/>
          <w:marRight w:val="0"/>
          <w:marTop w:val="0"/>
          <w:marBottom w:val="0"/>
          <w:divBdr>
            <w:top w:val="none" w:sz="0" w:space="0" w:color="auto"/>
            <w:left w:val="none" w:sz="0" w:space="0" w:color="auto"/>
            <w:bottom w:val="none" w:sz="0" w:space="0" w:color="auto"/>
            <w:right w:val="none" w:sz="0" w:space="0" w:color="auto"/>
          </w:divBdr>
        </w:div>
        <w:div w:id="364646937">
          <w:marLeft w:val="0"/>
          <w:marRight w:val="0"/>
          <w:marTop w:val="0"/>
          <w:marBottom w:val="0"/>
          <w:divBdr>
            <w:top w:val="none" w:sz="0" w:space="0" w:color="auto"/>
            <w:left w:val="none" w:sz="0" w:space="0" w:color="auto"/>
            <w:bottom w:val="none" w:sz="0" w:space="0" w:color="auto"/>
            <w:right w:val="none" w:sz="0" w:space="0" w:color="auto"/>
          </w:divBdr>
        </w:div>
        <w:div w:id="1614552642">
          <w:marLeft w:val="0"/>
          <w:marRight w:val="0"/>
          <w:marTop w:val="0"/>
          <w:marBottom w:val="0"/>
          <w:divBdr>
            <w:top w:val="none" w:sz="0" w:space="0" w:color="auto"/>
            <w:left w:val="none" w:sz="0" w:space="0" w:color="auto"/>
            <w:bottom w:val="none" w:sz="0" w:space="0" w:color="auto"/>
            <w:right w:val="none" w:sz="0" w:space="0" w:color="auto"/>
          </w:divBdr>
        </w:div>
        <w:div w:id="1838425290">
          <w:marLeft w:val="0"/>
          <w:marRight w:val="0"/>
          <w:marTop w:val="0"/>
          <w:marBottom w:val="0"/>
          <w:divBdr>
            <w:top w:val="none" w:sz="0" w:space="0" w:color="auto"/>
            <w:left w:val="none" w:sz="0" w:space="0" w:color="auto"/>
            <w:bottom w:val="none" w:sz="0" w:space="0" w:color="auto"/>
            <w:right w:val="none" w:sz="0" w:space="0" w:color="auto"/>
          </w:divBdr>
        </w:div>
        <w:div w:id="1886410250">
          <w:marLeft w:val="0"/>
          <w:marRight w:val="0"/>
          <w:marTop w:val="0"/>
          <w:marBottom w:val="0"/>
          <w:divBdr>
            <w:top w:val="none" w:sz="0" w:space="0" w:color="auto"/>
            <w:left w:val="none" w:sz="0" w:space="0" w:color="auto"/>
            <w:bottom w:val="none" w:sz="0" w:space="0" w:color="auto"/>
            <w:right w:val="none" w:sz="0" w:space="0" w:color="auto"/>
          </w:divBdr>
        </w:div>
        <w:div w:id="1695766839">
          <w:marLeft w:val="0"/>
          <w:marRight w:val="0"/>
          <w:marTop w:val="0"/>
          <w:marBottom w:val="0"/>
          <w:divBdr>
            <w:top w:val="none" w:sz="0" w:space="0" w:color="auto"/>
            <w:left w:val="none" w:sz="0" w:space="0" w:color="auto"/>
            <w:bottom w:val="none" w:sz="0" w:space="0" w:color="auto"/>
            <w:right w:val="none" w:sz="0" w:space="0" w:color="auto"/>
          </w:divBdr>
        </w:div>
        <w:div w:id="710765559">
          <w:marLeft w:val="0"/>
          <w:marRight w:val="0"/>
          <w:marTop w:val="0"/>
          <w:marBottom w:val="0"/>
          <w:divBdr>
            <w:top w:val="none" w:sz="0" w:space="0" w:color="auto"/>
            <w:left w:val="none" w:sz="0" w:space="0" w:color="auto"/>
            <w:bottom w:val="none" w:sz="0" w:space="0" w:color="auto"/>
            <w:right w:val="none" w:sz="0" w:space="0" w:color="auto"/>
          </w:divBdr>
        </w:div>
        <w:div w:id="73403930">
          <w:marLeft w:val="0"/>
          <w:marRight w:val="0"/>
          <w:marTop w:val="0"/>
          <w:marBottom w:val="0"/>
          <w:divBdr>
            <w:top w:val="none" w:sz="0" w:space="0" w:color="auto"/>
            <w:left w:val="none" w:sz="0" w:space="0" w:color="auto"/>
            <w:bottom w:val="none" w:sz="0" w:space="0" w:color="auto"/>
            <w:right w:val="none" w:sz="0" w:space="0" w:color="auto"/>
          </w:divBdr>
        </w:div>
        <w:div w:id="290791770">
          <w:marLeft w:val="0"/>
          <w:marRight w:val="0"/>
          <w:marTop w:val="0"/>
          <w:marBottom w:val="0"/>
          <w:divBdr>
            <w:top w:val="none" w:sz="0" w:space="0" w:color="auto"/>
            <w:left w:val="none" w:sz="0" w:space="0" w:color="auto"/>
            <w:bottom w:val="none" w:sz="0" w:space="0" w:color="auto"/>
            <w:right w:val="none" w:sz="0" w:space="0" w:color="auto"/>
          </w:divBdr>
        </w:div>
        <w:div w:id="492768261">
          <w:marLeft w:val="0"/>
          <w:marRight w:val="0"/>
          <w:marTop w:val="0"/>
          <w:marBottom w:val="0"/>
          <w:divBdr>
            <w:top w:val="none" w:sz="0" w:space="0" w:color="auto"/>
            <w:left w:val="none" w:sz="0" w:space="0" w:color="auto"/>
            <w:bottom w:val="none" w:sz="0" w:space="0" w:color="auto"/>
            <w:right w:val="none" w:sz="0" w:space="0" w:color="auto"/>
          </w:divBdr>
        </w:div>
        <w:div w:id="621304442">
          <w:marLeft w:val="0"/>
          <w:marRight w:val="0"/>
          <w:marTop w:val="0"/>
          <w:marBottom w:val="0"/>
          <w:divBdr>
            <w:top w:val="none" w:sz="0" w:space="0" w:color="auto"/>
            <w:left w:val="none" w:sz="0" w:space="0" w:color="auto"/>
            <w:bottom w:val="none" w:sz="0" w:space="0" w:color="auto"/>
            <w:right w:val="none" w:sz="0" w:space="0" w:color="auto"/>
          </w:divBdr>
        </w:div>
        <w:div w:id="290524753">
          <w:marLeft w:val="0"/>
          <w:marRight w:val="0"/>
          <w:marTop w:val="0"/>
          <w:marBottom w:val="0"/>
          <w:divBdr>
            <w:top w:val="none" w:sz="0" w:space="0" w:color="auto"/>
            <w:left w:val="none" w:sz="0" w:space="0" w:color="auto"/>
            <w:bottom w:val="none" w:sz="0" w:space="0" w:color="auto"/>
            <w:right w:val="none" w:sz="0" w:space="0" w:color="auto"/>
          </w:divBdr>
        </w:div>
        <w:div w:id="1419519064">
          <w:marLeft w:val="0"/>
          <w:marRight w:val="0"/>
          <w:marTop w:val="0"/>
          <w:marBottom w:val="0"/>
          <w:divBdr>
            <w:top w:val="none" w:sz="0" w:space="0" w:color="auto"/>
            <w:left w:val="none" w:sz="0" w:space="0" w:color="auto"/>
            <w:bottom w:val="none" w:sz="0" w:space="0" w:color="auto"/>
            <w:right w:val="none" w:sz="0" w:space="0" w:color="auto"/>
          </w:divBdr>
        </w:div>
        <w:div w:id="1212183662">
          <w:marLeft w:val="0"/>
          <w:marRight w:val="0"/>
          <w:marTop w:val="0"/>
          <w:marBottom w:val="0"/>
          <w:divBdr>
            <w:top w:val="none" w:sz="0" w:space="0" w:color="auto"/>
            <w:left w:val="none" w:sz="0" w:space="0" w:color="auto"/>
            <w:bottom w:val="none" w:sz="0" w:space="0" w:color="auto"/>
            <w:right w:val="none" w:sz="0" w:space="0" w:color="auto"/>
          </w:divBdr>
        </w:div>
        <w:div w:id="1079448146">
          <w:marLeft w:val="0"/>
          <w:marRight w:val="0"/>
          <w:marTop w:val="0"/>
          <w:marBottom w:val="0"/>
          <w:divBdr>
            <w:top w:val="none" w:sz="0" w:space="0" w:color="auto"/>
            <w:left w:val="none" w:sz="0" w:space="0" w:color="auto"/>
            <w:bottom w:val="none" w:sz="0" w:space="0" w:color="auto"/>
            <w:right w:val="none" w:sz="0" w:space="0" w:color="auto"/>
          </w:divBdr>
        </w:div>
        <w:div w:id="1812168220">
          <w:marLeft w:val="0"/>
          <w:marRight w:val="0"/>
          <w:marTop w:val="0"/>
          <w:marBottom w:val="0"/>
          <w:divBdr>
            <w:top w:val="none" w:sz="0" w:space="0" w:color="auto"/>
            <w:left w:val="none" w:sz="0" w:space="0" w:color="auto"/>
            <w:bottom w:val="none" w:sz="0" w:space="0" w:color="auto"/>
            <w:right w:val="none" w:sz="0" w:space="0" w:color="auto"/>
          </w:divBdr>
        </w:div>
        <w:div w:id="335613072">
          <w:marLeft w:val="0"/>
          <w:marRight w:val="0"/>
          <w:marTop w:val="0"/>
          <w:marBottom w:val="0"/>
          <w:divBdr>
            <w:top w:val="none" w:sz="0" w:space="0" w:color="auto"/>
            <w:left w:val="none" w:sz="0" w:space="0" w:color="auto"/>
            <w:bottom w:val="none" w:sz="0" w:space="0" w:color="auto"/>
            <w:right w:val="none" w:sz="0" w:space="0" w:color="auto"/>
          </w:divBdr>
        </w:div>
        <w:div w:id="89279347">
          <w:marLeft w:val="0"/>
          <w:marRight w:val="0"/>
          <w:marTop w:val="0"/>
          <w:marBottom w:val="0"/>
          <w:divBdr>
            <w:top w:val="none" w:sz="0" w:space="0" w:color="auto"/>
            <w:left w:val="none" w:sz="0" w:space="0" w:color="auto"/>
            <w:bottom w:val="none" w:sz="0" w:space="0" w:color="auto"/>
            <w:right w:val="none" w:sz="0" w:space="0" w:color="auto"/>
          </w:divBdr>
        </w:div>
        <w:div w:id="128331374">
          <w:marLeft w:val="0"/>
          <w:marRight w:val="0"/>
          <w:marTop w:val="0"/>
          <w:marBottom w:val="0"/>
          <w:divBdr>
            <w:top w:val="none" w:sz="0" w:space="0" w:color="auto"/>
            <w:left w:val="none" w:sz="0" w:space="0" w:color="auto"/>
            <w:bottom w:val="none" w:sz="0" w:space="0" w:color="auto"/>
            <w:right w:val="none" w:sz="0" w:space="0" w:color="auto"/>
          </w:divBdr>
        </w:div>
        <w:div w:id="1161964510">
          <w:marLeft w:val="0"/>
          <w:marRight w:val="0"/>
          <w:marTop w:val="0"/>
          <w:marBottom w:val="0"/>
          <w:divBdr>
            <w:top w:val="none" w:sz="0" w:space="0" w:color="auto"/>
            <w:left w:val="none" w:sz="0" w:space="0" w:color="auto"/>
            <w:bottom w:val="none" w:sz="0" w:space="0" w:color="auto"/>
            <w:right w:val="none" w:sz="0" w:space="0" w:color="auto"/>
          </w:divBdr>
        </w:div>
        <w:div w:id="2020112361">
          <w:marLeft w:val="0"/>
          <w:marRight w:val="0"/>
          <w:marTop w:val="0"/>
          <w:marBottom w:val="0"/>
          <w:divBdr>
            <w:top w:val="none" w:sz="0" w:space="0" w:color="auto"/>
            <w:left w:val="none" w:sz="0" w:space="0" w:color="auto"/>
            <w:bottom w:val="none" w:sz="0" w:space="0" w:color="auto"/>
            <w:right w:val="none" w:sz="0" w:space="0" w:color="auto"/>
          </w:divBdr>
        </w:div>
        <w:div w:id="1212958292">
          <w:marLeft w:val="0"/>
          <w:marRight w:val="0"/>
          <w:marTop w:val="0"/>
          <w:marBottom w:val="0"/>
          <w:divBdr>
            <w:top w:val="none" w:sz="0" w:space="0" w:color="auto"/>
            <w:left w:val="none" w:sz="0" w:space="0" w:color="auto"/>
            <w:bottom w:val="none" w:sz="0" w:space="0" w:color="auto"/>
            <w:right w:val="none" w:sz="0" w:space="0" w:color="auto"/>
          </w:divBdr>
        </w:div>
        <w:div w:id="627053480">
          <w:marLeft w:val="0"/>
          <w:marRight w:val="0"/>
          <w:marTop w:val="0"/>
          <w:marBottom w:val="0"/>
          <w:divBdr>
            <w:top w:val="none" w:sz="0" w:space="0" w:color="auto"/>
            <w:left w:val="none" w:sz="0" w:space="0" w:color="auto"/>
            <w:bottom w:val="none" w:sz="0" w:space="0" w:color="auto"/>
            <w:right w:val="none" w:sz="0" w:space="0" w:color="auto"/>
          </w:divBdr>
        </w:div>
        <w:div w:id="326784686">
          <w:marLeft w:val="0"/>
          <w:marRight w:val="0"/>
          <w:marTop w:val="0"/>
          <w:marBottom w:val="0"/>
          <w:divBdr>
            <w:top w:val="none" w:sz="0" w:space="0" w:color="auto"/>
            <w:left w:val="none" w:sz="0" w:space="0" w:color="auto"/>
            <w:bottom w:val="none" w:sz="0" w:space="0" w:color="auto"/>
            <w:right w:val="none" w:sz="0" w:space="0" w:color="auto"/>
          </w:divBdr>
        </w:div>
        <w:div w:id="2004815357">
          <w:marLeft w:val="0"/>
          <w:marRight w:val="0"/>
          <w:marTop w:val="0"/>
          <w:marBottom w:val="0"/>
          <w:divBdr>
            <w:top w:val="none" w:sz="0" w:space="0" w:color="auto"/>
            <w:left w:val="none" w:sz="0" w:space="0" w:color="auto"/>
            <w:bottom w:val="none" w:sz="0" w:space="0" w:color="auto"/>
            <w:right w:val="none" w:sz="0" w:space="0" w:color="auto"/>
          </w:divBdr>
        </w:div>
        <w:div w:id="958880521">
          <w:marLeft w:val="0"/>
          <w:marRight w:val="0"/>
          <w:marTop w:val="0"/>
          <w:marBottom w:val="0"/>
          <w:divBdr>
            <w:top w:val="none" w:sz="0" w:space="0" w:color="auto"/>
            <w:left w:val="none" w:sz="0" w:space="0" w:color="auto"/>
            <w:bottom w:val="none" w:sz="0" w:space="0" w:color="auto"/>
            <w:right w:val="none" w:sz="0" w:space="0" w:color="auto"/>
          </w:divBdr>
        </w:div>
        <w:div w:id="72941811">
          <w:marLeft w:val="0"/>
          <w:marRight w:val="0"/>
          <w:marTop w:val="0"/>
          <w:marBottom w:val="0"/>
          <w:divBdr>
            <w:top w:val="none" w:sz="0" w:space="0" w:color="auto"/>
            <w:left w:val="none" w:sz="0" w:space="0" w:color="auto"/>
            <w:bottom w:val="none" w:sz="0" w:space="0" w:color="auto"/>
            <w:right w:val="none" w:sz="0" w:space="0" w:color="auto"/>
          </w:divBdr>
        </w:div>
        <w:div w:id="1712918574">
          <w:marLeft w:val="0"/>
          <w:marRight w:val="0"/>
          <w:marTop w:val="0"/>
          <w:marBottom w:val="0"/>
          <w:divBdr>
            <w:top w:val="none" w:sz="0" w:space="0" w:color="auto"/>
            <w:left w:val="none" w:sz="0" w:space="0" w:color="auto"/>
            <w:bottom w:val="none" w:sz="0" w:space="0" w:color="auto"/>
            <w:right w:val="none" w:sz="0" w:space="0" w:color="auto"/>
          </w:divBdr>
        </w:div>
        <w:div w:id="1108820148">
          <w:marLeft w:val="0"/>
          <w:marRight w:val="0"/>
          <w:marTop w:val="0"/>
          <w:marBottom w:val="0"/>
          <w:divBdr>
            <w:top w:val="none" w:sz="0" w:space="0" w:color="auto"/>
            <w:left w:val="none" w:sz="0" w:space="0" w:color="auto"/>
            <w:bottom w:val="none" w:sz="0" w:space="0" w:color="auto"/>
            <w:right w:val="none" w:sz="0" w:space="0" w:color="auto"/>
          </w:divBdr>
        </w:div>
        <w:div w:id="1509127624">
          <w:marLeft w:val="0"/>
          <w:marRight w:val="0"/>
          <w:marTop w:val="0"/>
          <w:marBottom w:val="0"/>
          <w:divBdr>
            <w:top w:val="none" w:sz="0" w:space="0" w:color="auto"/>
            <w:left w:val="none" w:sz="0" w:space="0" w:color="auto"/>
            <w:bottom w:val="none" w:sz="0" w:space="0" w:color="auto"/>
            <w:right w:val="none" w:sz="0" w:space="0" w:color="auto"/>
          </w:divBdr>
        </w:div>
        <w:div w:id="733049239">
          <w:marLeft w:val="0"/>
          <w:marRight w:val="0"/>
          <w:marTop w:val="0"/>
          <w:marBottom w:val="0"/>
          <w:divBdr>
            <w:top w:val="none" w:sz="0" w:space="0" w:color="auto"/>
            <w:left w:val="none" w:sz="0" w:space="0" w:color="auto"/>
            <w:bottom w:val="none" w:sz="0" w:space="0" w:color="auto"/>
            <w:right w:val="none" w:sz="0" w:space="0" w:color="auto"/>
          </w:divBdr>
        </w:div>
        <w:div w:id="1394742078">
          <w:marLeft w:val="0"/>
          <w:marRight w:val="0"/>
          <w:marTop w:val="0"/>
          <w:marBottom w:val="0"/>
          <w:divBdr>
            <w:top w:val="none" w:sz="0" w:space="0" w:color="auto"/>
            <w:left w:val="none" w:sz="0" w:space="0" w:color="auto"/>
            <w:bottom w:val="none" w:sz="0" w:space="0" w:color="auto"/>
            <w:right w:val="none" w:sz="0" w:space="0" w:color="auto"/>
          </w:divBdr>
        </w:div>
        <w:div w:id="979336126">
          <w:marLeft w:val="0"/>
          <w:marRight w:val="0"/>
          <w:marTop w:val="0"/>
          <w:marBottom w:val="0"/>
          <w:divBdr>
            <w:top w:val="none" w:sz="0" w:space="0" w:color="auto"/>
            <w:left w:val="none" w:sz="0" w:space="0" w:color="auto"/>
            <w:bottom w:val="none" w:sz="0" w:space="0" w:color="auto"/>
            <w:right w:val="none" w:sz="0" w:space="0" w:color="auto"/>
          </w:divBdr>
        </w:div>
        <w:div w:id="1484396909">
          <w:marLeft w:val="0"/>
          <w:marRight w:val="0"/>
          <w:marTop w:val="0"/>
          <w:marBottom w:val="0"/>
          <w:divBdr>
            <w:top w:val="none" w:sz="0" w:space="0" w:color="auto"/>
            <w:left w:val="none" w:sz="0" w:space="0" w:color="auto"/>
            <w:bottom w:val="none" w:sz="0" w:space="0" w:color="auto"/>
            <w:right w:val="none" w:sz="0" w:space="0" w:color="auto"/>
          </w:divBdr>
        </w:div>
        <w:div w:id="1899592318">
          <w:marLeft w:val="0"/>
          <w:marRight w:val="0"/>
          <w:marTop w:val="0"/>
          <w:marBottom w:val="0"/>
          <w:divBdr>
            <w:top w:val="none" w:sz="0" w:space="0" w:color="auto"/>
            <w:left w:val="none" w:sz="0" w:space="0" w:color="auto"/>
            <w:bottom w:val="none" w:sz="0" w:space="0" w:color="auto"/>
            <w:right w:val="none" w:sz="0" w:space="0" w:color="auto"/>
          </w:divBdr>
        </w:div>
        <w:div w:id="1798601462">
          <w:marLeft w:val="0"/>
          <w:marRight w:val="0"/>
          <w:marTop w:val="0"/>
          <w:marBottom w:val="0"/>
          <w:divBdr>
            <w:top w:val="none" w:sz="0" w:space="0" w:color="auto"/>
            <w:left w:val="none" w:sz="0" w:space="0" w:color="auto"/>
            <w:bottom w:val="none" w:sz="0" w:space="0" w:color="auto"/>
            <w:right w:val="none" w:sz="0" w:space="0" w:color="auto"/>
          </w:divBdr>
        </w:div>
        <w:div w:id="1619677839">
          <w:marLeft w:val="0"/>
          <w:marRight w:val="0"/>
          <w:marTop w:val="0"/>
          <w:marBottom w:val="0"/>
          <w:divBdr>
            <w:top w:val="none" w:sz="0" w:space="0" w:color="auto"/>
            <w:left w:val="none" w:sz="0" w:space="0" w:color="auto"/>
            <w:bottom w:val="none" w:sz="0" w:space="0" w:color="auto"/>
            <w:right w:val="none" w:sz="0" w:space="0" w:color="auto"/>
          </w:divBdr>
        </w:div>
        <w:div w:id="1514875057">
          <w:marLeft w:val="0"/>
          <w:marRight w:val="0"/>
          <w:marTop w:val="0"/>
          <w:marBottom w:val="0"/>
          <w:divBdr>
            <w:top w:val="none" w:sz="0" w:space="0" w:color="auto"/>
            <w:left w:val="none" w:sz="0" w:space="0" w:color="auto"/>
            <w:bottom w:val="none" w:sz="0" w:space="0" w:color="auto"/>
            <w:right w:val="none" w:sz="0" w:space="0" w:color="auto"/>
          </w:divBdr>
        </w:div>
        <w:div w:id="492382150">
          <w:marLeft w:val="0"/>
          <w:marRight w:val="0"/>
          <w:marTop w:val="0"/>
          <w:marBottom w:val="0"/>
          <w:divBdr>
            <w:top w:val="none" w:sz="0" w:space="0" w:color="auto"/>
            <w:left w:val="none" w:sz="0" w:space="0" w:color="auto"/>
            <w:bottom w:val="none" w:sz="0" w:space="0" w:color="auto"/>
            <w:right w:val="none" w:sz="0" w:space="0" w:color="auto"/>
          </w:divBdr>
        </w:div>
        <w:div w:id="2027629186">
          <w:marLeft w:val="0"/>
          <w:marRight w:val="0"/>
          <w:marTop w:val="0"/>
          <w:marBottom w:val="0"/>
          <w:divBdr>
            <w:top w:val="none" w:sz="0" w:space="0" w:color="auto"/>
            <w:left w:val="none" w:sz="0" w:space="0" w:color="auto"/>
            <w:bottom w:val="none" w:sz="0" w:space="0" w:color="auto"/>
            <w:right w:val="none" w:sz="0" w:space="0" w:color="auto"/>
          </w:divBdr>
        </w:div>
        <w:div w:id="1179200525">
          <w:marLeft w:val="0"/>
          <w:marRight w:val="0"/>
          <w:marTop w:val="0"/>
          <w:marBottom w:val="0"/>
          <w:divBdr>
            <w:top w:val="none" w:sz="0" w:space="0" w:color="auto"/>
            <w:left w:val="none" w:sz="0" w:space="0" w:color="auto"/>
            <w:bottom w:val="none" w:sz="0" w:space="0" w:color="auto"/>
            <w:right w:val="none" w:sz="0" w:space="0" w:color="auto"/>
          </w:divBdr>
        </w:div>
        <w:div w:id="341666459">
          <w:marLeft w:val="0"/>
          <w:marRight w:val="0"/>
          <w:marTop w:val="0"/>
          <w:marBottom w:val="0"/>
          <w:divBdr>
            <w:top w:val="none" w:sz="0" w:space="0" w:color="auto"/>
            <w:left w:val="none" w:sz="0" w:space="0" w:color="auto"/>
            <w:bottom w:val="none" w:sz="0" w:space="0" w:color="auto"/>
            <w:right w:val="none" w:sz="0" w:space="0" w:color="auto"/>
          </w:divBdr>
        </w:div>
        <w:div w:id="1427113948">
          <w:marLeft w:val="0"/>
          <w:marRight w:val="0"/>
          <w:marTop w:val="0"/>
          <w:marBottom w:val="0"/>
          <w:divBdr>
            <w:top w:val="none" w:sz="0" w:space="0" w:color="auto"/>
            <w:left w:val="none" w:sz="0" w:space="0" w:color="auto"/>
            <w:bottom w:val="none" w:sz="0" w:space="0" w:color="auto"/>
            <w:right w:val="none" w:sz="0" w:space="0" w:color="auto"/>
          </w:divBdr>
        </w:div>
        <w:div w:id="45104386">
          <w:marLeft w:val="0"/>
          <w:marRight w:val="0"/>
          <w:marTop w:val="0"/>
          <w:marBottom w:val="0"/>
          <w:divBdr>
            <w:top w:val="none" w:sz="0" w:space="0" w:color="auto"/>
            <w:left w:val="none" w:sz="0" w:space="0" w:color="auto"/>
            <w:bottom w:val="none" w:sz="0" w:space="0" w:color="auto"/>
            <w:right w:val="none" w:sz="0" w:space="0" w:color="auto"/>
          </w:divBdr>
        </w:div>
        <w:div w:id="10767161">
          <w:marLeft w:val="0"/>
          <w:marRight w:val="0"/>
          <w:marTop w:val="0"/>
          <w:marBottom w:val="0"/>
          <w:divBdr>
            <w:top w:val="none" w:sz="0" w:space="0" w:color="auto"/>
            <w:left w:val="none" w:sz="0" w:space="0" w:color="auto"/>
            <w:bottom w:val="none" w:sz="0" w:space="0" w:color="auto"/>
            <w:right w:val="none" w:sz="0" w:space="0" w:color="auto"/>
          </w:divBdr>
        </w:div>
        <w:div w:id="2013993631">
          <w:marLeft w:val="0"/>
          <w:marRight w:val="0"/>
          <w:marTop w:val="0"/>
          <w:marBottom w:val="0"/>
          <w:divBdr>
            <w:top w:val="none" w:sz="0" w:space="0" w:color="auto"/>
            <w:left w:val="none" w:sz="0" w:space="0" w:color="auto"/>
            <w:bottom w:val="none" w:sz="0" w:space="0" w:color="auto"/>
            <w:right w:val="none" w:sz="0" w:space="0" w:color="auto"/>
          </w:divBdr>
        </w:div>
        <w:div w:id="1201748440">
          <w:marLeft w:val="0"/>
          <w:marRight w:val="0"/>
          <w:marTop w:val="0"/>
          <w:marBottom w:val="0"/>
          <w:divBdr>
            <w:top w:val="none" w:sz="0" w:space="0" w:color="auto"/>
            <w:left w:val="none" w:sz="0" w:space="0" w:color="auto"/>
            <w:bottom w:val="none" w:sz="0" w:space="0" w:color="auto"/>
            <w:right w:val="none" w:sz="0" w:space="0" w:color="auto"/>
          </w:divBdr>
        </w:div>
        <w:div w:id="649477436">
          <w:marLeft w:val="0"/>
          <w:marRight w:val="0"/>
          <w:marTop w:val="0"/>
          <w:marBottom w:val="0"/>
          <w:divBdr>
            <w:top w:val="none" w:sz="0" w:space="0" w:color="auto"/>
            <w:left w:val="none" w:sz="0" w:space="0" w:color="auto"/>
            <w:bottom w:val="none" w:sz="0" w:space="0" w:color="auto"/>
            <w:right w:val="none" w:sz="0" w:space="0" w:color="auto"/>
          </w:divBdr>
        </w:div>
        <w:div w:id="1101293061">
          <w:marLeft w:val="0"/>
          <w:marRight w:val="0"/>
          <w:marTop w:val="0"/>
          <w:marBottom w:val="0"/>
          <w:divBdr>
            <w:top w:val="none" w:sz="0" w:space="0" w:color="auto"/>
            <w:left w:val="none" w:sz="0" w:space="0" w:color="auto"/>
            <w:bottom w:val="none" w:sz="0" w:space="0" w:color="auto"/>
            <w:right w:val="none" w:sz="0" w:space="0" w:color="auto"/>
          </w:divBdr>
        </w:div>
        <w:div w:id="2018844324">
          <w:marLeft w:val="0"/>
          <w:marRight w:val="0"/>
          <w:marTop w:val="0"/>
          <w:marBottom w:val="0"/>
          <w:divBdr>
            <w:top w:val="none" w:sz="0" w:space="0" w:color="auto"/>
            <w:left w:val="none" w:sz="0" w:space="0" w:color="auto"/>
            <w:bottom w:val="none" w:sz="0" w:space="0" w:color="auto"/>
            <w:right w:val="none" w:sz="0" w:space="0" w:color="auto"/>
          </w:divBdr>
        </w:div>
        <w:div w:id="53822143">
          <w:marLeft w:val="0"/>
          <w:marRight w:val="0"/>
          <w:marTop w:val="0"/>
          <w:marBottom w:val="0"/>
          <w:divBdr>
            <w:top w:val="none" w:sz="0" w:space="0" w:color="auto"/>
            <w:left w:val="none" w:sz="0" w:space="0" w:color="auto"/>
            <w:bottom w:val="none" w:sz="0" w:space="0" w:color="auto"/>
            <w:right w:val="none" w:sz="0" w:space="0" w:color="auto"/>
          </w:divBdr>
        </w:div>
        <w:div w:id="968163744">
          <w:marLeft w:val="0"/>
          <w:marRight w:val="0"/>
          <w:marTop w:val="0"/>
          <w:marBottom w:val="0"/>
          <w:divBdr>
            <w:top w:val="none" w:sz="0" w:space="0" w:color="auto"/>
            <w:left w:val="none" w:sz="0" w:space="0" w:color="auto"/>
            <w:bottom w:val="none" w:sz="0" w:space="0" w:color="auto"/>
            <w:right w:val="none" w:sz="0" w:space="0" w:color="auto"/>
          </w:divBdr>
        </w:div>
        <w:div w:id="1454322580">
          <w:marLeft w:val="0"/>
          <w:marRight w:val="0"/>
          <w:marTop w:val="0"/>
          <w:marBottom w:val="0"/>
          <w:divBdr>
            <w:top w:val="none" w:sz="0" w:space="0" w:color="auto"/>
            <w:left w:val="none" w:sz="0" w:space="0" w:color="auto"/>
            <w:bottom w:val="none" w:sz="0" w:space="0" w:color="auto"/>
            <w:right w:val="none" w:sz="0" w:space="0" w:color="auto"/>
          </w:divBdr>
        </w:div>
        <w:div w:id="1538739022">
          <w:marLeft w:val="0"/>
          <w:marRight w:val="0"/>
          <w:marTop w:val="0"/>
          <w:marBottom w:val="0"/>
          <w:divBdr>
            <w:top w:val="none" w:sz="0" w:space="0" w:color="auto"/>
            <w:left w:val="none" w:sz="0" w:space="0" w:color="auto"/>
            <w:bottom w:val="none" w:sz="0" w:space="0" w:color="auto"/>
            <w:right w:val="none" w:sz="0" w:space="0" w:color="auto"/>
          </w:divBdr>
        </w:div>
        <w:div w:id="242960946">
          <w:marLeft w:val="0"/>
          <w:marRight w:val="0"/>
          <w:marTop w:val="0"/>
          <w:marBottom w:val="0"/>
          <w:divBdr>
            <w:top w:val="none" w:sz="0" w:space="0" w:color="auto"/>
            <w:left w:val="none" w:sz="0" w:space="0" w:color="auto"/>
            <w:bottom w:val="none" w:sz="0" w:space="0" w:color="auto"/>
            <w:right w:val="none" w:sz="0" w:space="0" w:color="auto"/>
          </w:divBdr>
        </w:div>
        <w:div w:id="1976645453">
          <w:marLeft w:val="0"/>
          <w:marRight w:val="0"/>
          <w:marTop w:val="0"/>
          <w:marBottom w:val="0"/>
          <w:divBdr>
            <w:top w:val="none" w:sz="0" w:space="0" w:color="auto"/>
            <w:left w:val="none" w:sz="0" w:space="0" w:color="auto"/>
            <w:bottom w:val="none" w:sz="0" w:space="0" w:color="auto"/>
            <w:right w:val="none" w:sz="0" w:space="0" w:color="auto"/>
          </w:divBdr>
        </w:div>
        <w:div w:id="787892134">
          <w:marLeft w:val="0"/>
          <w:marRight w:val="0"/>
          <w:marTop w:val="0"/>
          <w:marBottom w:val="0"/>
          <w:divBdr>
            <w:top w:val="none" w:sz="0" w:space="0" w:color="auto"/>
            <w:left w:val="none" w:sz="0" w:space="0" w:color="auto"/>
            <w:bottom w:val="none" w:sz="0" w:space="0" w:color="auto"/>
            <w:right w:val="none" w:sz="0" w:space="0" w:color="auto"/>
          </w:divBdr>
        </w:div>
        <w:div w:id="1033383649">
          <w:marLeft w:val="0"/>
          <w:marRight w:val="0"/>
          <w:marTop w:val="0"/>
          <w:marBottom w:val="0"/>
          <w:divBdr>
            <w:top w:val="none" w:sz="0" w:space="0" w:color="auto"/>
            <w:left w:val="none" w:sz="0" w:space="0" w:color="auto"/>
            <w:bottom w:val="none" w:sz="0" w:space="0" w:color="auto"/>
            <w:right w:val="none" w:sz="0" w:space="0" w:color="auto"/>
          </w:divBdr>
        </w:div>
        <w:div w:id="2081369829">
          <w:marLeft w:val="0"/>
          <w:marRight w:val="0"/>
          <w:marTop w:val="0"/>
          <w:marBottom w:val="0"/>
          <w:divBdr>
            <w:top w:val="none" w:sz="0" w:space="0" w:color="auto"/>
            <w:left w:val="none" w:sz="0" w:space="0" w:color="auto"/>
            <w:bottom w:val="none" w:sz="0" w:space="0" w:color="auto"/>
            <w:right w:val="none" w:sz="0" w:space="0" w:color="auto"/>
          </w:divBdr>
        </w:div>
        <w:div w:id="171992431">
          <w:marLeft w:val="0"/>
          <w:marRight w:val="0"/>
          <w:marTop w:val="0"/>
          <w:marBottom w:val="0"/>
          <w:divBdr>
            <w:top w:val="none" w:sz="0" w:space="0" w:color="auto"/>
            <w:left w:val="none" w:sz="0" w:space="0" w:color="auto"/>
            <w:bottom w:val="none" w:sz="0" w:space="0" w:color="auto"/>
            <w:right w:val="none" w:sz="0" w:space="0" w:color="auto"/>
          </w:divBdr>
        </w:div>
        <w:div w:id="2112510718">
          <w:marLeft w:val="0"/>
          <w:marRight w:val="0"/>
          <w:marTop w:val="0"/>
          <w:marBottom w:val="0"/>
          <w:divBdr>
            <w:top w:val="none" w:sz="0" w:space="0" w:color="auto"/>
            <w:left w:val="none" w:sz="0" w:space="0" w:color="auto"/>
            <w:bottom w:val="none" w:sz="0" w:space="0" w:color="auto"/>
            <w:right w:val="none" w:sz="0" w:space="0" w:color="auto"/>
          </w:divBdr>
        </w:div>
        <w:div w:id="2020697634">
          <w:marLeft w:val="0"/>
          <w:marRight w:val="0"/>
          <w:marTop w:val="0"/>
          <w:marBottom w:val="0"/>
          <w:divBdr>
            <w:top w:val="none" w:sz="0" w:space="0" w:color="auto"/>
            <w:left w:val="none" w:sz="0" w:space="0" w:color="auto"/>
            <w:bottom w:val="none" w:sz="0" w:space="0" w:color="auto"/>
            <w:right w:val="none" w:sz="0" w:space="0" w:color="auto"/>
          </w:divBdr>
        </w:div>
        <w:div w:id="1542936657">
          <w:marLeft w:val="0"/>
          <w:marRight w:val="0"/>
          <w:marTop w:val="0"/>
          <w:marBottom w:val="0"/>
          <w:divBdr>
            <w:top w:val="none" w:sz="0" w:space="0" w:color="auto"/>
            <w:left w:val="none" w:sz="0" w:space="0" w:color="auto"/>
            <w:bottom w:val="none" w:sz="0" w:space="0" w:color="auto"/>
            <w:right w:val="none" w:sz="0" w:space="0" w:color="auto"/>
          </w:divBdr>
        </w:div>
        <w:div w:id="1191332604">
          <w:marLeft w:val="0"/>
          <w:marRight w:val="0"/>
          <w:marTop w:val="0"/>
          <w:marBottom w:val="0"/>
          <w:divBdr>
            <w:top w:val="none" w:sz="0" w:space="0" w:color="auto"/>
            <w:left w:val="none" w:sz="0" w:space="0" w:color="auto"/>
            <w:bottom w:val="none" w:sz="0" w:space="0" w:color="auto"/>
            <w:right w:val="none" w:sz="0" w:space="0" w:color="auto"/>
          </w:divBdr>
        </w:div>
        <w:div w:id="1316448177">
          <w:marLeft w:val="0"/>
          <w:marRight w:val="0"/>
          <w:marTop w:val="0"/>
          <w:marBottom w:val="0"/>
          <w:divBdr>
            <w:top w:val="none" w:sz="0" w:space="0" w:color="auto"/>
            <w:left w:val="none" w:sz="0" w:space="0" w:color="auto"/>
            <w:bottom w:val="none" w:sz="0" w:space="0" w:color="auto"/>
            <w:right w:val="none" w:sz="0" w:space="0" w:color="auto"/>
          </w:divBdr>
        </w:div>
        <w:div w:id="95516204">
          <w:marLeft w:val="0"/>
          <w:marRight w:val="0"/>
          <w:marTop w:val="0"/>
          <w:marBottom w:val="0"/>
          <w:divBdr>
            <w:top w:val="none" w:sz="0" w:space="0" w:color="auto"/>
            <w:left w:val="none" w:sz="0" w:space="0" w:color="auto"/>
            <w:bottom w:val="none" w:sz="0" w:space="0" w:color="auto"/>
            <w:right w:val="none" w:sz="0" w:space="0" w:color="auto"/>
          </w:divBdr>
        </w:div>
        <w:div w:id="294145432">
          <w:marLeft w:val="0"/>
          <w:marRight w:val="0"/>
          <w:marTop w:val="0"/>
          <w:marBottom w:val="0"/>
          <w:divBdr>
            <w:top w:val="none" w:sz="0" w:space="0" w:color="auto"/>
            <w:left w:val="none" w:sz="0" w:space="0" w:color="auto"/>
            <w:bottom w:val="none" w:sz="0" w:space="0" w:color="auto"/>
            <w:right w:val="none" w:sz="0" w:space="0" w:color="auto"/>
          </w:divBdr>
        </w:div>
        <w:div w:id="1715227337">
          <w:marLeft w:val="0"/>
          <w:marRight w:val="0"/>
          <w:marTop w:val="0"/>
          <w:marBottom w:val="0"/>
          <w:divBdr>
            <w:top w:val="none" w:sz="0" w:space="0" w:color="auto"/>
            <w:left w:val="none" w:sz="0" w:space="0" w:color="auto"/>
            <w:bottom w:val="none" w:sz="0" w:space="0" w:color="auto"/>
            <w:right w:val="none" w:sz="0" w:space="0" w:color="auto"/>
          </w:divBdr>
        </w:div>
        <w:div w:id="311447980">
          <w:marLeft w:val="0"/>
          <w:marRight w:val="0"/>
          <w:marTop w:val="0"/>
          <w:marBottom w:val="0"/>
          <w:divBdr>
            <w:top w:val="none" w:sz="0" w:space="0" w:color="auto"/>
            <w:left w:val="none" w:sz="0" w:space="0" w:color="auto"/>
            <w:bottom w:val="none" w:sz="0" w:space="0" w:color="auto"/>
            <w:right w:val="none" w:sz="0" w:space="0" w:color="auto"/>
          </w:divBdr>
        </w:div>
        <w:div w:id="1296181747">
          <w:marLeft w:val="0"/>
          <w:marRight w:val="0"/>
          <w:marTop w:val="0"/>
          <w:marBottom w:val="0"/>
          <w:divBdr>
            <w:top w:val="none" w:sz="0" w:space="0" w:color="auto"/>
            <w:left w:val="none" w:sz="0" w:space="0" w:color="auto"/>
            <w:bottom w:val="none" w:sz="0" w:space="0" w:color="auto"/>
            <w:right w:val="none" w:sz="0" w:space="0" w:color="auto"/>
          </w:divBdr>
        </w:div>
        <w:div w:id="1714571008">
          <w:marLeft w:val="0"/>
          <w:marRight w:val="0"/>
          <w:marTop w:val="0"/>
          <w:marBottom w:val="0"/>
          <w:divBdr>
            <w:top w:val="none" w:sz="0" w:space="0" w:color="auto"/>
            <w:left w:val="none" w:sz="0" w:space="0" w:color="auto"/>
            <w:bottom w:val="none" w:sz="0" w:space="0" w:color="auto"/>
            <w:right w:val="none" w:sz="0" w:space="0" w:color="auto"/>
          </w:divBdr>
        </w:div>
        <w:div w:id="1815633499">
          <w:marLeft w:val="0"/>
          <w:marRight w:val="0"/>
          <w:marTop w:val="0"/>
          <w:marBottom w:val="0"/>
          <w:divBdr>
            <w:top w:val="none" w:sz="0" w:space="0" w:color="auto"/>
            <w:left w:val="none" w:sz="0" w:space="0" w:color="auto"/>
            <w:bottom w:val="none" w:sz="0" w:space="0" w:color="auto"/>
            <w:right w:val="none" w:sz="0" w:space="0" w:color="auto"/>
          </w:divBdr>
        </w:div>
        <w:div w:id="1884363472">
          <w:marLeft w:val="0"/>
          <w:marRight w:val="0"/>
          <w:marTop w:val="0"/>
          <w:marBottom w:val="0"/>
          <w:divBdr>
            <w:top w:val="none" w:sz="0" w:space="0" w:color="auto"/>
            <w:left w:val="none" w:sz="0" w:space="0" w:color="auto"/>
            <w:bottom w:val="none" w:sz="0" w:space="0" w:color="auto"/>
            <w:right w:val="none" w:sz="0" w:space="0" w:color="auto"/>
          </w:divBdr>
        </w:div>
        <w:div w:id="1035234286">
          <w:marLeft w:val="0"/>
          <w:marRight w:val="0"/>
          <w:marTop w:val="0"/>
          <w:marBottom w:val="0"/>
          <w:divBdr>
            <w:top w:val="none" w:sz="0" w:space="0" w:color="auto"/>
            <w:left w:val="none" w:sz="0" w:space="0" w:color="auto"/>
            <w:bottom w:val="none" w:sz="0" w:space="0" w:color="auto"/>
            <w:right w:val="none" w:sz="0" w:space="0" w:color="auto"/>
          </w:divBdr>
        </w:div>
        <w:div w:id="966087414">
          <w:marLeft w:val="0"/>
          <w:marRight w:val="0"/>
          <w:marTop w:val="0"/>
          <w:marBottom w:val="0"/>
          <w:divBdr>
            <w:top w:val="none" w:sz="0" w:space="0" w:color="auto"/>
            <w:left w:val="none" w:sz="0" w:space="0" w:color="auto"/>
            <w:bottom w:val="none" w:sz="0" w:space="0" w:color="auto"/>
            <w:right w:val="none" w:sz="0" w:space="0" w:color="auto"/>
          </w:divBdr>
        </w:div>
        <w:div w:id="1268538975">
          <w:marLeft w:val="0"/>
          <w:marRight w:val="0"/>
          <w:marTop w:val="0"/>
          <w:marBottom w:val="0"/>
          <w:divBdr>
            <w:top w:val="none" w:sz="0" w:space="0" w:color="auto"/>
            <w:left w:val="none" w:sz="0" w:space="0" w:color="auto"/>
            <w:bottom w:val="none" w:sz="0" w:space="0" w:color="auto"/>
            <w:right w:val="none" w:sz="0" w:space="0" w:color="auto"/>
          </w:divBdr>
        </w:div>
        <w:div w:id="356128740">
          <w:marLeft w:val="0"/>
          <w:marRight w:val="0"/>
          <w:marTop w:val="0"/>
          <w:marBottom w:val="0"/>
          <w:divBdr>
            <w:top w:val="none" w:sz="0" w:space="0" w:color="auto"/>
            <w:left w:val="none" w:sz="0" w:space="0" w:color="auto"/>
            <w:bottom w:val="none" w:sz="0" w:space="0" w:color="auto"/>
            <w:right w:val="none" w:sz="0" w:space="0" w:color="auto"/>
          </w:divBdr>
        </w:div>
        <w:div w:id="58677099">
          <w:marLeft w:val="0"/>
          <w:marRight w:val="0"/>
          <w:marTop w:val="0"/>
          <w:marBottom w:val="0"/>
          <w:divBdr>
            <w:top w:val="none" w:sz="0" w:space="0" w:color="auto"/>
            <w:left w:val="none" w:sz="0" w:space="0" w:color="auto"/>
            <w:bottom w:val="none" w:sz="0" w:space="0" w:color="auto"/>
            <w:right w:val="none" w:sz="0" w:space="0" w:color="auto"/>
          </w:divBdr>
        </w:div>
        <w:div w:id="1447850963">
          <w:marLeft w:val="0"/>
          <w:marRight w:val="0"/>
          <w:marTop w:val="0"/>
          <w:marBottom w:val="0"/>
          <w:divBdr>
            <w:top w:val="none" w:sz="0" w:space="0" w:color="auto"/>
            <w:left w:val="none" w:sz="0" w:space="0" w:color="auto"/>
            <w:bottom w:val="none" w:sz="0" w:space="0" w:color="auto"/>
            <w:right w:val="none" w:sz="0" w:space="0" w:color="auto"/>
          </w:divBdr>
        </w:div>
        <w:div w:id="590969752">
          <w:marLeft w:val="0"/>
          <w:marRight w:val="0"/>
          <w:marTop w:val="0"/>
          <w:marBottom w:val="0"/>
          <w:divBdr>
            <w:top w:val="none" w:sz="0" w:space="0" w:color="auto"/>
            <w:left w:val="none" w:sz="0" w:space="0" w:color="auto"/>
            <w:bottom w:val="none" w:sz="0" w:space="0" w:color="auto"/>
            <w:right w:val="none" w:sz="0" w:space="0" w:color="auto"/>
          </w:divBdr>
        </w:div>
        <w:div w:id="598564027">
          <w:marLeft w:val="0"/>
          <w:marRight w:val="0"/>
          <w:marTop w:val="0"/>
          <w:marBottom w:val="0"/>
          <w:divBdr>
            <w:top w:val="none" w:sz="0" w:space="0" w:color="auto"/>
            <w:left w:val="none" w:sz="0" w:space="0" w:color="auto"/>
            <w:bottom w:val="none" w:sz="0" w:space="0" w:color="auto"/>
            <w:right w:val="none" w:sz="0" w:space="0" w:color="auto"/>
          </w:divBdr>
        </w:div>
        <w:div w:id="221912843">
          <w:marLeft w:val="0"/>
          <w:marRight w:val="0"/>
          <w:marTop w:val="0"/>
          <w:marBottom w:val="0"/>
          <w:divBdr>
            <w:top w:val="none" w:sz="0" w:space="0" w:color="auto"/>
            <w:left w:val="none" w:sz="0" w:space="0" w:color="auto"/>
            <w:bottom w:val="none" w:sz="0" w:space="0" w:color="auto"/>
            <w:right w:val="none" w:sz="0" w:space="0" w:color="auto"/>
          </w:divBdr>
        </w:div>
        <w:div w:id="1932152961">
          <w:marLeft w:val="0"/>
          <w:marRight w:val="0"/>
          <w:marTop w:val="0"/>
          <w:marBottom w:val="0"/>
          <w:divBdr>
            <w:top w:val="none" w:sz="0" w:space="0" w:color="auto"/>
            <w:left w:val="none" w:sz="0" w:space="0" w:color="auto"/>
            <w:bottom w:val="none" w:sz="0" w:space="0" w:color="auto"/>
            <w:right w:val="none" w:sz="0" w:space="0" w:color="auto"/>
          </w:divBdr>
        </w:div>
        <w:div w:id="1924752432">
          <w:marLeft w:val="0"/>
          <w:marRight w:val="0"/>
          <w:marTop w:val="0"/>
          <w:marBottom w:val="0"/>
          <w:divBdr>
            <w:top w:val="none" w:sz="0" w:space="0" w:color="auto"/>
            <w:left w:val="none" w:sz="0" w:space="0" w:color="auto"/>
            <w:bottom w:val="none" w:sz="0" w:space="0" w:color="auto"/>
            <w:right w:val="none" w:sz="0" w:space="0" w:color="auto"/>
          </w:divBdr>
        </w:div>
        <w:div w:id="604583163">
          <w:marLeft w:val="0"/>
          <w:marRight w:val="0"/>
          <w:marTop w:val="0"/>
          <w:marBottom w:val="0"/>
          <w:divBdr>
            <w:top w:val="none" w:sz="0" w:space="0" w:color="auto"/>
            <w:left w:val="none" w:sz="0" w:space="0" w:color="auto"/>
            <w:bottom w:val="none" w:sz="0" w:space="0" w:color="auto"/>
            <w:right w:val="none" w:sz="0" w:space="0" w:color="auto"/>
          </w:divBdr>
        </w:div>
        <w:div w:id="730932334">
          <w:marLeft w:val="0"/>
          <w:marRight w:val="0"/>
          <w:marTop w:val="0"/>
          <w:marBottom w:val="0"/>
          <w:divBdr>
            <w:top w:val="none" w:sz="0" w:space="0" w:color="auto"/>
            <w:left w:val="none" w:sz="0" w:space="0" w:color="auto"/>
            <w:bottom w:val="none" w:sz="0" w:space="0" w:color="auto"/>
            <w:right w:val="none" w:sz="0" w:space="0" w:color="auto"/>
          </w:divBdr>
        </w:div>
        <w:div w:id="518931831">
          <w:marLeft w:val="0"/>
          <w:marRight w:val="0"/>
          <w:marTop w:val="0"/>
          <w:marBottom w:val="0"/>
          <w:divBdr>
            <w:top w:val="none" w:sz="0" w:space="0" w:color="auto"/>
            <w:left w:val="none" w:sz="0" w:space="0" w:color="auto"/>
            <w:bottom w:val="none" w:sz="0" w:space="0" w:color="auto"/>
            <w:right w:val="none" w:sz="0" w:space="0" w:color="auto"/>
          </w:divBdr>
        </w:div>
        <w:div w:id="310253597">
          <w:marLeft w:val="0"/>
          <w:marRight w:val="0"/>
          <w:marTop w:val="0"/>
          <w:marBottom w:val="0"/>
          <w:divBdr>
            <w:top w:val="none" w:sz="0" w:space="0" w:color="auto"/>
            <w:left w:val="none" w:sz="0" w:space="0" w:color="auto"/>
            <w:bottom w:val="none" w:sz="0" w:space="0" w:color="auto"/>
            <w:right w:val="none" w:sz="0" w:space="0" w:color="auto"/>
          </w:divBdr>
        </w:div>
        <w:div w:id="312755774">
          <w:marLeft w:val="0"/>
          <w:marRight w:val="0"/>
          <w:marTop w:val="0"/>
          <w:marBottom w:val="0"/>
          <w:divBdr>
            <w:top w:val="none" w:sz="0" w:space="0" w:color="auto"/>
            <w:left w:val="none" w:sz="0" w:space="0" w:color="auto"/>
            <w:bottom w:val="none" w:sz="0" w:space="0" w:color="auto"/>
            <w:right w:val="none" w:sz="0" w:space="0" w:color="auto"/>
          </w:divBdr>
        </w:div>
        <w:div w:id="1534994957">
          <w:marLeft w:val="0"/>
          <w:marRight w:val="0"/>
          <w:marTop w:val="0"/>
          <w:marBottom w:val="0"/>
          <w:divBdr>
            <w:top w:val="none" w:sz="0" w:space="0" w:color="auto"/>
            <w:left w:val="none" w:sz="0" w:space="0" w:color="auto"/>
            <w:bottom w:val="none" w:sz="0" w:space="0" w:color="auto"/>
            <w:right w:val="none" w:sz="0" w:space="0" w:color="auto"/>
          </w:divBdr>
        </w:div>
        <w:div w:id="958955179">
          <w:marLeft w:val="0"/>
          <w:marRight w:val="0"/>
          <w:marTop w:val="0"/>
          <w:marBottom w:val="0"/>
          <w:divBdr>
            <w:top w:val="none" w:sz="0" w:space="0" w:color="auto"/>
            <w:left w:val="none" w:sz="0" w:space="0" w:color="auto"/>
            <w:bottom w:val="none" w:sz="0" w:space="0" w:color="auto"/>
            <w:right w:val="none" w:sz="0" w:space="0" w:color="auto"/>
          </w:divBdr>
        </w:div>
        <w:div w:id="317155057">
          <w:marLeft w:val="0"/>
          <w:marRight w:val="0"/>
          <w:marTop w:val="0"/>
          <w:marBottom w:val="0"/>
          <w:divBdr>
            <w:top w:val="none" w:sz="0" w:space="0" w:color="auto"/>
            <w:left w:val="none" w:sz="0" w:space="0" w:color="auto"/>
            <w:bottom w:val="none" w:sz="0" w:space="0" w:color="auto"/>
            <w:right w:val="none" w:sz="0" w:space="0" w:color="auto"/>
          </w:divBdr>
        </w:div>
        <w:div w:id="1153597052">
          <w:marLeft w:val="0"/>
          <w:marRight w:val="0"/>
          <w:marTop w:val="0"/>
          <w:marBottom w:val="0"/>
          <w:divBdr>
            <w:top w:val="none" w:sz="0" w:space="0" w:color="auto"/>
            <w:left w:val="none" w:sz="0" w:space="0" w:color="auto"/>
            <w:bottom w:val="none" w:sz="0" w:space="0" w:color="auto"/>
            <w:right w:val="none" w:sz="0" w:space="0" w:color="auto"/>
          </w:divBdr>
        </w:div>
        <w:div w:id="62221453">
          <w:marLeft w:val="0"/>
          <w:marRight w:val="0"/>
          <w:marTop w:val="0"/>
          <w:marBottom w:val="0"/>
          <w:divBdr>
            <w:top w:val="none" w:sz="0" w:space="0" w:color="auto"/>
            <w:left w:val="none" w:sz="0" w:space="0" w:color="auto"/>
            <w:bottom w:val="none" w:sz="0" w:space="0" w:color="auto"/>
            <w:right w:val="none" w:sz="0" w:space="0" w:color="auto"/>
          </w:divBdr>
        </w:div>
        <w:div w:id="2125536861">
          <w:marLeft w:val="0"/>
          <w:marRight w:val="0"/>
          <w:marTop w:val="0"/>
          <w:marBottom w:val="0"/>
          <w:divBdr>
            <w:top w:val="none" w:sz="0" w:space="0" w:color="auto"/>
            <w:left w:val="none" w:sz="0" w:space="0" w:color="auto"/>
            <w:bottom w:val="none" w:sz="0" w:space="0" w:color="auto"/>
            <w:right w:val="none" w:sz="0" w:space="0" w:color="auto"/>
          </w:divBdr>
        </w:div>
        <w:div w:id="1862888898">
          <w:marLeft w:val="0"/>
          <w:marRight w:val="0"/>
          <w:marTop w:val="0"/>
          <w:marBottom w:val="0"/>
          <w:divBdr>
            <w:top w:val="none" w:sz="0" w:space="0" w:color="auto"/>
            <w:left w:val="none" w:sz="0" w:space="0" w:color="auto"/>
            <w:bottom w:val="none" w:sz="0" w:space="0" w:color="auto"/>
            <w:right w:val="none" w:sz="0" w:space="0" w:color="auto"/>
          </w:divBdr>
        </w:div>
        <w:div w:id="1548300234">
          <w:marLeft w:val="0"/>
          <w:marRight w:val="0"/>
          <w:marTop w:val="0"/>
          <w:marBottom w:val="0"/>
          <w:divBdr>
            <w:top w:val="none" w:sz="0" w:space="0" w:color="auto"/>
            <w:left w:val="none" w:sz="0" w:space="0" w:color="auto"/>
            <w:bottom w:val="none" w:sz="0" w:space="0" w:color="auto"/>
            <w:right w:val="none" w:sz="0" w:space="0" w:color="auto"/>
          </w:divBdr>
        </w:div>
        <w:div w:id="1801416248">
          <w:marLeft w:val="0"/>
          <w:marRight w:val="0"/>
          <w:marTop w:val="0"/>
          <w:marBottom w:val="0"/>
          <w:divBdr>
            <w:top w:val="none" w:sz="0" w:space="0" w:color="auto"/>
            <w:left w:val="none" w:sz="0" w:space="0" w:color="auto"/>
            <w:bottom w:val="none" w:sz="0" w:space="0" w:color="auto"/>
            <w:right w:val="none" w:sz="0" w:space="0" w:color="auto"/>
          </w:divBdr>
        </w:div>
        <w:div w:id="2090610759">
          <w:marLeft w:val="0"/>
          <w:marRight w:val="0"/>
          <w:marTop w:val="0"/>
          <w:marBottom w:val="0"/>
          <w:divBdr>
            <w:top w:val="none" w:sz="0" w:space="0" w:color="auto"/>
            <w:left w:val="none" w:sz="0" w:space="0" w:color="auto"/>
            <w:bottom w:val="none" w:sz="0" w:space="0" w:color="auto"/>
            <w:right w:val="none" w:sz="0" w:space="0" w:color="auto"/>
          </w:divBdr>
        </w:div>
        <w:div w:id="866483488">
          <w:marLeft w:val="0"/>
          <w:marRight w:val="0"/>
          <w:marTop w:val="0"/>
          <w:marBottom w:val="0"/>
          <w:divBdr>
            <w:top w:val="none" w:sz="0" w:space="0" w:color="auto"/>
            <w:left w:val="none" w:sz="0" w:space="0" w:color="auto"/>
            <w:bottom w:val="none" w:sz="0" w:space="0" w:color="auto"/>
            <w:right w:val="none" w:sz="0" w:space="0" w:color="auto"/>
          </w:divBdr>
        </w:div>
        <w:div w:id="1416440232">
          <w:marLeft w:val="0"/>
          <w:marRight w:val="0"/>
          <w:marTop w:val="0"/>
          <w:marBottom w:val="0"/>
          <w:divBdr>
            <w:top w:val="none" w:sz="0" w:space="0" w:color="auto"/>
            <w:left w:val="none" w:sz="0" w:space="0" w:color="auto"/>
            <w:bottom w:val="none" w:sz="0" w:space="0" w:color="auto"/>
            <w:right w:val="none" w:sz="0" w:space="0" w:color="auto"/>
          </w:divBdr>
        </w:div>
        <w:div w:id="381827422">
          <w:marLeft w:val="0"/>
          <w:marRight w:val="0"/>
          <w:marTop w:val="0"/>
          <w:marBottom w:val="0"/>
          <w:divBdr>
            <w:top w:val="none" w:sz="0" w:space="0" w:color="auto"/>
            <w:left w:val="none" w:sz="0" w:space="0" w:color="auto"/>
            <w:bottom w:val="none" w:sz="0" w:space="0" w:color="auto"/>
            <w:right w:val="none" w:sz="0" w:space="0" w:color="auto"/>
          </w:divBdr>
        </w:div>
        <w:div w:id="1829398428">
          <w:marLeft w:val="0"/>
          <w:marRight w:val="0"/>
          <w:marTop w:val="0"/>
          <w:marBottom w:val="0"/>
          <w:divBdr>
            <w:top w:val="none" w:sz="0" w:space="0" w:color="auto"/>
            <w:left w:val="none" w:sz="0" w:space="0" w:color="auto"/>
            <w:bottom w:val="none" w:sz="0" w:space="0" w:color="auto"/>
            <w:right w:val="none" w:sz="0" w:space="0" w:color="auto"/>
          </w:divBdr>
        </w:div>
        <w:div w:id="1680810811">
          <w:marLeft w:val="0"/>
          <w:marRight w:val="0"/>
          <w:marTop w:val="0"/>
          <w:marBottom w:val="0"/>
          <w:divBdr>
            <w:top w:val="none" w:sz="0" w:space="0" w:color="auto"/>
            <w:left w:val="none" w:sz="0" w:space="0" w:color="auto"/>
            <w:bottom w:val="none" w:sz="0" w:space="0" w:color="auto"/>
            <w:right w:val="none" w:sz="0" w:space="0" w:color="auto"/>
          </w:divBdr>
        </w:div>
        <w:div w:id="799226477">
          <w:marLeft w:val="0"/>
          <w:marRight w:val="0"/>
          <w:marTop w:val="0"/>
          <w:marBottom w:val="0"/>
          <w:divBdr>
            <w:top w:val="none" w:sz="0" w:space="0" w:color="auto"/>
            <w:left w:val="none" w:sz="0" w:space="0" w:color="auto"/>
            <w:bottom w:val="none" w:sz="0" w:space="0" w:color="auto"/>
            <w:right w:val="none" w:sz="0" w:space="0" w:color="auto"/>
          </w:divBdr>
        </w:div>
        <w:div w:id="56243737">
          <w:marLeft w:val="0"/>
          <w:marRight w:val="0"/>
          <w:marTop w:val="0"/>
          <w:marBottom w:val="0"/>
          <w:divBdr>
            <w:top w:val="none" w:sz="0" w:space="0" w:color="auto"/>
            <w:left w:val="none" w:sz="0" w:space="0" w:color="auto"/>
            <w:bottom w:val="none" w:sz="0" w:space="0" w:color="auto"/>
            <w:right w:val="none" w:sz="0" w:space="0" w:color="auto"/>
          </w:divBdr>
        </w:div>
        <w:div w:id="1759909883">
          <w:marLeft w:val="0"/>
          <w:marRight w:val="0"/>
          <w:marTop w:val="0"/>
          <w:marBottom w:val="0"/>
          <w:divBdr>
            <w:top w:val="none" w:sz="0" w:space="0" w:color="auto"/>
            <w:left w:val="none" w:sz="0" w:space="0" w:color="auto"/>
            <w:bottom w:val="none" w:sz="0" w:space="0" w:color="auto"/>
            <w:right w:val="none" w:sz="0" w:space="0" w:color="auto"/>
          </w:divBdr>
        </w:div>
        <w:div w:id="311980827">
          <w:marLeft w:val="0"/>
          <w:marRight w:val="0"/>
          <w:marTop w:val="0"/>
          <w:marBottom w:val="0"/>
          <w:divBdr>
            <w:top w:val="none" w:sz="0" w:space="0" w:color="auto"/>
            <w:left w:val="none" w:sz="0" w:space="0" w:color="auto"/>
            <w:bottom w:val="none" w:sz="0" w:space="0" w:color="auto"/>
            <w:right w:val="none" w:sz="0" w:space="0" w:color="auto"/>
          </w:divBdr>
        </w:div>
        <w:div w:id="254558899">
          <w:marLeft w:val="0"/>
          <w:marRight w:val="0"/>
          <w:marTop w:val="0"/>
          <w:marBottom w:val="0"/>
          <w:divBdr>
            <w:top w:val="none" w:sz="0" w:space="0" w:color="auto"/>
            <w:left w:val="none" w:sz="0" w:space="0" w:color="auto"/>
            <w:bottom w:val="none" w:sz="0" w:space="0" w:color="auto"/>
            <w:right w:val="none" w:sz="0" w:space="0" w:color="auto"/>
          </w:divBdr>
        </w:div>
        <w:div w:id="1929773674">
          <w:marLeft w:val="0"/>
          <w:marRight w:val="0"/>
          <w:marTop w:val="0"/>
          <w:marBottom w:val="0"/>
          <w:divBdr>
            <w:top w:val="none" w:sz="0" w:space="0" w:color="auto"/>
            <w:left w:val="none" w:sz="0" w:space="0" w:color="auto"/>
            <w:bottom w:val="none" w:sz="0" w:space="0" w:color="auto"/>
            <w:right w:val="none" w:sz="0" w:space="0" w:color="auto"/>
          </w:divBdr>
        </w:div>
        <w:div w:id="373045719">
          <w:marLeft w:val="0"/>
          <w:marRight w:val="0"/>
          <w:marTop w:val="0"/>
          <w:marBottom w:val="0"/>
          <w:divBdr>
            <w:top w:val="none" w:sz="0" w:space="0" w:color="auto"/>
            <w:left w:val="none" w:sz="0" w:space="0" w:color="auto"/>
            <w:bottom w:val="none" w:sz="0" w:space="0" w:color="auto"/>
            <w:right w:val="none" w:sz="0" w:space="0" w:color="auto"/>
          </w:divBdr>
        </w:div>
        <w:div w:id="1965428662">
          <w:marLeft w:val="0"/>
          <w:marRight w:val="0"/>
          <w:marTop w:val="0"/>
          <w:marBottom w:val="0"/>
          <w:divBdr>
            <w:top w:val="none" w:sz="0" w:space="0" w:color="auto"/>
            <w:left w:val="none" w:sz="0" w:space="0" w:color="auto"/>
            <w:bottom w:val="none" w:sz="0" w:space="0" w:color="auto"/>
            <w:right w:val="none" w:sz="0" w:space="0" w:color="auto"/>
          </w:divBdr>
        </w:div>
        <w:div w:id="1230727981">
          <w:marLeft w:val="0"/>
          <w:marRight w:val="0"/>
          <w:marTop w:val="0"/>
          <w:marBottom w:val="0"/>
          <w:divBdr>
            <w:top w:val="none" w:sz="0" w:space="0" w:color="auto"/>
            <w:left w:val="none" w:sz="0" w:space="0" w:color="auto"/>
            <w:bottom w:val="none" w:sz="0" w:space="0" w:color="auto"/>
            <w:right w:val="none" w:sz="0" w:space="0" w:color="auto"/>
          </w:divBdr>
        </w:div>
        <w:div w:id="1181239300">
          <w:marLeft w:val="0"/>
          <w:marRight w:val="0"/>
          <w:marTop w:val="0"/>
          <w:marBottom w:val="0"/>
          <w:divBdr>
            <w:top w:val="none" w:sz="0" w:space="0" w:color="auto"/>
            <w:left w:val="none" w:sz="0" w:space="0" w:color="auto"/>
            <w:bottom w:val="none" w:sz="0" w:space="0" w:color="auto"/>
            <w:right w:val="none" w:sz="0" w:space="0" w:color="auto"/>
          </w:divBdr>
        </w:div>
        <w:div w:id="1610508618">
          <w:marLeft w:val="0"/>
          <w:marRight w:val="0"/>
          <w:marTop w:val="0"/>
          <w:marBottom w:val="0"/>
          <w:divBdr>
            <w:top w:val="none" w:sz="0" w:space="0" w:color="auto"/>
            <w:left w:val="none" w:sz="0" w:space="0" w:color="auto"/>
            <w:bottom w:val="none" w:sz="0" w:space="0" w:color="auto"/>
            <w:right w:val="none" w:sz="0" w:space="0" w:color="auto"/>
          </w:divBdr>
        </w:div>
        <w:div w:id="1793792517">
          <w:marLeft w:val="0"/>
          <w:marRight w:val="0"/>
          <w:marTop w:val="0"/>
          <w:marBottom w:val="0"/>
          <w:divBdr>
            <w:top w:val="none" w:sz="0" w:space="0" w:color="auto"/>
            <w:left w:val="none" w:sz="0" w:space="0" w:color="auto"/>
            <w:bottom w:val="none" w:sz="0" w:space="0" w:color="auto"/>
            <w:right w:val="none" w:sz="0" w:space="0" w:color="auto"/>
          </w:divBdr>
        </w:div>
        <w:div w:id="1234588223">
          <w:marLeft w:val="0"/>
          <w:marRight w:val="0"/>
          <w:marTop w:val="0"/>
          <w:marBottom w:val="0"/>
          <w:divBdr>
            <w:top w:val="none" w:sz="0" w:space="0" w:color="auto"/>
            <w:left w:val="none" w:sz="0" w:space="0" w:color="auto"/>
            <w:bottom w:val="none" w:sz="0" w:space="0" w:color="auto"/>
            <w:right w:val="none" w:sz="0" w:space="0" w:color="auto"/>
          </w:divBdr>
        </w:div>
        <w:div w:id="1565799079">
          <w:marLeft w:val="0"/>
          <w:marRight w:val="0"/>
          <w:marTop w:val="0"/>
          <w:marBottom w:val="0"/>
          <w:divBdr>
            <w:top w:val="none" w:sz="0" w:space="0" w:color="auto"/>
            <w:left w:val="none" w:sz="0" w:space="0" w:color="auto"/>
            <w:bottom w:val="none" w:sz="0" w:space="0" w:color="auto"/>
            <w:right w:val="none" w:sz="0" w:space="0" w:color="auto"/>
          </w:divBdr>
        </w:div>
        <w:div w:id="952638367">
          <w:marLeft w:val="0"/>
          <w:marRight w:val="0"/>
          <w:marTop w:val="0"/>
          <w:marBottom w:val="0"/>
          <w:divBdr>
            <w:top w:val="none" w:sz="0" w:space="0" w:color="auto"/>
            <w:left w:val="none" w:sz="0" w:space="0" w:color="auto"/>
            <w:bottom w:val="none" w:sz="0" w:space="0" w:color="auto"/>
            <w:right w:val="none" w:sz="0" w:space="0" w:color="auto"/>
          </w:divBdr>
        </w:div>
        <w:div w:id="929199205">
          <w:marLeft w:val="0"/>
          <w:marRight w:val="0"/>
          <w:marTop w:val="0"/>
          <w:marBottom w:val="0"/>
          <w:divBdr>
            <w:top w:val="none" w:sz="0" w:space="0" w:color="auto"/>
            <w:left w:val="none" w:sz="0" w:space="0" w:color="auto"/>
            <w:bottom w:val="none" w:sz="0" w:space="0" w:color="auto"/>
            <w:right w:val="none" w:sz="0" w:space="0" w:color="auto"/>
          </w:divBdr>
        </w:div>
        <w:div w:id="1638609149">
          <w:marLeft w:val="0"/>
          <w:marRight w:val="0"/>
          <w:marTop w:val="0"/>
          <w:marBottom w:val="0"/>
          <w:divBdr>
            <w:top w:val="none" w:sz="0" w:space="0" w:color="auto"/>
            <w:left w:val="none" w:sz="0" w:space="0" w:color="auto"/>
            <w:bottom w:val="none" w:sz="0" w:space="0" w:color="auto"/>
            <w:right w:val="none" w:sz="0" w:space="0" w:color="auto"/>
          </w:divBdr>
        </w:div>
        <w:div w:id="2027097750">
          <w:marLeft w:val="0"/>
          <w:marRight w:val="0"/>
          <w:marTop w:val="0"/>
          <w:marBottom w:val="0"/>
          <w:divBdr>
            <w:top w:val="none" w:sz="0" w:space="0" w:color="auto"/>
            <w:left w:val="none" w:sz="0" w:space="0" w:color="auto"/>
            <w:bottom w:val="none" w:sz="0" w:space="0" w:color="auto"/>
            <w:right w:val="none" w:sz="0" w:space="0" w:color="auto"/>
          </w:divBdr>
        </w:div>
        <w:div w:id="240994716">
          <w:marLeft w:val="0"/>
          <w:marRight w:val="0"/>
          <w:marTop w:val="0"/>
          <w:marBottom w:val="0"/>
          <w:divBdr>
            <w:top w:val="none" w:sz="0" w:space="0" w:color="auto"/>
            <w:left w:val="none" w:sz="0" w:space="0" w:color="auto"/>
            <w:bottom w:val="none" w:sz="0" w:space="0" w:color="auto"/>
            <w:right w:val="none" w:sz="0" w:space="0" w:color="auto"/>
          </w:divBdr>
        </w:div>
        <w:div w:id="2136020409">
          <w:marLeft w:val="0"/>
          <w:marRight w:val="0"/>
          <w:marTop w:val="0"/>
          <w:marBottom w:val="0"/>
          <w:divBdr>
            <w:top w:val="none" w:sz="0" w:space="0" w:color="auto"/>
            <w:left w:val="none" w:sz="0" w:space="0" w:color="auto"/>
            <w:bottom w:val="none" w:sz="0" w:space="0" w:color="auto"/>
            <w:right w:val="none" w:sz="0" w:space="0" w:color="auto"/>
          </w:divBdr>
        </w:div>
        <w:div w:id="1562205850">
          <w:marLeft w:val="0"/>
          <w:marRight w:val="0"/>
          <w:marTop w:val="0"/>
          <w:marBottom w:val="0"/>
          <w:divBdr>
            <w:top w:val="none" w:sz="0" w:space="0" w:color="auto"/>
            <w:left w:val="none" w:sz="0" w:space="0" w:color="auto"/>
            <w:bottom w:val="none" w:sz="0" w:space="0" w:color="auto"/>
            <w:right w:val="none" w:sz="0" w:space="0" w:color="auto"/>
          </w:divBdr>
        </w:div>
        <w:div w:id="1399935320">
          <w:marLeft w:val="0"/>
          <w:marRight w:val="0"/>
          <w:marTop w:val="0"/>
          <w:marBottom w:val="0"/>
          <w:divBdr>
            <w:top w:val="none" w:sz="0" w:space="0" w:color="auto"/>
            <w:left w:val="none" w:sz="0" w:space="0" w:color="auto"/>
            <w:bottom w:val="none" w:sz="0" w:space="0" w:color="auto"/>
            <w:right w:val="none" w:sz="0" w:space="0" w:color="auto"/>
          </w:divBdr>
        </w:div>
        <w:div w:id="1170415255">
          <w:marLeft w:val="0"/>
          <w:marRight w:val="0"/>
          <w:marTop w:val="0"/>
          <w:marBottom w:val="0"/>
          <w:divBdr>
            <w:top w:val="none" w:sz="0" w:space="0" w:color="auto"/>
            <w:left w:val="none" w:sz="0" w:space="0" w:color="auto"/>
            <w:bottom w:val="none" w:sz="0" w:space="0" w:color="auto"/>
            <w:right w:val="none" w:sz="0" w:space="0" w:color="auto"/>
          </w:divBdr>
        </w:div>
        <w:div w:id="546570402">
          <w:marLeft w:val="0"/>
          <w:marRight w:val="0"/>
          <w:marTop w:val="0"/>
          <w:marBottom w:val="0"/>
          <w:divBdr>
            <w:top w:val="none" w:sz="0" w:space="0" w:color="auto"/>
            <w:left w:val="none" w:sz="0" w:space="0" w:color="auto"/>
            <w:bottom w:val="none" w:sz="0" w:space="0" w:color="auto"/>
            <w:right w:val="none" w:sz="0" w:space="0" w:color="auto"/>
          </w:divBdr>
        </w:div>
        <w:div w:id="1082487659">
          <w:marLeft w:val="0"/>
          <w:marRight w:val="0"/>
          <w:marTop w:val="0"/>
          <w:marBottom w:val="0"/>
          <w:divBdr>
            <w:top w:val="none" w:sz="0" w:space="0" w:color="auto"/>
            <w:left w:val="none" w:sz="0" w:space="0" w:color="auto"/>
            <w:bottom w:val="none" w:sz="0" w:space="0" w:color="auto"/>
            <w:right w:val="none" w:sz="0" w:space="0" w:color="auto"/>
          </w:divBdr>
        </w:div>
        <w:div w:id="17660912">
          <w:marLeft w:val="0"/>
          <w:marRight w:val="0"/>
          <w:marTop w:val="0"/>
          <w:marBottom w:val="0"/>
          <w:divBdr>
            <w:top w:val="none" w:sz="0" w:space="0" w:color="auto"/>
            <w:left w:val="none" w:sz="0" w:space="0" w:color="auto"/>
            <w:bottom w:val="none" w:sz="0" w:space="0" w:color="auto"/>
            <w:right w:val="none" w:sz="0" w:space="0" w:color="auto"/>
          </w:divBdr>
        </w:div>
        <w:div w:id="1224950449">
          <w:marLeft w:val="0"/>
          <w:marRight w:val="0"/>
          <w:marTop w:val="0"/>
          <w:marBottom w:val="0"/>
          <w:divBdr>
            <w:top w:val="none" w:sz="0" w:space="0" w:color="auto"/>
            <w:left w:val="none" w:sz="0" w:space="0" w:color="auto"/>
            <w:bottom w:val="none" w:sz="0" w:space="0" w:color="auto"/>
            <w:right w:val="none" w:sz="0" w:space="0" w:color="auto"/>
          </w:divBdr>
        </w:div>
        <w:div w:id="724569204">
          <w:marLeft w:val="0"/>
          <w:marRight w:val="0"/>
          <w:marTop w:val="0"/>
          <w:marBottom w:val="0"/>
          <w:divBdr>
            <w:top w:val="none" w:sz="0" w:space="0" w:color="auto"/>
            <w:left w:val="none" w:sz="0" w:space="0" w:color="auto"/>
            <w:bottom w:val="none" w:sz="0" w:space="0" w:color="auto"/>
            <w:right w:val="none" w:sz="0" w:space="0" w:color="auto"/>
          </w:divBdr>
        </w:div>
        <w:div w:id="1541239119">
          <w:marLeft w:val="0"/>
          <w:marRight w:val="0"/>
          <w:marTop w:val="0"/>
          <w:marBottom w:val="0"/>
          <w:divBdr>
            <w:top w:val="none" w:sz="0" w:space="0" w:color="auto"/>
            <w:left w:val="none" w:sz="0" w:space="0" w:color="auto"/>
            <w:bottom w:val="none" w:sz="0" w:space="0" w:color="auto"/>
            <w:right w:val="none" w:sz="0" w:space="0" w:color="auto"/>
          </w:divBdr>
        </w:div>
        <w:div w:id="20014206">
          <w:marLeft w:val="0"/>
          <w:marRight w:val="0"/>
          <w:marTop w:val="0"/>
          <w:marBottom w:val="0"/>
          <w:divBdr>
            <w:top w:val="none" w:sz="0" w:space="0" w:color="auto"/>
            <w:left w:val="none" w:sz="0" w:space="0" w:color="auto"/>
            <w:bottom w:val="none" w:sz="0" w:space="0" w:color="auto"/>
            <w:right w:val="none" w:sz="0" w:space="0" w:color="auto"/>
          </w:divBdr>
        </w:div>
        <w:div w:id="1718117510">
          <w:marLeft w:val="0"/>
          <w:marRight w:val="0"/>
          <w:marTop w:val="0"/>
          <w:marBottom w:val="0"/>
          <w:divBdr>
            <w:top w:val="none" w:sz="0" w:space="0" w:color="auto"/>
            <w:left w:val="none" w:sz="0" w:space="0" w:color="auto"/>
            <w:bottom w:val="none" w:sz="0" w:space="0" w:color="auto"/>
            <w:right w:val="none" w:sz="0" w:space="0" w:color="auto"/>
          </w:divBdr>
        </w:div>
        <w:div w:id="38631642">
          <w:marLeft w:val="0"/>
          <w:marRight w:val="0"/>
          <w:marTop w:val="0"/>
          <w:marBottom w:val="0"/>
          <w:divBdr>
            <w:top w:val="none" w:sz="0" w:space="0" w:color="auto"/>
            <w:left w:val="none" w:sz="0" w:space="0" w:color="auto"/>
            <w:bottom w:val="none" w:sz="0" w:space="0" w:color="auto"/>
            <w:right w:val="none" w:sz="0" w:space="0" w:color="auto"/>
          </w:divBdr>
        </w:div>
        <w:div w:id="1848251773">
          <w:marLeft w:val="0"/>
          <w:marRight w:val="0"/>
          <w:marTop w:val="0"/>
          <w:marBottom w:val="0"/>
          <w:divBdr>
            <w:top w:val="none" w:sz="0" w:space="0" w:color="auto"/>
            <w:left w:val="none" w:sz="0" w:space="0" w:color="auto"/>
            <w:bottom w:val="none" w:sz="0" w:space="0" w:color="auto"/>
            <w:right w:val="none" w:sz="0" w:space="0" w:color="auto"/>
          </w:divBdr>
        </w:div>
        <w:div w:id="1810630714">
          <w:marLeft w:val="0"/>
          <w:marRight w:val="0"/>
          <w:marTop w:val="0"/>
          <w:marBottom w:val="0"/>
          <w:divBdr>
            <w:top w:val="none" w:sz="0" w:space="0" w:color="auto"/>
            <w:left w:val="none" w:sz="0" w:space="0" w:color="auto"/>
            <w:bottom w:val="none" w:sz="0" w:space="0" w:color="auto"/>
            <w:right w:val="none" w:sz="0" w:space="0" w:color="auto"/>
          </w:divBdr>
        </w:div>
        <w:div w:id="728698536">
          <w:marLeft w:val="0"/>
          <w:marRight w:val="0"/>
          <w:marTop w:val="0"/>
          <w:marBottom w:val="0"/>
          <w:divBdr>
            <w:top w:val="none" w:sz="0" w:space="0" w:color="auto"/>
            <w:left w:val="none" w:sz="0" w:space="0" w:color="auto"/>
            <w:bottom w:val="none" w:sz="0" w:space="0" w:color="auto"/>
            <w:right w:val="none" w:sz="0" w:space="0" w:color="auto"/>
          </w:divBdr>
        </w:div>
        <w:div w:id="1233656427">
          <w:marLeft w:val="0"/>
          <w:marRight w:val="0"/>
          <w:marTop w:val="0"/>
          <w:marBottom w:val="0"/>
          <w:divBdr>
            <w:top w:val="none" w:sz="0" w:space="0" w:color="auto"/>
            <w:left w:val="none" w:sz="0" w:space="0" w:color="auto"/>
            <w:bottom w:val="none" w:sz="0" w:space="0" w:color="auto"/>
            <w:right w:val="none" w:sz="0" w:space="0" w:color="auto"/>
          </w:divBdr>
        </w:div>
        <w:div w:id="497236173">
          <w:marLeft w:val="0"/>
          <w:marRight w:val="0"/>
          <w:marTop w:val="0"/>
          <w:marBottom w:val="0"/>
          <w:divBdr>
            <w:top w:val="none" w:sz="0" w:space="0" w:color="auto"/>
            <w:left w:val="none" w:sz="0" w:space="0" w:color="auto"/>
            <w:bottom w:val="none" w:sz="0" w:space="0" w:color="auto"/>
            <w:right w:val="none" w:sz="0" w:space="0" w:color="auto"/>
          </w:divBdr>
        </w:div>
        <w:div w:id="725951080">
          <w:marLeft w:val="0"/>
          <w:marRight w:val="0"/>
          <w:marTop w:val="0"/>
          <w:marBottom w:val="0"/>
          <w:divBdr>
            <w:top w:val="none" w:sz="0" w:space="0" w:color="auto"/>
            <w:left w:val="none" w:sz="0" w:space="0" w:color="auto"/>
            <w:bottom w:val="none" w:sz="0" w:space="0" w:color="auto"/>
            <w:right w:val="none" w:sz="0" w:space="0" w:color="auto"/>
          </w:divBdr>
        </w:div>
        <w:div w:id="36778370">
          <w:marLeft w:val="0"/>
          <w:marRight w:val="0"/>
          <w:marTop w:val="0"/>
          <w:marBottom w:val="0"/>
          <w:divBdr>
            <w:top w:val="none" w:sz="0" w:space="0" w:color="auto"/>
            <w:left w:val="none" w:sz="0" w:space="0" w:color="auto"/>
            <w:bottom w:val="none" w:sz="0" w:space="0" w:color="auto"/>
            <w:right w:val="none" w:sz="0" w:space="0" w:color="auto"/>
          </w:divBdr>
        </w:div>
        <w:div w:id="1540052621">
          <w:marLeft w:val="0"/>
          <w:marRight w:val="0"/>
          <w:marTop w:val="0"/>
          <w:marBottom w:val="0"/>
          <w:divBdr>
            <w:top w:val="none" w:sz="0" w:space="0" w:color="auto"/>
            <w:left w:val="none" w:sz="0" w:space="0" w:color="auto"/>
            <w:bottom w:val="none" w:sz="0" w:space="0" w:color="auto"/>
            <w:right w:val="none" w:sz="0" w:space="0" w:color="auto"/>
          </w:divBdr>
        </w:div>
        <w:div w:id="2081245217">
          <w:marLeft w:val="0"/>
          <w:marRight w:val="0"/>
          <w:marTop w:val="0"/>
          <w:marBottom w:val="0"/>
          <w:divBdr>
            <w:top w:val="none" w:sz="0" w:space="0" w:color="auto"/>
            <w:left w:val="none" w:sz="0" w:space="0" w:color="auto"/>
            <w:bottom w:val="none" w:sz="0" w:space="0" w:color="auto"/>
            <w:right w:val="none" w:sz="0" w:space="0" w:color="auto"/>
          </w:divBdr>
        </w:div>
        <w:div w:id="1098598888">
          <w:marLeft w:val="0"/>
          <w:marRight w:val="0"/>
          <w:marTop w:val="0"/>
          <w:marBottom w:val="0"/>
          <w:divBdr>
            <w:top w:val="none" w:sz="0" w:space="0" w:color="auto"/>
            <w:left w:val="none" w:sz="0" w:space="0" w:color="auto"/>
            <w:bottom w:val="none" w:sz="0" w:space="0" w:color="auto"/>
            <w:right w:val="none" w:sz="0" w:space="0" w:color="auto"/>
          </w:divBdr>
        </w:div>
        <w:div w:id="1995599460">
          <w:marLeft w:val="0"/>
          <w:marRight w:val="0"/>
          <w:marTop w:val="0"/>
          <w:marBottom w:val="0"/>
          <w:divBdr>
            <w:top w:val="none" w:sz="0" w:space="0" w:color="auto"/>
            <w:left w:val="none" w:sz="0" w:space="0" w:color="auto"/>
            <w:bottom w:val="none" w:sz="0" w:space="0" w:color="auto"/>
            <w:right w:val="none" w:sz="0" w:space="0" w:color="auto"/>
          </w:divBdr>
        </w:div>
        <w:div w:id="560021693">
          <w:marLeft w:val="0"/>
          <w:marRight w:val="0"/>
          <w:marTop w:val="0"/>
          <w:marBottom w:val="0"/>
          <w:divBdr>
            <w:top w:val="none" w:sz="0" w:space="0" w:color="auto"/>
            <w:left w:val="none" w:sz="0" w:space="0" w:color="auto"/>
            <w:bottom w:val="none" w:sz="0" w:space="0" w:color="auto"/>
            <w:right w:val="none" w:sz="0" w:space="0" w:color="auto"/>
          </w:divBdr>
        </w:div>
        <w:div w:id="832646378">
          <w:marLeft w:val="0"/>
          <w:marRight w:val="0"/>
          <w:marTop w:val="0"/>
          <w:marBottom w:val="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 w:id="454059891">
          <w:marLeft w:val="0"/>
          <w:marRight w:val="0"/>
          <w:marTop w:val="0"/>
          <w:marBottom w:val="0"/>
          <w:divBdr>
            <w:top w:val="none" w:sz="0" w:space="0" w:color="auto"/>
            <w:left w:val="none" w:sz="0" w:space="0" w:color="auto"/>
            <w:bottom w:val="none" w:sz="0" w:space="0" w:color="auto"/>
            <w:right w:val="none" w:sz="0" w:space="0" w:color="auto"/>
          </w:divBdr>
        </w:div>
        <w:div w:id="998076213">
          <w:marLeft w:val="0"/>
          <w:marRight w:val="0"/>
          <w:marTop w:val="0"/>
          <w:marBottom w:val="0"/>
          <w:divBdr>
            <w:top w:val="none" w:sz="0" w:space="0" w:color="auto"/>
            <w:left w:val="none" w:sz="0" w:space="0" w:color="auto"/>
            <w:bottom w:val="none" w:sz="0" w:space="0" w:color="auto"/>
            <w:right w:val="none" w:sz="0" w:space="0" w:color="auto"/>
          </w:divBdr>
        </w:div>
        <w:div w:id="1856310429">
          <w:marLeft w:val="0"/>
          <w:marRight w:val="0"/>
          <w:marTop w:val="0"/>
          <w:marBottom w:val="0"/>
          <w:divBdr>
            <w:top w:val="none" w:sz="0" w:space="0" w:color="auto"/>
            <w:left w:val="none" w:sz="0" w:space="0" w:color="auto"/>
            <w:bottom w:val="none" w:sz="0" w:space="0" w:color="auto"/>
            <w:right w:val="none" w:sz="0" w:space="0" w:color="auto"/>
          </w:divBdr>
        </w:div>
        <w:div w:id="1988237582">
          <w:marLeft w:val="0"/>
          <w:marRight w:val="0"/>
          <w:marTop w:val="0"/>
          <w:marBottom w:val="0"/>
          <w:divBdr>
            <w:top w:val="none" w:sz="0" w:space="0" w:color="auto"/>
            <w:left w:val="none" w:sz="0" w:space="0" w:color="auto"/>
            <w:bottom w:val="none" w:sz="0" w:space="0" w:color="auto"/>
            <w:right w:val="none" w:sz="0" w:space="0" w:color="auto"/>
          </w:divBdr>
        </w:div>
        <w:div w:id="1155680099">
          <w:marLeft w:val="0"/>
          <w:marRight w:val="0"/>
          <w:marTop w:val="0"/>
          <w:marBottom w:val="0"/>
          <w:divBdr>
            <w:top w:val="none" w:sz="0" w:space="0" w:color="auto"/>
            <w:left w:val="none" w:sz="0" w:space="0" w:color="auto"/>
            <w:bottom w:val="none" w:sz="0" w:space="0" w:color="auto"/>
            <w:right w:val="none" w:sz="0" w:space="0" w:color="auto"/>
          </w:divBdr>
        </w:div>
        <w:div w:id="1033506050">
          <w:marLeft w:val="0"/>
          <w:marRight w:val="0"/>
          <w:marTop w:val="0"/>
          <w:marBottom w:val="0"/>
          <w:divBdr>
            <w:top w:val="none" w:sz="0" w:space="0" w:color="auto"/>
            <w:left w:val="none" w:sz="0" w:space="0" w:color="auto"/>
            <w:bottom w:val="none" w:sz="0" w:space="0" w:color="auto"/>
            <w:right w:val="none" w:sz="0" w:space="0" w:color="auto"/>
          </w:divBdr>
        </w:div>
        <w:div w:id="50352760">
          <w:marLeft w:val="0"/>
          <w:marRight w:val="0"/>
          <w:marTop w:val="0"/>
          <w:marBottom w:val="0"/>
          <w:divBdr>
            <w:top w:val="none" w:sz="0" w:space="0" w:color="auto"/>
            <w:left w:val="none" w:sz="0" w:space="0" w:color="auto"/>
            <w:bottom w:val="none" w:sz="0" w:space="0" w:color="auto"/>
            <w:right w:val="none" w:sz="0" w:space="0" w:color="auto"/>
          </w:divBdr>
        </w:div>
        <w:div w:id="1567758833">
          <w:marLeft w:val="0"/>
          <w:marRight w:val="0"/>
          <w:marTop w:val="0"/>
          <w:marBottom w:val="0"/>
          <w:divBdr>
            <w:top w:val="none" w:sz="0" w:space="0" w:color="auto"/>
            <w:left w:val="none" w:sz="0" w:space="0" w:color="auto"/>
            <w:bottom w:val="none" w:sz="0" w:space="0" w:color="auto"/>
            <w:right w:val="none" w:sz="0" w:space="0" w:color="auto"/>
          </w:divBdr>
        </w:div>
        <w:div w:id="1354530688">
          <w:marLeft w:val="0"/>
          <w:marRight w:val="0"/>
          <w:marTop w:val="0"/>
          <w:marBottom w:val="0"/>
          <w:divBdr>
            <w:top w:val="none" w:sz="0" w:space="0" w:color="auto"/>
            <w:left w:val="none" w:sz="0" w:space="0" w:color="auto"/>
            <w:bottom w:val="none" w:sz="0" w:space="0" w:color="auto"/>
            <w:right w:val="none" w:sz="0" w:space="0" w:color="auto"/>
          </w:divBdr>
        </w:div>
        <w:div w:id="113327103">
          <w:marLeft w:val="0"/>
          <w:marRight w:val="0"/>
          <w:marTop w:val="0"/>
          <w:marBottom w:val="0"/>
          <w:divBdr>
            <w:top w:val="none" w:sz="0" w:space="0" w:color="auto"/>
            <w:left w:val="none" w:sz="0" w:space="0" w:color="auto"/>
            <w:bottom w:val="none" w:sz="0" w:space="0" w:color="auto"/>
            <w:right w:val="none" w:sz="0" w:space="0" w:color="auto"/>
          </w:divBdr>
        </w:div>
        <w:div w:id="1216434502">
          <w:marLeft w:val="0"/>
          <w:marRight w:val="0"/>
          <w:marTop w:val="0"/>
          <w:marBottom w:val="0"/>
          <w:divBdr>
            <w:top w:val="none" w:sz="0" w:space="0" w:color="auto"/>
            <w:left w:val="none" w:sz="0" w:space="0" w:color="auto"/>
            <w:bottom w:val="none" w:sz="0" w:space="0" w:color="auto"/>
            <w:right w:val="none" w:sz="0" w:space="0" w:color="auto"/>
          </w:divBdr>
        </w:div>
        <w:div w:id="53705479">
          <w:marLeft w:val="0"/>
          <w:marRight w:val="0"/>
          <w:marTop w:val="0"/>
          <w:marBottom w:val="0"/>
          <w:divBdr>
            <w:top w:val="none" w:sz="0" w:space="0" w:color="auto"/>
            <w:left w:val="none" w:sz="0" w:space="0" w:color="auto"/>
            <w:bottom w:val="none" w:sz="0" w:space="0" w:color="auto"/>
            <w:right w:val="none" w:sz="0" w:space="0" w:color="auto"/>
          </w:divBdr>
        </w:div>
        <w:div w:id="1664624535">
          <w:marLeft w:val="0"/>
          <w:marRight w:val="0"/>
          <w:marTop w:val="0"/>
          <w:marBottom w:val="0"/>
          <w:divBdr>
            <w:top w:val="none" w:sz="0" w:space="0" w:color="auto"/>
            <w:left w:val="none" w:sz="0" w:space="0" w:color="auto"/>
            <w:bottom w:val="none" w:sz="0" w:space="0" w:color="auto"/>
            <w:right w:val="none" w:sz="0" w:space="0" w:color="auto"/>
          </w:divBdr>
        </w:div>
        <w:div w:id="1853690602">
          <w:marLeft w:val="0"/>
          <w:marRight w:val="0"/>
          <w:marTop w:val="0"/>
          <w:marBottom w:val="0"/>
          <w:divBdr>
            <w:top w:val="none" w:sz="0" w:space="0" w:color="auto"/>
            <w:left w:val="none" w:sz="0" w:space="0" w:color="auto"/>
            <w:bottom w:val="none" w:sz="0" w:space="0" w:color="auto"/>
            <w:right w:val="none" w:sz="0" w:space="0" w:color="auto"/>
          </w:divBdr>
        </w:div>
        <w:div w:id="688946855">
          <w:marLeft w:val="0"/>
          <w:marRight w:val="0"/>
          <w:marTop w:val="0"/>
          <w:marBottom w:val="0"/>
          <w:divBdr>
            <w:top w:val="none" w:sz="0" w:space="0" w:color="auto"/>
            <w:left w:val="none" w:sz="0" w:space="0" w:color="auto"/>
            <w:bottom w:val="none" w:sz="0" w:space="0" w:color="auto"/>
            <w:right w:val="none" w:sz="0" w:space="0" w:color="auto"/>
          </w:divBdr>
        </w:div>
        <w:div w:id="161509151">
          <w:marLeft w:val="0"/>
          <w:marRight w:val="0"/>
          <w:marTop w:val="0"/>
          <w:marBottom w:val="0"/>
          <w:divBdr>
            <w:top w:val="none" w:sz="0" w:space="0" w:color="auto"/>
            <w:left w:val="none" w:sz="0" w:space="0" w:color="auto"/>
            <w:bottom w:val="none" w:sz="0" w:space="0" w:color="auto"/>
            <w:right w:val="none" w:sz="0" w:space="0" w:color="auto"/>
          </w:divBdr>
        </w:div>
        <w:div w:id="826897529">
          <w:marLeft w:val="0"/>
          <w:marRight w:val="0"/>
          <w:marTop w:val="0"/>
          <w:marBottom w:val="0"/>
          <w:divBdr>
            <w:top w:val="none" w:sz="0" w:space="0" w:color="auto"/>
            <w:left w:val="none" w:sz="0" w:space="0" w:color="auto"/>
            <w:bottom w:val="none" w:sz="0" w:space="0" w:color="auto"/>
            <w:right w:val="none" w:sz="0" w:space="0" w:color="auto"/>
          </w:divBdr>
        </w:div>
        <w:div w:id="2058895363">
          <w:marLeft w:val="0"/>
          <w:marRight w:val="0"/>
          <w:marTop w:val="0"/>
          <w:marBottom w:val="0"/>
          <w:divBdr>
            <w:top w:val="none" w:sz="0" w:space="0" w:color="auto"/>
            <w:left w:val="none" w:sz="0" w:space="0" w:color="auto"/>
            <w:bottom w:val="none" w:sz="0" w:space="0" w:color="auto"/>
            <w:right w:val="none" w:sz="0" w:space="0" w:color="auto"/>
          </w:divBdr>
        </w:div>
        <w:div w:id="1216117215">
          <w:marLeft w:val="0"/>
          <w:marRight w:val="0"/>
          <w:marTop w:val="0"/>
          <w:marBottom w:val="0"/>
          <w:divBdr>
            <w:top w:val="none" w:sz="0" w:space="0" w:color="auto"/>
            <w:left w:val="none" w:sz="0" w:space="0" w:color="auto"/>
            <w:bottom w:val="none" w:sz="0" w:space="0" w:color="auto"/>
            <w:right w:val="none" w:sz="0" w:space="0" w:color="auto"/>
          </w:divBdr>
        </w:div>
        <w:div w:id="132452938">
          <w:marLeft w:val="0"/>
          <w:marRight w:val="0"/>
          <w:marTop w:val="0"/>
          <w:marBottom w:val="0"/>
          <w:divBdr>
            <w:top w:val="none" w:sz="0" w:space="0" w:color="auto"/>
            <w:left w:val="none" w:sz="0" w:space="0" w:color="auto"/>
            <w:bottom w:val="none" w:sz="0" w:space="0" w:color="auto"/>
            <w:right w:val="none" w:sz="0" w:space="0" w:color="auto"/>
          </w:divBdr>
        </w:div>
        <w:div w:id="523977573">
          <w:marLeft w:val="0"/>
          <w:marRight w:val="0"/>
          <w:marTop w:val="0"/>
          <w:marBottom w:val="0"/>
          <w:divBdr>
            <w:top w:val="none" w:sz="0" w:space="0" w:color="auto"/>
            <w:left w:val="none" w:sz="0" w:space="0" w:color="auto"/>
            <w:bottom w:val="none" w:sz="0" w:space="0" w:color="auto"/>
            <w:right w:val="none" w:sz="0" w:space="0" w:color="auto"/>
          </w:divBdr>
        </w:div>
        <w:div w:id="654065831">
          <w:marLeft w:val="0"/>
          <w:marRight w:val="0"/>
          <w:marTop w:val="0"/>
          <w:marBottom w:val="0"/>
          <w:divBdr>
            <w:top w:val="none" w:sz="0" w:space="0" w:color="auto"/>
            <w:left w:val="none" w:sz="0" w:space="0" w:color="auto"/>
            <w:bottom w:val="none" w:sz="0" w:space="0" w:color="auto"/>
            <w:right w:val="none" w:sz="0" w:space="0" w:color="auto"/>
          </w:divBdr>
        </w:div>
        <w:div w:id="1599172589">
          <w:marLeft w:val="0"/>
          <w:marRight w:val="0"/>
          <w:marTop w:val="0"/>
          <w:marBottom w:val="0"/>
          <w:divBdr>
            <w:top w:val="none" w:sz="0" w:space="0" w:color="auto"/>
            <w:left w:val="none" w:sz="0" w:space="0" w:color="auto"/>
            <w:bottom w:val="none" w:sz="0" w:space="0" w:color="auto"/>
            <w:right w:val="none" w:sz="0" w:space="0" w:color="auto"/>
          </w:divBdr>
        </w:div>
        <w:div w:id="15470913">
          <w:marLeft w:val="0"/>
          <w:marRight w:val="0"/>
          <w:marTop w:val="0"/>
          <w:marBottom w:val="0"/>
          <w:divBdr>
            <w:top w:val="none" w:sz="0" w:space="0" w:color="auto"/>
            <w:left w:val="none" w:sz="0" w:space="0" w:color="auto"/>
            <w:bottom w:val="none" w:sz="0" w:space="0" w:color="auto"/>
            <w:right w:val="none" w:sz="0" w:space="0" w:color="auto"/>
          </w:divBdr>
        </w:div>
        <w:div w:id="45683328">
          <w:marLeft w:val="0"/>
          <w:marRight w:val="0"/>
          <w:marTop w:val="0"/>
          <w:marBottom w:val="0"/>
          <w:divBdr>
            <w:top w:val="none" w:sz="0" w:space="0" w:color="auto"/>
            <w:left w:val="none" w:sz="0" w:space="0" w:color="auto"/>
            <w:bottom w:val="none" w:sz="0" w:space="0" w:color="auto"/>
            <w:right w:val="none" w:sz="0" w:space="0" w:color="auto"/>
          </w:divBdr>
        </w:div>
        <w:div w:id="1251423936">
          <w:marLeft w:val="0"/>
          <w:marRight w:val="0"/>
          <w:marTop w:val="0"/>
          <w:marBottom w:val="0"/>
          <w:divBdr>
            <w:top w:val="none" w:sz="0" w:space="0" w:color="auto"/>
            <w:left w:val="none" w:sz="0" w:space="0" w:color="auto"/>
            <w:bottom w:val="none" w:sz="0" w:space="0" w:color="auto"/>
            <w:right w:val="none" w:sz="0" w:space="0" w:color="auto"/>
          </w:divBdr>
        </w:div>
        <w:div w:id="1777093185">
          <w:marLeft w:val="0"/>
          <w:marRight w:val="0"/>
          <w:marTop w:val="0"/>
          <w:marBottom w:val="0"/>
          <w:divBdr>
            <w:top w:val="none" w:sz="0" w:space="0" w:color="auto"/>
            <w:left w:val="none" w:sz="0" w:space="0" w:color="auto"/>
            <w:bottom w:val="none" w:sz="0" w:space="0" w:color="auto"/>
            <w:right w:val="none" w:sz="0" w:space="0" w:color="auto"/>
          </w:divBdr>
        </w:div>
        <w:div w:id="1262294689">
          <w:marLeft w:val="0"/>
          <w:marRight w:val="0"/>
          <w:marTop w:val="0"/>
          <w:marBottom w:val="0"/>
          <w:divBdr>
            <w:top w:val="none" w:sz="0" w:space="0" w:color="auto"/>
            <w:left w:val="none" w:sz="0" w:space="0" w:color="auto"/>
            <w:bottom w:val="none" w:sz="0" w:space="0" w:color="auto"/>
            <w:right w:val="none" w:sz="0" w:space="0" w:color="auto"/>
          </w:divBdr>
        </w:div>
        <w:div w:id="476997745">
          <w:marLeft w:val="0"/>
          <w:marRight w:val="0"/>
          <w:marTop w:val="0"/>
          <w:marBottom w:val="0"/>
          <w:divBdr>
            <w:top w:val="none" w:sz="0" w:space="0" w:color="auto"/>
            <w:left w:val="none" w:sz="0" w:space="0" w:color="auto"/>
            <w:bottom w:val="none" w:sz="0" w:space="0" w:color="auto"/>
            <w:right w:val="none" w:sz="0" w:space="0" w:color="auto"/>
          </w:divBdr>
        </w:div>
        <w:div w:id="1326516902">
          <w:marLeft w:val="0"/>
          <w:marRight w:val="0"/>
          <w:marTop w:val="0"/>
          <w:marBottom w:val="0"/>
          <w:divBdr>
            <w:top w:val="none" w:sz="0" w:space="0" w:color="auto"/>
            <w:left w:val="none" w:sz="0" w:space="0" w:color="auto"/>
            <w:bottom w:val="none" w:sz="0" w:space="0" w:color="auto"/>
            <w:right w:val="none" w:sz="0" w:space="0" w:color="auto"/>
          </w:divBdr>
        </w:div>
        <w:div w:id="2097897198">
          <w:marLeft w:val="0"/>
          <w:marRight w:val="0"/>
          <w:marTop w:val="0"/>
          <w:marBottom w:val="0"/>
          <w:divBdr>
            <w:top w:val="none" w:sz="0" w:space="0" w:color="auto"/>
            <w:left w:val="none" w:sz="0" w:space="0" w:color="auto"/>
            <w:bottom w:val="none" w:sz="0" w:space="0" w:color="auto"/>
            <w:right w:val="none" w:sz="0" w:space="0" w:color="auto"/>
          </w:divBdr>
        </w:div>
        <w:div w:id="1830635201">
          <w:marLeft w:val="0"/>
          <w:marRight w:val="0"/>
          <w:marTop w:val="0"/>
          <w:marBottom w:val="0"/>
          <w:divBdr>
            <w:top w:val="none" w:sz="0" w:space="0" w:color="auto"/>
            <w:left w:val="none" w:sz="0" w:space="0" w:color="auto"/>
            <w:bottom w:val="none" w:sz="0" w:space="0" w:color="auto"/>
            <w:right w:val="none" w:sz="0" w:space="0" w:color="auto"/>
          </w:divBdr>
        </w:div>
        <w:div w:id="35550442">
          <w:marLeft w:val="0"/>
          <w:marRight w:val="0"/>
          <w:marTop w:val="0"/>
          <w:marBottom w:val="0"/>
          <w:divBdr>
            <w:top w:val="none" w:sz="0" w:space="0" w:color="auto"/>
            <w:left w:val="none" w:sz="0" w:space="0" w:color="auto"/>
            <w:bottom w:val="none" w:sz="0" w:space="0" w:color="auto"/>
            <w:right w:val="none" w:sz="0" w:space="0" w:color="auto"/>
          </w:divBdr>
        </w:div>
        <w:div w:id="1490638812">
          <w:marLeft w:val="0"/>
          <w:marRight w:val="0"/>
          <w:marTop w:val="0"/>
          <w:marBottom w:val="0"/>
          <w:divBdr>
            <w:top w:val="none" w:sz="0" w:space="0" w:color="auto"/>
            <w:left w:val="none" w:sz="0" w:space="0" w:color="auto"/>
            <w:bottom w:val="none" w:sz="0" w:space="0" w:color="auto"/>
            <w:right w:val="none" w:sz="0" w:space="0" w:color="auto"/>
          </w:divBdr>
        </w:div>
        <w:div w:id="1147666865">
          <w:marLeft w:val="0"/>
          <w:marRight w:val="0"/>
          <w:marTop w:val="0"/>
          <w:marBottom w:val="0"/>
          <w:divBdr>
            <w:top w:val="none" w:sz="0" w:space="0" w:color="auto"/>
            <w:left w:val="none" w:sz="0" w:space="0" w:color="auto"/>
            <w:bottom w:val="none" w:sz="0" w:space="0" w:color="auto"/>
            <w:right w:val="none" w:sz="0" w:space="0" w:color="auto"/>
          </w:divBdr>
        </w:div>
        <w:div w:id="1507399055">
          <w:marLeft w:val="0"/>
          <w:marRight w:val="0"/>
          <w:marTop w:val="0"/>
          <w:marBottom w:val="0"/>
          <w:divBdr>
            <w:top w:val="none" w:sz="0" w:space="0" w:color="auto"/>
            <w:left w:val="none" w:sz="0" w:space="0" w:color="auto"/>
            <w:bottom w:val="none" w:sz="0" w:space="0" w:color="auto"/>
            <w:right w:val="none" w:sz="0" w:space="0" w:color="auto"/>
          </w:divBdr>
        </w:div>
        <w:div w:id="346833108">
          <w:marLeft w:val="0"/>
          <w:marRight w:val="0"/>
          <w:marTop w:val="0"/>
          <w:marBottom w:val="0"/>
          <w:divBdr>
            <w:top w:val="none" w:sz="0" w:space="0" w:color="auto"/>
            <w:left w:val="none" w:sz="0" w:space="0" w:color="auto"/>
            <w:bottom w:val="none" w:sz="0" w:space="0" w:color="auto"/>
            <w:right w:val="none" w:sz="0" w:space="0" w:color="auto"/>
          </w:divBdr>
        </w:div>
        <w:div w:id="260842453">
          <w:marLeft w:val="0"/>
          <w:marRight w:val="0"/>
          <w:marTop w:val="0"/>
          <w:marBottom w:val="0"/>
          <w:divBdr>
            <w:top w:val="none" w:sz="0" w:space="0" w:color="auto"/>
            <w:left w:val="none" w:sz="0" w:space="0" w:color="auto"/>
            <w:bottom w:val="none" w:sz="0" w:space="0" w:color="auto"/>
            <w:right w:val="none" w:sz="0" w:space="0" w:color="auto"/>
          </w:divBdr>
        </w:div>
        <w:div w:id="796223662">
          <w:marLeft w:val="0"/>
          <w:marRight w:val="0"/>
          <w:marTop w:val="0"/>
          <w:marBottom w:val="0"/>
          <w:divBdr>
            <w:top w:val="none" w:sz="0" w:space="0" w:color="auto"/>
            <w:left w:val="none" w:sz="0" w:space="0" w:color="auto"/>
            <w:bottom w:val="none" w:sz="0" w:space="0" w:color="auto"/>
            <w:right w:val="none" w:sz="0" w:space="0" w:color="auto"/>
          </w:divBdr>
        </w:div>
        <w:div w:id="1979526503">
          <w:marLeft w:val="0"/>
          <w:marRight w:val="0"/>
          <w:marTop w:val="0"/>
          <w:marBottom w:val="0"/>
          <w:divBdr>
            <w:top w:val="none" w:sz="0" w:space="0" w:color="auto"/>
            <w:left w:val="none" w:sz="0" w:space="0" w:color="auto"/>
            <w:bottom w:val="none" w:sz="0" w:space="0" w:color="auto"/>
            <w:right w:val="none" w:sz="0" w:space="0" w:color="auto"/>
          </w:divBdr>
        </w:div>
        <w:div w:id="1770464499">
          <w:marLeft w:val="0"/>
          <w:marRight w:val="0"/>
          <w:marTop w:val="0"/>
          <w:marBottom w:val="0"/>
          <w:divBdr>
            <w:top w:val="none" w:sz="0" w:space="0" w:color="auto"/>
            <w:left w:val="none" w:sz="0" w:space="0" w:color="auto"/>
            <w:bottom w:val="none" w:sz="0" w:space="0" w:color="auto"/>
            <w:right w:val="none" w:sz="0" w:space="0" w:color="auto"/>
          </w:divBdr>
        </w:div>
        <w:div w:id="238949966">
          <w:marLeft w:val="0"/>
          <w:marRight w:val="0"/>
          <w:marTop w:val="0"/>
          <w:marBottom w:val="0"/>
          <w:divBdr>
            <w:top w:val="none" w:sz="0" w:space="0" w:color="auto"/>
            <w:left w:val="none" w:sz="0" w:space="0" w:color="auto"/>
            <w:bottom w:val="none" w:sz="0" w:space="0" w:color="auto"/>
            <w:right w:val="none" w:sz="0" w:space="0" w:color="auto"/>
          </w:divBdr>
        </w:div>
        <w:div w:id="931934149">
          <w:marLeft w:val="0"/>
          <w:marRight w:val="0"/>
          <w:marTop w:val="0"/>
          <w:marBottom w:val="0"/>
          <w:divBdr>
            <w:top w:val="none" w:sz="0" w:space="0" w:color="auto"/>
            <w:left w:val="none" w:sz="0" w:space="0" w:color="auto"/>
            <w:bottom w:val="none" w:sz="0" w:space="0" w:color="auto"/>
            <w:right w:val="none" w:sz="0" w:space="0" w:color="auto"/>
          </w:divBdr>
        </w:div>
        <w:div w:id="1088037925">
          <w:marLeft w:val="0"/>
          <w:marRight w:val="0"/>
          <w:marTop w:val="0"/>
          <w:marBottom w:val="0"/>
          <w:divBdr>
            <w:top w:val="none" w:sz="0" w:space="0" w:color="auto"/>
            <w:left w:val="none" w:sz="0" w:space="0" w:color="auto"/>
            <w:bottom w:val="none" w:sz="0" w:space="0" w:color="auto"/>
            <w:right w:val="none" w:sz="0" w:space="0" w:color="auto"/>
          </w:divBdr>
        </w:div>
        <w:div w:id="881942415">
          <w:marLeft w:val="0"/>
          <w:marRight w:val="0"/>
          <w:marTop w:val="0"/>
          <w:marBottom w:val="0"/>
          <w:divBdr>
            <w:top w:val="none" w:sz="0" w:space="0" w:color="auto"/>
            <w:left w:val="none" w:sz="0" w:space="0" w:color="auto"/>
            <w:bottom w:val="none" w:sz="0" w:space="0" w:color="auto"/>
            <w:right w:val="none" w:sz="0" w:space="0" w:color="auto"/>
          </w:divBdr>
        </w:div>
        <w:div w:id="359399516">
          <w:marLeft w:val="0"/>
          <w:marRight w:val="0"/>
          <w:marTop w:val="0"/>
          <w:marBottom w:val="0"/>
          <w:divBdr>
            <w:top w:val="none" w:sz="0" w:space="0" w:color="auto"/>
            <w:left w:val="none" w:sz="0" w:space="0" w:color="auto"/>
            <w:bottom w:val="none" w:sz="0" w:space="0" w:color="auto"/>
            <w:right w:val="none" w:sz="0" w:space="0" w:color="auto"/>
          </w:divBdr>
        </w:div>
        <w:div w:id="1244148307">
          <w:marLeft w:val="0"/>
          <w:marRight w:val="0"/>
          <w:marTop w:val="0"/>
          <w:marBottom w:val="0"/>
          <w:divBdr>
            <w:top w:val="none" w:sz="0" w:space="0" w:color="auto"/>
            <w:left w:val="none" w:sz="0" w:space="0" w:color="auto"/>
            <w:bottom w:val="none" w:sz="0" w:space="0" w:color="auto"/>
            <w:right w:val="none" w:sz="0" w:space="0" w:color="auto"/>
          </w:divBdr>
        </w:div>
        <w:div w:id="686911602">
          <w:marLeft w:val="0"/>
          <w:marRight w:val="0"/>
          <w:marTop w:val="0"/>
          <w:marBottom w:val="0"/>
          <w:divBdr>
            <w:top w:val="none" w:sz="0" w:space="0" w:color="auto"/>
            <w:left w:val="none" w:sz="0" w:space="0" w:color="auto"/>
            <w:bottom w:val="none" w:sz="0" w:space="0" w:color="auto"/>
            <w:right w:val="none" w:sz="0" w:space="0" w:color="auto"/>
          </w:divBdr>
        </w:div>
        <w:div w:id="2010672118">
          <w:marLeft w:val="0"/>
          <w:marRight w:val="0"/>
          <w:marTop w:val="0"/>
          <w:marBottom w:val="0"/>
          <w:divBdr>
            <w:top w:val="none" w:sz="0" w:space="0" w:color="auto"/>
            <w:left w:val="none" w:sz="0" w:space="0" w:color="auto"/>
            <w:bottom w:val="none" w:sz="0" w:space="0" w:color="auto"/>
            <w:right w:val="none" w:sz="0" w:space="0" w:color="auto"/>
          </w:divBdr>
        </w:div>
        <w:div w:id="1490320986">
          <w:marLeft w:val="0"/>
          <w:marRight w:val="0"/>
          <w:marTop w:val="0"/>
          <w:marBottom w:val="0"/>
          <w:divBdr>
            <w:top w:val="none" w:sz="0" w:space="0" w:color="auto"/>
            <w:left w:val="none" w:sz="0" w:space="0" w:color="auto"/>
            <w:bottom w:val="none" w:sz="0" w:space="0" w:color="auto"/>
            <w:right w:val="none" w:sz="0" w:space="0" w:color="auto"/>
          </w:divBdr>
        </w:div>
        <w:div w:id="2091654439">
          <w:marLeft w:val="0"/>
          <w:marRight w:val="0"/>
          <w:marTop w:val="0"/>
          <w:marBottom w:val="0"/>
          <w:divBdr>
            <w:top w:val="none" w:sz="0" w:space="0" w:color="auto"/>
            <w:left w:val="none" w:sz="0" w:space="0" w:color="auto"/>
            <w:bottom w:val="none" w:sz="0" w:space="0" w:color="auto"/>
            <w:right w:val="none" w:sz="0" w:space="0" w:color="auto"/>
          </w:divBdr>
        </w:div>
        <w:div w:id="2013953091">
          <w:marLeft w:val="0"/>
          <w:marRight w:val="0"/>
          <w:marTop w:val="0"/>
          <w:marBottom w:val="0"/>
          <w:divBdr>
            <w:top w:val="none" w:sz="0" w:space="0" w:color="auto"/>
            <w:left w:val="none" w:sz="0" w:space="0" w:color="auto"/>
            <w:bottom w:val="none" w:sz="0" w:space="0" w:color="auto"/>
            <w:right w:val="none" w:sz="0" w:space="0" w:color="auto"/>
          </w:divBdr>
        </w:div>
        <w:div w:id="1225988251">
          <w:marLeft w:val="0"/>
          <w:marRight w:val="0"/>
          <w:marTop w:val="0"/>
          <w:marBottom w:val="0"/>
          <w:divBdr>
            <w:top w:val="none" w:sz="0" w:space="0" w:color="auto"/>
            <w:left w:val="none" w:sz="0" w:space="0" w:color="auto"/>
            <w:bottom w:val="none" w:sz="0" w:space="0" w:color="auto"/>
            <w:right w:val="none" w:sz="0" w:space="0" w:color="auto"/>
          </w:divBdr>
        </w:div>
        <w:div w:id="2036612388">
          <w:marLeft w:val="0"/>
          <w:marRight w:val="0"/>
          <w:marTop w:val="0"/>
          <w:marBottom w:val="0"/>
          <w:divBdr>
            <w:top w:val="none" w:sz="0" w:space="0" w:color="auto"/>
            <w:left w:val="none" w:sz="0" w:space="0" w:color="auto"/>
            <w:bottom w:val="none" w:sz="0" w:space="0" w:color="auto"/>
            <w:right w:val="none" w:sz="0" w:space="0" w:color="auto"/>
          </w:divBdr>
        </w:div>
        <w:div w:id="581986871">
          <w:marLeft w:val="0"/>
          <w:marRight w:val="0"/>
          <w:marTop w:val="0"/>
          <w:marBottom w:val="0"/>
          <w:divBdr>
            <w:top w:val="none" w:sz="0" w:space="0" w:color="auto"/>
            <w:left w:val="none" w:sz="0" w:space="0" w:color="auto"/>
            <w:bottom w:val="none" w:sz="0" w:space="0" w:color="auto"/>
            <w:right w:val="none" w:sz="0" w:space="0" w:color="auto"/>
          </w:divBdr>
        </w:div>
        <w:div w:id="1896693447">
          <w:marLeft w:val="0"/>
          <w:marRight w:val="0"/>
          <w:marTop w:val="0"/>
          <w:marBottom w:val="0"/>
          <w:divBdr>
            <w:top w:val="none" w:sz="0" w:space="0" w:color="auto"/>
            <w:left w:val="none" w:sz="0" w:space="0" w:color="auto"/>
            <w:bottom w:val="none" w:sz="0" w:space="0" w:color="auto"/>
            <w:right w:val="none" w:sz="0" w:space="0" w:color="auto"/>
          </w:divBdr>
        </w:div>
        <w:div w:id="1972051021">
          <w:marLeft w:val="0"/>
          <w:marRight w:val="0"/>
          <w:marTop w:val="0"/>
          <w:marBottom w:val="0"/>
          <w:divBdr>
            <w:top w:val="none" w:sz="0" w:space="0" w:color="auto"/>
            <w:left w:val="none" w:sz="0" w:space="0" w:color="auto"/>
            <w:bottom w:val="none" w:sz="0" w:space="0" w:color="auto"/>
            <w:right w:val="none" w:sz="0" w:space="0" w:color="auto"/>
          </w:divBdr>
        </w:div>
        <w:div w:id="1300695420">
          <w:marLeft w:val="0"/>
          <w:marRight w:val="0"/>
          <w:marTop w:val="0"/>
          <w:marBottom w:val="0"/>
          <w:divBdr>
            <w:top w:val="none" w:sz="0" w:space="0" w:color="auto"/>
            <w:left w:val="none" w:sz="0" w:space="0" w:color="auto"/>
            <w:bottom w:val="none" w:sz="0" w:space="0" w:color="auto"/>
            <w:right w:val="none" w:sz="0" w:space="0" w:color="auto"/>
          </w:divBdr>
        </w:div>
        <w:div w:id="1482960906">
          <w:marLeft w:val="0"/>
          <w:marRight w:val="0"/>
          <w:marTop w:val="0"/>
          <w:marBottom w:val="0"/>
          <w:divBdr>
            <w:top w:val="none" w:sz="0" w:space="0" w:color="auto"/>
            <w:left w:val="none" w:sz="0" w:space="0" w:color="auto"/>
            <w:bottom w:val="none" w:sz="0" w:space="0" w:color="auto"/>
            <w:right w:val="none" w:sz="0" w:space="0" w:color="auto"/>
          </w:divBdr>
        </w:div>
        <w:div w:id="7417010">
          <w:marLeft w:val="0"/>
          <w:marRight w:val="0"/>
          <w:marTop w:val="0"/>
          <w:marBottom w:val="0"/>
          <w:divBdr>
            <w:top w:val="none" w:sz="0" w:space="0" w:color="auto"/>
            <w:left w:val="none" w:sz="0" w:space="0" w:color="auto"/>
            <w:bottom w:val="none" w:sz="0" w:space="0" w:color="auto"/>
            <w:right w:val="none" w:sz="0" w:space="0" w:color="auto"/>
          </w:divBdr>
        </w:div>
        <w:div w:id="889070069">
          <w:marLeft w:val="0"/>
          <w:marRight w:val="0"/>
          <w:marTop w:val="0"/>
          <w:marBottom w:val="0"/>
          <w:divBdr>
            <w:top w:val="none" w:sz="0" w:space="0" w:color="auto"/>
            <w:left w:val="none" w:sz="0" w:space="0" w:color="auto"/>
            <w:bottom w:val="none" w:sz="0" w:space="0" w:color="auto"/>
            <w:right w:val="none" w:sz="0" w:space="0" w:color="auto"/>
          </w:divBdr>
        </w:div>
        <w:div w:id="1227037427">
          <w:marLeft w:val="0"/>
          <w:marRight w:val="0"/>
          <w:marTop w:val="0"/>
          <w:marBottom w:val="0"/>
          <w:divBdr>
            <w:top w:val="none" w:sz="0" w:space="0" w:color="auto"/>
            <w:left w:val="none" w:sz="0" w:space="0" w:color="auto"/>
            <w:bottom w:val="none" w:sz="0" w:space="0" w:color="auto"/>
            <w:right w:val="none" w:sz="0" w:space="0" w:color="auto"/>
          </w:divBdr>
        </w:div>
        <w:div w:id="1584026608">
          <w:marLeft w:val="0"/>
          <w:marRight w:val="0"/>
          <w:marTop w:val="0"/>
          <w:marBottom w:val="0"/>
          <w:divBdr>
            <w:top w:val="none" w:sz="0" w:space="0" w:color="auto"/>
            <w:left w:val="none" w:sz="0" w:space="0" w:color="auto"/>
            <w:bottom w:val="none" w:sz="0" w:space="0" w:color="auto"/>
            <w:right w:val="none" w:sz="0" w:space="0" w:color="auto"/>
          </w:divBdr>
        </w:div>
        <w:div w:id="1094982300">
          <w:marLeft w:val="0"/>
          <w:marRight w:val="0"/>
          <w:marTop w:val="0"/>
          <w:marBottom w:val="0"/>
          <w:divBdr>
            <w:top w:val="none" w:sz="0" w:space="0" w:color="auto"/>
            <w:left w:val="none" w:sz="0" w:space="0" w:color="auto"/>
            <w:bottom w:val="none" w:sz="0" w:space="0" w:color="auto"/>
            <w:right w:val="none" w:sz="0" w:space="0" w:color="auto"/>
          </w:divBdr>
        </w:div>
        <w:div w:id="1566918832">
          <w:marLeft w:val="0"/>
          <w:marRight w:val="0"/>
          <w:marTop w:val="0"/>
          <w:marBottom w:val="0"/>
          <w:divBdr>
            <w:top w:val="none" w:sz="0" w:space="0" w:color="auto"/>
            <w:left w:val="none" w:sz="0" w:space="0" w:color="auto"/>
            <w:bottom w:val="none" w:sz="0" w:space="0" w:color="auto"/>
            <w:right w:val="none" w:sz="0" w:space="0" w:color="auto"/>
          </w:divBdr>
        </w:div>
        <w:div w:id="703677892">
          <w:marLeft w:val="0"/>
          <w:marRight w:val="0"/>
          <w:marTop w:val="0"/>
          <w:marBottom w:val="0"/>
          <w:divBdr>
            <w:top w:val="none" w:sz="0" w:space="0" w:color="auto"/>
            <w:left w:val="none" w:sz="0" w:space="0" w:color="auto"/>
            <w:bottom w:val="none" w:sz="0" w:space="0" w:color="auto"/>
            <w:right w:val="none" w:sz="0" w:space="0" w:color="auto"/>
          </w:divBdr>
        </w:div>
        <w:div w:id="291250428">
          <w:marLeft w:val="0"/>
          <w:marRight w:val="0"/>
          <w:marTop w:val="0"/>
          <w:marBottom w:val="0"/>
          <w:divBdr>
            <w:top w:val="none" w:sz="0" w:space="0" w:color="auto"/>
            <w:left w:val="none" w:sz="0" w:space="0" w:color="auto"/>
            <w:bottom w:val="none" w:sz="0" w:space="0" w:color="auto"/>
            <w:right w:val="none" w:sz="0" w:space="0" w:color="auto"/>
          </w:divBdr>
        </w:div>
        <w:div w:id="1840340644">
          <w:marLeft w:val="0"/>
          <w:marRight w:val="0"/>
          <w:marTop w:val="0"/>
          <w:marBottom w:val="0"/>
          <w:divBdr>
            <w:top w:val="none" w:sz="0" w:space="0" w:color="auto"/>
            <w:left w:val="none" w:sz="0" w:space="0" w:color="auto"/>
            <w:bottom w:val="none" w:sz="0" w:space="0" w:color="auto"/>
            <w:right w:val="none" w:sz="0" w:space="0" w:color="auto"/>
          </w:divBdr>
        </w:div>
        <w:div w:id="1556814114">
          <w:marLeft w:val="0"/>
          <w:marRight w:val="0"/>
          <w:marTop w:val="0"/>
          <w:marBottom w:val="0"/>
          <w:divBdr>
            <w:top w:val="none" w:sz="0" w:space="0" w:color="auto"/>
            <w:left w:val="none" w:sz="0" w:space="0" w:color="auto"/>
            <w:bottom w:val="none" w:sz="0" w:space="0" w:color="auto"/>
            <w:right w:val="none" w:sz="0" w:space="0" w:color="auto"/>
          </w:divBdr>
        </w:div>
        <w:div w:id="769281982">
          <w:marLeft w:val="0"/>
          <w:marRight w:val="0"/>
          <w:marTop w:val="0"/>
          <w:marBottom w:val="0"/>
          <w:divBdr>
            <w:top w:val="none" w:sz="0" w:space="0" w:color="auto"/>
            <w:left w:val="none" w:sz="0" w:space="0" w:color="auto"/>
            <w:bottom w:val="none" w:sz="0" w:space="0" w:color="auto"/>
            <w:right w:val="none" w:sz="0" w:space="0" w:color="auto"/>
          </w:divBdr>
        </w:div>
        <w:div w:id="1527719715">
          <w:marLeft w:val="0"/>
          <w:marRight w:val="0"/>
          <w:marTop w:val="0"/>
          <w:marBottom w:val="0"/>
          <w:divBdr>
            <w:top w:val="none" w:sz="0" w:space="0" w:color="auto"/>
            <w:left w:val="none" w:sz="0" w:space="0" w:color="auto"/>
            <w:bottom w:val="none" w:sz="0" w:space="0" w:color="auto"/>
            <w:right w:val="none" w:sz="0" w:space="0" w:color="auto"/>
          </w:divBdr>
        </w:div>
        <w:div w:id="14155927">
          <w:marLeft w:val="0"/>
          <w:marRight w:val="0"/>
          <w:marTop w:val="0"/>
          <w:marBottom w:val="0"/>
          <w:divBdr>
            <w:top w:val="none" w:sz="0" w:space="0" w:color="auto"/>
            <w:left w:val="none" w:sz="0" w:space="0" w:color="auto"/>
            <w:bottom w:val="none" w:sz="0" w:space="0" w:color="auto"/>
            <w:right w:val="none" w:sz="0" w:space="0" w:color="auto"/>
          </w:divBdr>
        </w:div>
        <w:div w:id="486436215">
          <w:marLeft w:val="0"/>
          <w:marRight w:val="0"/>
          <w:marTop w:val="0"/>
          <w:marBottom w:val="0"/>
          <w:divBdr>
            <w:top w:val="none" w:sz="0" w:space="0" w:color="auto"/>
            <w:left w:val="none" w:sz="0" w:space="0" w:color="auto"/>
            <w:bottom w:val="none" w:sz="0" w:space="0" w:color="auto"/>
            <w:right w:val="none" w:sz="0" w:space="0" w:color="auto"/>
          </w:divBdr>
        </w:div>
        <w:div w:id="116218760">
          <w:marLeft w:val="0"/>
          <w:marRight w:val="0"/>
          <w:marTop w:val="0"/>
          <w:marBottom w:val="0"/>
          <w:divBdr>
            <w:top w:val="none" w:sz="0" w:space="0" w:color="auto"/>
            <w:left w:val="none" w:sz="0" w:space="0" w:color="auto"/>
            <w:bottom w:val="none" w:sz="0" w:space="0" w:color="auto"/>
            <w:right w:val="none" w:sz="0" w:space="0" w:color="auto"/>
          </w:divBdr>
        </w:div>
        <w:div w:id="628897596">
          <w:marLeft w:val="0"/>
          <w:marRight w:val="0"/>
          <w:marTop w:val="0"/>
          <w:marBottom w:val="0"/>
          <w:divBdr>
            <w:top w:val="none" w:sz="0" w:space="0" w:color="auto"/>
            <w:left w:val="none" w:sz="0" w:space="0" w:color="auto"/>
            <w:bottom w:val="none" w:sz="0" w:space="0" w:color="auto"/>
            <w:right w:val="none" w:sz="0" w:space="0" w:color="auto"/>
          </w:divBdr>
        </w:div>
        <w:div w:id="452098641">
          <w:marLeft w:val="0"/>
          <w:marRight w:val="0"/>
          <w:marTop w:val="0"/>
          <w:marBottom w:val="0"/>
          <w:divBdr>
            <w:top w:val="none" w:sz="0" w:space="0" w:color="auto"/>
            <w:left w:val="none" w:sz="0" w:space="0" w:color="auto"/>
            <w:bottom w:val="none" w:sz="0" w:space="0" w:color="auto"/>
            <w:right w:val="none" w:sz="0" w:space="0" w:color="auto"/>
          </w:divBdr>
        </w:div>
        <w:div w:id="433402045">
          <w:marLeft w:val="0"/>
          <w:marRight w:val="0"/>
          <w:marTop w:val="0"/>
          <w:marBottom w:val="0"/>
          <w:divBdr>
            <w:top w:val="none" w:sz="0" w:space="0" w:color="auto"/>
            <w:left w:val="none" w:sz="0" w:space="0" w:color="auto"/>
            <w:bottom w:val="none" w:sz="0" w:space="0" w:color="auto"/>
            <w:right w:val="none" w:sz="0" w:space="0" w:color="auto"/>
          </w:divBdr>
        </w:div>
        <w:div w:id="1746146763">
          <w:marLeft w:val="0"/>
          <w:marRight w:val="0"/>
          <w:marTop w:val="0"/>
          <w:marBottom w:val="0"/>
          <w:divBdr>
            <w:top w:val="none" w:sz="0" w:space="0" w:color="auto"/>
            <w:left w:val="none" w:sz="0" w:space="0" w:color="auto"/>
            <w:bottom w:val="none" w:sz="0" w:space="0" w:color="auto"/>
            <w:right w:val="none" w:sz="0" w:space="0" w:color="auto"/>
          </w:divBdr>
        </w:div>
        <w:div w:id="429812296">
          <w:marLeft w:val="0"/>
          <w:marRight w:val="0"/>
          <w:marTop w:val="0"/>
          <w:marBottom w:val="0"/>
          <w:divBdr>
            <w:top w:val="none" w:sz="0" w:space="0" w:color="auto"/>
            <w:left w:val="none" w:sz="0" w:space="0" w:color="auto"/>
            <w:bottom w:val="none" w:sz="0" w:space="0" w:color="auto"/>
            <w:right w:val="none" w:sz="0" w:space="0" w:color="auto"/>
          </w:divBdr>
        </w:div>
        <w:div w:id="1907491974">
          <w:marLeft w:val="0"/>
          <w:marRight w:val="0"/>
          <w:marTop w:val="0"/>
          <w:marBottom w:val="0"/>
          <w:divBdr>
            <w:top w:val="none" w:sz="0" w:space="0" w:color="auto"/>
            <w:left w:val="none" w:sz="0" w:space="0" w:color="auto"/>
            <w:bottom w:val="none" w:sz="0" w:space="0" w:color="auto"/>
            <w:right w:val="none" w:sz="0" w:space="0" w:color="auto"/>
          </w:divBdr>
        </w:div>
        <w:div w:id="464003438">
          <w:marLeft w:val="0"/>
          <w:marRight w:val="0"/>
          <w:marTop w:val="0"/>
          <w:marBottom w:val="0"/>
          <w:divBdr>
            <w:top w:val="none" w:sz="0" w:space="0" w:color="auto"/>
            <w:left w:val="none" w:sz="0" w:space="0" w:color="auto"/>
            <w:bottom w:val="none" w:sz="0" w:space="0" w:color="auto"/>
            <w:right w:val="none" w:sz="0" w:space="0" w:color="auto"/>
          </w:divBdr>
        </w:div>
        <w:div w:id="354842728">
          <w:marLeft w:val="0"/>
          <w:marRight w:val="0"/>
          <w:marTop w:val="0"/>
          <w:marBottom w:val="0"/>
          <w:divBdr>
            <w:top w:val="none" w:sz="0" w:space="0" w:color="auto"/>
            <w:left w:val="none" w:sz="0" w:space="0" w:color="auto"/>
            <w:bottom w:val="none" w:sz="0" w:space="0" w:color="auto"/>
            <w:right w:val="none" w:sz="0" w:space="0" w:color="auto"/>
          </w:divBdr>
        </w:div>
        <w:div w:id="1783963555">
          <w:marLeft w:val="0"/>
          <w:marRight w:val="0"/>
          <w:marTop w:val="0"/>
          <w:marBottom w:val="0"/>
          <w:divBdr>
            <w:top w:val="none" w:sz="0" w:space="0" w:color="auto"/>
            <w:left w:val="none" w:sz="0" w:space="0" w:color="auto"/>
            <w:bottom w:val="none" w:sz="0" w:space="0" w:color="auto"/>
            <w:right w:val="none" w:sz="0" w:space="0" w:color="auto"/>
          </w:divBdr>
        </w:div>
        <w:div w:id="1321350690">
          <w:marLeft w:val="0"/>
          <w:marRight w:val="0"/>
          <w:marTop w:val="0"/>
          <w:marBottom w:val="0"/>
          <w:divBdr>
            <w:top w:val="none" w:sz="0" w:space="0" w:color="auto"/>
            <w:left w:val="none" w:sz="0" w:space="0" w:color="auto"/>
            <w:bottom w:val="none" w:sz="0" w:space="0" w:color="auto"/>
            <w:right w:val="none" w:sz="0" w:space="0" w:color="auto"/>
          </w:divBdr>
        </w:div>
        <w:div w:id="1475872857">
          <w:marLeft w:val="0"/>
          <w:marRight w:val="0"/>
          <w:marTop w:val="0"/>
          <w:marBottom w:val="0"/>
          <w:divBdr>
            <w:top w:val="none" w:sz="0" w:space="0" w:color="auto"/>
            <w:left w:val="none" w:sz="0" w:space="0" w:color="auto"/>
            <w:bottom w:val="none" w:sz="0" w:space="0" w:color="auto"/>
            <w:right w:val="none" w:sz="0" w:space="0" w:color="auto"/>
          </w:divBdr>
        </w:div>
        <w:div w:id="1519467550">
          <w:marLeft w:val="0"/>
          <w:marRight w:val="0"/>
          <w:marTop w:val="0"/>
          <w:marBottom w:val="0"/>
          <w:divBdr>
            <w:top w:val="none" w:sz="0" w:space="0" w:color="auto"/>
            <w:left w:val="none" w:sz="0" w:space="0" w:color="auto"/>
            <w:bottom w:val="none" w:sz="0" w:space="0" w:color="auto"/>
            <w:right w:val="none" w:sz="0" w:space="0" w:color="auto"/>
          </w:divBdr>
        </w:div>
        <w:div w:id="1487824374">
          <w:marLeft w:val="0"/>
          <w:marRight w:val="0"/>
          <w:marTop w:val="0"/>
          <w:marBottom w:val="0"/>
          <w:divBdr>
            <w:top w:val="none" w:sz="0" w:space="0" w:color="auto"/>
            <w:left w:val="none" w:sz="0" w:space="0" w:color="auto"/>
            <w:bottom w:val="none" w:sz="0" w:space="0" w:color="auto"/>
            <w:right w:val="none" w:sz="0" w:space="0" w:color="auto"/>
          </w:divBdr>
        </w:div>
        <w:div w:id="745109141">
          <w:marLeft w:val="0"/>
          <w:marRight w:val="0"/>
          <w:marTop w:val="0"/>
          <w:marBottom w:val="0"/>
          <w:divBdr>
            <w:top w:val="none" w:sz="0" w:space="0" w:color="auto"/>
            <w:left w:val="none" w:sz="0" w:space="0" w:color="auto"/>
            <w:bottom w:val="none" w:sz="0" w:space="0" w:color="auto"/>
            <w:right w:val="none" w:sz="0" w:space="0" w:color="auto"/>
          </w:divBdr>
        </w:div>
        <w:div w:id="1798913313">
          <w:marLeft w:val="0"/>
          <w:marRight w:val="0"/>
          <w:marTop w:val="0"/>
          <w:marBottom w:val="0"/>
          <w:divBdr>
            <w:top w:val="none" w:sz="0" w:space="0" w:color="auto"/>
            <w:left w:val="none" w:sz="0" w:space="0" w:color="auto"/>
            <w:bottom w:val="none" w:sz="0" w:space="0" w:color="auto"/>
            <w:right w:val="none" w:sz="0" w:space="0" w:color="auto"/>
          </w:divBdr>
        </w:div>
        <w:div w:id="953099358">
          <w:marLeft w:val="0"/>
          <w:marRight w:val="0"/>
          <w:marTop w:val="0"/>
          <w:marBottom w:val="0"/>
          <w:divBdr>
            <w:top w:val="none" w:sz="0" w:space="0" w:color="auto"/>
            <w:left w:val="none" w:sz="0" w:space="0" w:color="auto"/>
            <w:bottom w:val="none" w:sz="0" w:space="0" w:color="auto"/>
            <w:right w:val="none" w:sz="0" w:space="0" w:color="auto"/>
          </w:divBdr>
        </w:div>
        <w:div w:id="1094861647">
          <w:marLeft w:val="0"/>
          <w:marRight w:val="0"/>
          <w:marTop w:val="0"/>
          <w:marBottom w:val="0"/>
          <w:divBdr>
            <w:top w:val="none" w:sz="0" w:space="0" w:color="auto"/>
            <w:left w:val="none" w:sz="0" w:space="0" w:color="auto"/>
            <w:bottom w:val="none" w:sz="0" w:space="0" w:color="auto"/>
            <w:right w:val="none" w:sz="0" w:space="0" w:color="auto"/>
          </w:divBdr>
        </w:div>
        <w:div w:id="1300842613">
          <w:marLeft w:val="0"/>
          <w:marRight w:val="0"/>
          <w:marTop w:val="0"/>
          <w:marBottom w:val="0"/>
          <w:divBdr>
            <w:top w:val="none" w:sz="0" w:space="0" w:color="auto"/>
            <w:left w:val="none" w:sz="0" w:space="0" w:color="auto"/>
            <w:bottom w:val="none" w:sz="0" w:space="0" w:color="auto"/>
            <w:right w:val="none" w:sz="0" w:space="0" w:color="auto"/>
          </w:divBdr>
        </w:div>
        <w:div w:id="1113328799">
          <w:marLeft w:val="0"/>
          <w:marRight w:val="0"/>
          <w:marTop w:val="0"/>
          <w:marBottom w:val="0"/>
          <w:divBdr>
            <w:top w:val="none" w:sz="0" w:space="0" w:color="auto"/>
            <w:left w:val="none" w:sz="0" w:space="0" w:color="auto"/>
            <w:bottom w:val="none" w:sz="0" w:space="0" w:color="auto"/>
            <w:right w:val="none" w:sz="0" w:space="0" w:color="auto"/>
          </w:divBdr>
        </w:div>
        <w:div w:id="1113283820">
          <w:marLeft w:val="0"/>
          <w:marRight w:val="0"/>
          <w:marTop w:val="0"/>
          <w:marBottom w:val="0"/>
          <w:divBdr>
            <w:top w:val="none" w:sz="0" w:space="0" w:color="auto"/>
            <w:left w:val="none" w:sz="0" w:space="0" w:color="auto"/>
            <w:bottom w:val="none" w:sz="0" w:space="0" w:color="auto"/>
            <w:right w:val="none" w:sz="0" w:space="0" w:color="auto"/>
          </w:divBdr>
        </w:div>
        <w:div w:id="1521310953">
          <w:marLeft w:val="0"/>
          <w:marRight w:val="0"/>
          <w:marTop w:val="0"/>
          <w:marBottom w:val="0"/>
          <w:divBdr>
            <w:top w:val="none" w:sz="0" w:space="0" w:color="auto"/>
            <w:left w:val="none" w:sz="0" w:space="0" w:color="auto"/>
            <w:bottom w:val="none" w:sz="0" w:space="0" w:color="auto"/>
            <w:right w:val="none" w:sz="0" w:space="0" w:color="auto"/>
          </w:divBdr>
        </w:div>
        <w:div w:id="186991140">
          <w:marLeft w:val="0"/>
          <w:marRight w:val="0"/>
          <w:marTop w:val="0"/>
          <w:marBottom w:val="0"/>
          <w:divBdr>
            <w:top w:val="none" w:sz="0" w:space="0" w:color="auto"/>
            <w:left w:val="none" w:sz="0" w:space="0" w:color="auto"/>
            <w:bottom w:val="none" w:sz="0" w:space="0" w:color="auto"/>
            <w:right w:val="none" w:sz="0" w:space="0" w:color="auto"/>
          </w:divBdr>
        </w:div>
        <w:div w:id="2026053546">
          <w:marLeft w:val="0"/>
          <w:marRight w:val="0"/>
          <w:marTop w:val="0"/>
          <w:marBottom w:val="0"/>
          <w:divBdr>
            <w:top w:val="none" w:sz="0" w:space="0" w:color="auto"/>
            <w:left w:val="none" w:sz="0" w:space="0" w:color="auto"/>
            <w:bottom w:val="none" w:sz="0" w:space="0" w:color="auto"/>
            <w:right w:val="none" w:sz="0" w:space="0" w:color="auto"/>
          </w:divBdr>
        </w:div>
        <w:div w:id="1236278773">
          <w:marLeft w:val="0"/>
          <w:marRight w:val="0"/>
          <w:marTop w:val="0"/>
          <w:marBottom w:val="0"/>
          <w:divBdr>
            <w:top w:val="none" w:sz="0" w:space="0" w:color="auto"/>
            <w:left w:val="none" w:sz="0" w:space="0" w:color="auto"/>
            <w:bottom w:val="none" w:sz="0" w:space="0" w:color="auto"/>
            <w:right w:val="none" w:sz="0" w:space="0" w:color="auto"/>
          </w:divBdr>
        </w:div>
        <w:div w:id="1358771647">
          <w:marLeft w:val="0"/>
          <w:marRight w:val="0"/>
          <w:marTop w:val="0"/>
          <w:marBottom w:val="0"/>
          <w:divBdr>
            <w:top w:val="none" w:sz="0" w:space="0" w:color="auto"/>
            <w:left w:val="none" w:sz="0" w:space="0" w:color="auto"/>
            <w:bottom w:val="none" w:sz="0" w:space="0" w:color="auto"/>
            <w:right w:val="none" w:sz="0" w:space="0" w:color="auto"/>
          </w:divBdr>
        </w:div>
        <w:div w:id="1927879069">
          <w:marLeft w:val="0"/>
          <w:marRight w:val="0"/>
          <w:marTop w:val="0"/>
          <w:marBottom w:val="0"/>
          <w:divBdr>
            <w:top w:val="none" w:sz="0" w:space="0" w:color="auto"/>
            <w:left w:val="none" w:sz="0" w:space="0" w:color="auto"/>
            <w:bottom w:val="none" w:sz="0" w:space="0" w:color="auto"/>
            <w:right w:val="none" w:sz="0" w:space="0" w:color="auto"/>
          </w:divBdr>
        </w:div>
        <w:div w:id="972250859">
          <w:marLeft w:val="0"/>
          <w:marRight w:val="0"/>
          <w:marTop w:val="0"/>
          <w:marBottom w:val="0"/>
          <w:divBdr>
            <w:top w:val="none" w:sz="0" w:space="0" w:color="auto"/>
            <w:left w:val="none" w:sz="0" w:space="0" w:color="auto"/>
            <w:bottom w:val="none" w:sz="0" w:space="0" w:color="auto"/>
            <w:right w:val="none" w:sz="0" w:space="0" w:color="auto"/>
          </w:divBdr>
        </w:div>
        <w:div w:id="1899392082">
          <w:marLeft w:val="0"/>
          <w:marRight w:val="0"/>
          <w:marTop w:val="0"/>
          <w:marBottom w:val="0"/>
          <w:divBdr>
            <w:top w:val="none" w:sz="0" w:space="0" w:color="auto"/>
            <w:left w:val="none" w:sz="0" w:space="0" w:color="auto"/>
            <w:bottom w:val="none" w:sz="0" w:space="0" w:color="auto"/>
            <w:right w:val="none" w:sz="0" w:space="0" w:color="auto"/>
          </w:divBdr>
        </w:div>
        <w:div w:id="899250104">
          <w:marLeft w:val="0"/>
          <w:marRight w:val="0"/>
          <w:marTop w:val="0"/>
          <w:marBottom w:val="0"/>
          <w:divBdr>
            <w:top w:val="none" w:sz="0" w:space="0" w:color="auto"/>
            <w:left w:val="none" w:sz="0" w:space="0" w:color="auto"/>
            <w:bottom w:val="none" w:sz="0" w:space="0" w:color="auto"/>
            <w:right w:val="none" w:sz="0" w:space="0" w:color="auto"/>
          </w:divBdr>
        </w:div>
        <w:div w:id="1824540873">
          <w:marLeft w:val="0"/>
          <w:marRight w:val="0"/>
          <w:marTop w:val="0"/>
          <w:marBottom w:val="0"/>
          <w:divBdr>
            <w:top w:val="none" w:sz="0" w:space="0" w:color="auto"/>
            <w:left w:val="none" w:sz="0" w:space="0" w:color="auto"/>
            <w:bottom w:val="none" w:sz="0" w:space="0" w:color="auto"/>
            <w:right w:val="none" w:sz="0" w:space="0" w:color="auto"/>
          </w:divBdr>
        </w:div>
        <w:div w:id="1453667912">
          <w:marLeft w:val="0"/>
          <w:marRight w:val="0"/>
          <w:marTop w:val="0"/>
          <w:marBottom w:val="0"/>
          <w:divBdr>
            <w:top w:val="none" w:sz="0" w:space="0" w:color="auto"/>
            <w:left w:val="none" w:sz="0" w:space="0" w:color="auto"/>
            <w:bottom w:val="none" w:sz="0" w:space="0" w:color="auto"/>
            <w:right w:val="none" w:sz="0" w:space="0" w:color="auto"/>
          </w:divBdr>
        </w:div>
        <w:div w:id="1919051918">
          <w:marLeft w:val="0"/>
          <w:marRight w:val="0"/>
          <w:marTop w:val="0"/>
          <w:marBottom w:val="0"/>
          <w:divBdr>
            <w:top w:val="none" w:sz="0" w:space="0" w:color="auto"/>
            <w:left w:val="none" w:sz="0" w:space="0" w:color="auto"/>
            <w:bottom w:val="none" w:sz="0" w:space="0" w:color="auto"/>
            <w:right w:val="none" w:sz="0" w:space="0" w:color="auto"/>
          </w:divBdr>
        </w:div>
        <w:div w:id="644240336">
          <w:marLeft w:val="0"/>
          <w:marRight w:val="0"/>
          <w:marTop w:val="0"/>
          <w:marBottom w:val="0"/>
          <w:divBdr>
            <w:top w:val="none" w:sz="0" w:space="0" w:color="auto"/>
            <w:left w:val="none" w:sz="0" w:space="0" w:color="auto"/>
            <w:bottom w:val="none" w:sz="0" w:space="0" w:color="auto"/>
            <w:right w:val="none" w:sz="0" w:space="0" w:color="auto"/>
          </w:divBdr>
        </w:div>
        <w:div w:id="2032802012">
          <w:marLeft w:val="0"/>
          <w:marRight w:val="0"/>
          <w:marTop w:val="0"/>
          <w:marBottom w:val="0"/>
          <w:divBdr>
            <w:top w:val="none" w:sz="0" w:space="0" w:color="auto"/>
            <w:left w:val="none" w:sz="0" w:space="0" w:color="auto"/>
            <w:bottom w:val="none" w:sz="0" w:space="0" w:color="auto"/>
            <w:right w:val="none" w:sz="0" w:space="0" w:color="auto"/>
          </w:divBdr>
        </w:div>
        <w:div w:id="823743233">
          <w:marLeft w:val="0"/>
          <w:marRight w:val="0"/>
          <w:marTop w:val="0"/>
          <w:marBottom w:val="0"/>
          <w:divBdr>
            <w:top w:val="none" w:sz="0" w:space="0" w:color="auto"/>
            <w:left w:val="none" w:sz="0" w:space="0" w:color="auto"/>
            <w:bottom w:val="none" w:sz="0" w:space="0" w:color="auto"/>
            <w:right w:val="none" w:sz="0" w:space="0" w:color="auto"/>
          </w:divBdr>
        </w:div>
        <w:div w:id="11033350">
          <w:marLeft w:val="0"/>
          <w:marRight w:val="0"/>
          <w:marTop w:val="0"/>
          <w:marBottom w:val="0"/>
          <w:divBdr>
            <w:top w:val="none" w:sz="0" w:space="0" w:color="auto"/>
            <w:left w:val="none" w:sz="0" w:space="0" w:color="auto"/>
            <w:bottom w:val="none" w:sz="0" w:space="0" w:color="auto"/>
            <w:right w:val="none" w:sz="0" w:space="0" w:color="auto"/>
          </w:divBdr>
        </w:div>
        <w:div w:id="261841371">
          <w:marLeft w:val="0"/>
          <w:marRight w:val="0"/>
          <w:marTop w:val="0"/>
          <w:marBottom w:val="0"/>
          <w:divBdr>
            <w:top w:val="none" w:sz="0" w:space="0" w:color="auto"/>
            <w:left w:val="none" w:sz="0" w:space="0" w:color="auto"/>
            <w:bottom w:val="none" w:sz="0" w:space="0" w:color="auto"/>
            <w:right w:val="none" w:sz="0" w:space="0" w:color="auto"/>
          </w:divBdr>
        </w:div>
        <w:div w:id="807357702">
          <w:marLeft w:val="0"/>
          <w:marRight w:val="0"/>
          <w:marTop w:val="0"/>
          <w:marBottom w:val="0"/>
          <w:divBdr>
            <w:top w:val="none" w:sz="0" w:space="0" w:color="auto"/>
            <w:left w:val="none" w:sz="0" w:space="0" w:color="auto"/>
            <w:bottom w:val="none" w:sz="0" w:space="0" w:color="auto"/>
            <w:right w:val="none" w:sz="0" w:space="0" w:color="auto"/>
          </w:divBdr>
        </w:div>
        <w:div w:id="1865249084">
          <w:marLeft w:val="0"/>
          <w:marRight w:val="0"/>
          <w:marTop w:val="0"/>
          <w:marBottom w:val="0"/>
          <w:divBdr>
            <w:top w:val="none" w:sz="0" w:space="0" w:color="auto"/>
            <w:left w:val="none" w:sz="0" w:space="0" w:color="auto"/>
            <w:bottom w:val="none" w:sz="0" w:space="0" w:color="auto"/>
            <w:right w:val="none" w:sz="0" w:space="0" w:color="auto"/>
          </w:divBdr>
        </w:div>
        <w:div w:id="929464089">
          <w:marLeft w:val="0"/>
          <w:marRight w:val="0"/>
          <w:marTop w:val="0"/>
          <w:marBottom w:val="0"/>
          <w:divBdr>
            <w:top w:val="none" w:sz="0" w:space="0" w:color="auto"/>
            <w:left w:val="none" w:sz="0" w:space="0" w:color="auto"/>
            <w:bottom w:val="none" w:sz="0" w:space="0" w:color="auto"/>
            <w:right w:val="none" w:sz="0" w:space="0" w:color="auto"/>
          </w:divBdr>
        </w:div>
        <w:div w:id="130025457">
          <w:marLeft w:val="0"/>
          <w:marRight w:val="0"/>
          <w:marTop w:val="0"/>
          <w:marBottom w:val="0"/>
          <w:divBdr>
            <w:top w:val="none" w:sz="0" w:space="0" w:color="auto"/>
            <w:left w:val="none" w:sz="0" w:space="0" w:color="auto"/>
            <w:bottom w:val="none" w:sz="0" w:space="0" w:color="auto"/>
            <w:right w:val="none" w:sz="0" w:space="0" w:color="auto"/>
          </w:divBdr>
        </w:div>
        <w:div w:id="630329184">
          <w:marLeft w:val="0"/>
          <w:marRight w:val="0"/>
          <w:marTop w:val="0"/>
          <w:marBottom w:val="0"/>
          <w:divBdr>
            <w:top w:val="none" w:sz="0" w:space="0" w:color="auto"/>
            <w:left w:val="none" w:sz="0" w:space="0" w:color="auto"/>
            <w:bottom w:val="none" w:sz="0" w:space="0" w:color="auto"/>
            <w:right w:val="none" w:sz="0" w:space="0" w:color="auto"/>
          </w:divBdr>
        </w:div>
        <w:div w:id="1345858833">
          <w:marLeft w:val="0"/>
          <w:marRight w:val="0"/>
          <w:marTop w:val="0"/>
          <w:marBottom w:val="0"/>
          <w:divBdr>
            <w:top w:val="none" w:sz="0" w:space="0" w:color="auto"/>
            <w:left w:val="none" w:sz="0" w:space="0" w:color="auto"/>
            <w:bottom w:val="none" w:sz="0" w:space="0" w:color="auto"/>
            <w:right w:val="none" w:sz="0" w:space="0" w:color="auto"/>
          </w:divBdr>
        </w:div>
        <w:div w:id="1772627299">
          <w:marLeft w:val="0"/>
          <w:marRight w:val="0"/>
          <w:marTop w:val="0"/>
          <w:marBottom w:val="0"/>
          <w:divBdr>
            <w:top w:val="none" w:sz="0" w:space="0" w:color="auto"/>
            <w:left w:val="none" w:sz="0" w:space="0" w:color="auto"/>
            <w:bottom w:val="none" w:sz="0" w:space="0" w:color="auto"/>
            <w:right w:val="none" w:sz="0" w:space="0" w:color="auto"/>
          </w:divBdr>
        </w:div>
        <w:div w:id="1647974955">
          <w:marLeft w:val="0"/>
          <w:marRight w:val="0"/>
          <w:marTop w:val="0"/>
          <w:marBottom w:val="0"/>
          <w:divBdr>
            <w:top w:val="none" w:sz="0" w:space="0" w:color="auto"/>
            <w:left w:val="none" w:sz="0" w:space="0" w:color="auto"/>
            <w:bottom w:val="none" w:sz="0" w:space="0" w:color="auto"/>
            <w:right w:val="none" w:sz="0" w:space="0" w:color="auto"/>
          </w:divBdr>
        </w:div>
        <w:div w:id="2088112487">
          <w:marLeft w:val="0"/>
          <w:marRight w:val="0"/>
          <w:marTop w:val="0"/>
          <w:marBottom w:val="0"/>
          <w:divBdr>
            <w:top w:val="none" w:sz="0" w:space="0" w:color="auto"/>
            <w:left w:val="none" w:sz="0" w:space="0" w:color="auto"/>
            <w:bottom w:val="none" w:sz="0" w:space="0" w:color="auto"/>
            <w:right w:val="none" w:sz="0" w:space="0" w:color="auto"/>
          </w:divBdr>
        </w:div>
        <w:div w:id="592709565">
          <w:marLeft w:val="0"/>
          <w:marRight w:val="0"/>
          <w:marTop w:val="0"/>
          <w:marBottom w:val="0"/>
          <w:divBdr>
            <w:top w:val="none" w:sz="0" w:space="0" w:color="auto"/>
            <w:left w:val="none" w:sz="0" w:space="0" w:color="auto"/>
            <w:bottom w:val="none" w:sz="0" w:space="0" w:color="auto"/>
            <w:right w:val="none" w:sz="0" w:space="0" w:color="auto"/>
          </w:divBdr>
        </w:div>
        <w:div w:id="1827090801">
          <w:marLeft w:val="0"/>
          <w:marRight w:val="0"/>
          <w:marTop w:val="0"/>
          <w:marBottom w:val="0"/>
          <w:divBdr>
            <w:top w:val="none" w:sz="0" w:space="0" w:color="auto"/>
            <w:left w:val="none" w:sz="0" w:space="0" w:color="auto"/>
            <w:bottom w:val="none" w:sz="0" w:space="0" w:color="auto"/>
            <w:right w:val="none" w:sz="0" w:space="0" w:color="auto"/>
          </w:divBdr>
        </w:div>
        <w:div w:id="1188444900">
          <w:marLeft w:val="0"/>
          <w:marRight w:val="0"/>
          <w:marTop w:val="0"/>
          <w:marBottom w:val="0"/>
          <w:divBdr>
            <w:top w:val="none" w:sz="0" w:space="0" w:color="auto"/>
            <w:left w:val="none" w:sz="0" w:space="0" w:color="auto"/>
            <w:bottom w:val="none" w:sz="0" w:space="0" w:color="auto"/>
            <w:right w:val="none" w:sz="0" w:space="0" w:color="auto"/>
          </w:divBdr>
        </w:div>
        <w:div w:id="1289816771">
          <w:marLeft w:val="0"/>
          <w:marRight w:val="0"/>
          <w:marTop w:val="0"/>
          <w:marBottom w:val="0"/>
          <w:divBdr>
            <w:top w:val="none" w:sz="0" w:space="0" w:color="auto"/>
            <w:left w:val="none" w:sz="0" w:space="0" w:color="auto"/>
            <w:bottom w:val="none" w:sz="0" w:space="0" w:color="auto"/>
            <w:right w:val="none" w:sz="0" w:space="0" w:color="auto"/>
          </w:divBdr>
        </w:div>
        <w:div w:id="1982422069">
          <w:marLeft w:val="0"/>
          <w:marRight w:val="0"/>
          <w:marTop w:val="0"/>
          <w:marBottom w:val="0"/>
          <w:divBdr>
            <w:top w:val="none" w:sz="0" w:space="0" w:color="auto"/>
            <w:left w:val="none" w:sz="0" w:space="0" w:color="auto"/>
            <w:bottom w:val="none" w:sz="0" w:space="0" w:color="auto"/>
            <w:right w:val="none" w:sz="0" w:space="0" w:color="auto"/>
          </w:divBdr>
        </w:div>
        <w:div w:id="332951125">
          <w:marLeft w:val="0"/>
          <w:marRight w:val="0"/>
          <w:marTop w:val="0"/>
          <w:marBottom w:val="0"/>
          <w:divBdr>
            <w:top w:val="none" w:sz="0" w:space="0" w:color="auto"/>
            <w:left w:val="none" w:sz="0" w:space="0" w:color="auto"/>
            <w:bottom w:val="none" w:sz="0" w:space="0" w:color="auto"/>
            <w:right w:val="none" w:sz="0" w:space="0" w:color="auto"/>
          </w:divBdr>
        </w:div>
        <w:div w:id="1451823117">
          <w:marLeft w:val="0"/>
          <w:marRight w:val="0"/>
          <w:marTop w:val="0"/>
          <w:marBottom w:val="0"/>
          <w:divBdr>
            <w:top w:val="none" w:sz="0" w:space="0" w:color="auto"/>
            <w:left w:val="none" w:sz="0" w:space="0" w:color="auto"/>
            <w:bottom w:val="none" w:sz="0" w:space="0" w:color="auto"/>
            <w:right w:val="none" w:sz="0" w:space="0" w:color="auto"/>
          </w:divBdr>
        </w:div>
        <w:div w:id="1168137576">
          <w:marLeft w:val="0"/>
          <w:marRight w:val="0"/>
          <w:marTop w:val="0"/>
          <w:marBottom w:val="0"/>
          <w:divBdr>
            <w:top w:val="none" w:sz="0" w:space="0" w:color="auto"/>
            <w:left w:val="none" w:sz="0" w:space="0" w:color="auto"/>
            <w:bottom w:val="none" w:sz="0" w:space="0" w:color="auto"/>
            <w:right w:val="none" w:sz="0" w:space="0" w:color="auto"/>
          </w:divBdr>
        </w:div>
        <w:div w:id="286543802">
          <w:marLeft w:val="0"/>
          <w:marRight w:val="0"/>
          <w:marTop w:val="0"/>
          <w:marBottom w:val="0"/>
          <w:divBdr>
            <w:top w:val="none" w:sz="0" w:space="0" w:color="auto"/>
            <w:left w:val="none" w:sz="0" w:space="0" w:color="auto"/>
            <w:bottom w:val="none" w:sz="0" w:space="0" w:color="auto"/>
            <w:right w:val="none" w:sz="0" w:space="0" w:color="auto"/>
          </w:divBdr>
        </w:div>
        <w:div w:id="740521681">
          <w:marLeft w:val="0"/>
          <w:marRight w:val="0"/>
          <w:marTop w:val="0"/>
          <w:marBottom w:val="0"/>
          <w:divBdr>
            <w:top w:val="none" w:sz="0" w:space="0" w:color="auto"/>
            <w:left w:val="none" w:sz="0" w:space="0" w:color="auto"/>
            <w:bottom w:val="none" w:sz="0" w:space="0" w:color="auto"/>
            <w:right w:val="none" w:sz="0" w:space="0" w:color="auto"/>
          </w:divBdr>
        </w:div>
        <w:div w:id="1823544565">
          <w:marLeft w:val="0"/>
          <w:marRight w:val="0"/>
          <w:marTop w:val="0"/>
          <w:marBottom w:val="0"/>
          <w:divBdr>
            <w:top w:val="none" w:sz="0" w:space="0" w:color="auto"/>
            <w:left w:val="none" w:sz="0" w:space="0" w:color="auto"/>
            <w:bottom w:val="none" w:sz="0" w:space="0" w:color="auto"/>
            <w:right w:val="none" w:sz="0" w:space="0" w:color="auto"/>
          </w:divBdr>
        </w:div>
        <w:div w:id="158422110">
          <w:marLeft w:val="0"/>
          <w:marRight w:val="0"/>
          <w:marTop w:val="0"/>
          <w:marBottom w:val="0"/>
          <w:divBdr>
            <w:top w:val="none" w:sz="0" w:space="0" w:color="auto"/>
            <w:left w:val="none" w:sz="0" w:space="0" w:color="auto"/>
            <w:bottom w:val="none" w:sz="0" w:space="0" w:color="auto"/>
            <w:right w:val="none" w:sz="0" w:space="0" w:color="auto"/>
          </w:divBdr>
        </w:div>
        <w:div w:id="1288127549">
          <w:marLeft w:val="0"/>
          <w:marRight w:val="0"/>
          <w:marTop w:val="0"/>
          <w:marBottom w:val="0"/>
          <w:divBdr>
            <w:top w:val="none" w:sz="0" w:space="0" w:color="auto"/>
            <w:left w:val="none" w:sz="0" w:space="0" w:color="auto"/>
            <w:bottom w:val="none" w:sz="0" w:space="0" w:color="auto"/>
            <w:right w:val="none" w:sz="0" w:space="0" w:color="auto"/>
          </w:divBdr>
        </w:div>
        <w:div w:id="1678993428">
          <w:marLeft w:val="0"/>
          <w:marRight w:val="0"/>
          <w:marTop w:val="0"/>
          <w:marBottom w:val="0"/>
          <w:divBdr>
            <w:top w:val="none" w:sz="0" w:space="0" w:color="auto"/>
            <w:left w:val="none" w:sz="0" w:space="0" w:color="auto"/>
            <w:bottom w:val="none" w:sz="0" w:space="0" w:color="auto"/>
            <w:right w:val="none" w:sz="0" w:space="0" w:color="auto"/>
          </w:divBdr>
        </w:div>
        <w:div w:id="1584682511">
          <w:marLeft w:val="0"/>
          <w:marRight w:val="0"/>
          <w:marTop w:val="0"/>
          <w:marBottom w:val="0"/>
          <w:divBdr>
            <w:top w:val="none" w:sz="0" w:space="0" w:color="auto"/>
            <w:left w:val="none" w:sz="0" w:space="0" w:color="auto"/>
            <w:bottom w:val="none" w:sz="0" w:space="0" w:color="auto"/>
            <w:right w:val="none" w:sz="0" w:space="0" w:color="auto"/>
          </w:divBdr>
        </w:div>
        <w:div w:id="786656094">
          <w:marLeft w:val="0"/>
          <w:marRight w:val="0"/>
          <w:marTop w:val="0"/>
          <w:marBottom w:val="0"/>
          <w:divBdr>
            <w:top w:val="none" w:sz="0" w:space="0" w:color="auto"/>
            <w:left w:val="none" w:sz="0" w:space="0" w:color="auto"/>
            <w:bottom w:val="none" w:sz="0" w:space="0" w:color="auto"/>
            <w:right w:val="none" w:sz="0" w:space="0" w:color="auto"/>
          </w:divBdr>
        </w:div>
        <w:div w:id="239953261">
          <w:marLeft w:val="0"/>
          <w:marRight w:val="0"/>
          <w:marTop w:val="0"/>
          <w:marBottom w:val="0"/>
          <w:divBdr>
            <w:top w:val="none" w:sz="0" w:space="0" w:color="auto"/>
            <w:left w:val="none" w:sz="0" w:space="0" w:color="auto"/>
            <w:bottom w:val="none" w:sz="0" w:space="0" w:color="auto"/>
            <w:right w:val="none" w:sz="0" w:space="0" w:color="auto"/>
          </w:divBdr>
        </w:div>
        <w:div w:id="750584827">
          <w:marLeft w:val="0"/>
          <w:marRight w:val="0"/>
          <w:marTop w:val="0"/>
          <w:marBottom w:val="0"/>
          <w:divBdr>
            <w:top w:val="none" w:sz="0" w:space="0" w:color="auto"/>
            <w:left w:val="none" w:sz="0" w:space="0" w:color="auto"/>
            <w:bottom w:val="none" w:sz="0" w:space="0" w:color="auto"/>
            <w:right w:val="none" w:sz="0" w:space="0" w:color="auto"/>
          </w:divBdr>
        </w:div>
        <w:div w:id="817916503">
          <w:marLeft w:val="0"/>
          <w:marRight w:val="0"/>
          <w:marTop w:val="0"/>
          <w:marBottom w:val="0"/>
          <w:divBdr>
            <w:top w:val="none" w:sz="0" w:space="0" w:color="auto"/>
            <w:left w:val="none" w:sz="0" w:space="0" w:color="auto"/>
            <w:bottom w:val="none" w:sz="0" w:space="0" w:color="auto"/>
            <w:right w:val="none" w:sz="0" w:space="0" w:color="auto"/>
          </w:divBdr>
        </w:div>
        <w:div w:id="1135181568">
          <w:marLeft w:val="0"/>
          <w:marRight w:val="0"/>
          <w:marTop w:val="0"/>
          <w:marBottom w:val="0"/>
          <w:divBdr>
            <w:top w:val="none" w:sz="0" w:space="0" w:color="auto"/>
            <w:left w:val="none" w:sz="0" w:space="0" w:color="auto"/>
            <w:bottom w:val="none" w:sz="0" w:space="0" w:color="auto"/>
            <w:right w:val="none" w:sz="0" w:space="0" w:color="auto"/>
          </w:divBdr>
        </w:div>
        <w:div w:id="1609383893">
          <w:marLeft w:val="0"/>
          <w:marRight w:val="0"/>
          <w:marTop w:val="0"/>
          <w:marBottom w:val="0"/>
          <w:divBdr>
            <w:top w:val="none" w:sz="0" w:space="0" w:color="auto"/>
            <w:left w:val="none" w:sz="0" w:space="0" w:color="auto"/>
            <w:bottom w:val="none" w:sz="0" w:space="0" w:color="auto"/>
            <w:right w:val="none" w:sz="0" w:space="0" w:color="auto"/>
          </w:divBdr>
        </w:div>
        <w:div w:id="1493065061">
          <w:marLeft w:val="0"/>
          <w:marRight w:val="0"/>
          <w:marTop w:val="0"/>
          <w:marBottom w:val="0"/>
          <w:divBdr>
            <w:top w:val="none" w:sz="0" w:space="0" w:color="auto"/>
            <w:left w:val="none" w:sz="0" w:space="0" w:color="auto"/>
            <w:bottom w:val="none" w:sz="0" w:space="0" w:color="auto"/>
            <w:right w:val="none" w:sz="0" w:space="0" w:color="auto"/>
          </w:divBdr>
        </w:div>
        <w:div w:id="507910071">
          <w:marLeft w:val="0"/>
          <w:marRight w:val="0"/>
          <w:marTop w:val="0"/>
          <w:marBottom w:val="0"/>
          <w:divBdr>
            <w:top w:val="none" w:sz="0" w:space="0" w:color="auto"/>
            <w:left w:val="none" w:sz="0" w:space="0" w:color="auto"/>
            <w:bottom w:val="none" w:sz="0" w:space="0" w:color="auto"/>
            <w:right w:val="none" w:sz="0" w:space="0" w:color="auto"/>
          </w:divBdr>
        </w:div>
        <w:div w:id="1303463255">
          <w:marLeft w:val="0"/>
          <w:marRight w:val="0"/>
          <w:marTop w:val="0"/>
          <w:marBottom w:val="0"/>
          <w:divBdr>
            <w:top w:val="none" w:sz="0" w:space="0" w:color="auto"/>
            <w:left w:val="none" w:sz="0" w:space="0" w:color="auto"/>
            <w:bottom w:val="none" w:sz="0" w:space="0" w:color="auto"/>
            <w:right w:val="none" w:sz="0" w:space="0" w:color="auto"/>
          </w:divBdr>
        </w:div>
        <w:div w:id="892934342">
          <w:marLeft w:val="0"/>
          <w:marRight w:val="0"/>
          <w:marTop w:val="0"/>
          <w:marBottom w:val="0"/>
          <w:divBdr>
            <w:top w:val="none" w:sz="0" w:space="0" w:color="auto"/>
            <w:left w:val="none" w:sz="0" w:space="0" w:color="auto"/>
            <w:bottom w:val="none" w:sz="0" w:space="0" w:color="auto"/>
            <w:right w:val="none" w:sz="0" w:space="0" w:color="auto"/>
          </w:divBdr>
        </w:div>
        <w:div w:id="2016492475">
          <w:marLeft w:val="0"/>
          <w:marRight w:val="0"/>
          <w:marTop w:val="0"/>
          <w:marBottom w:val="0"/>
          <w:divBdr>
            <w:top w:val="none" w:sz="0" w:space="0" w:color="auto"/>
            <w:left w:val="none" w:sz="0" w:space="0" w:color="auto"/>
            <w:bottom w:val="none" w:sz="0" w:space="0" w:color="auto"/>
            <w:right w:val="none" w:sz="0" w:space="0" w:color="auto"/>
          </w:divBdr>
        </w:div>
        <w:div w:id="151484410">
          <w:marLeft w:val="0"/>
          <w:marRight w:val="0"/>
          <w:marTop w:val="0"/>
          <w:marBottom w:val="0"/>
          <w:divBdr>
            <w:top w:val="none" w:sz="0" w:space="0" w:color="auto"/>
            <w:left w:val="none" w:sz="0" w:space="0" w:color="auto"/>
            <w:bottom w:val="none" w:sz="0" w:space="0" w:color="auto"/>
            <w:right w:val="none" w:sz="0" w:space="0" w:color="auto"/>
          </w:divBdr>
        </w:div>
        <w:div w:id="1513838527">
          <w:marLeft w:val="0"/>
          <w:marRight w:val="0"/>
          <w:marTop w:val="0"/>
          <w:marBottom w:val="0"/>
          <w:divBdr>
            <w:top w:val="none" w:sz="0" w:space="0" w:color="auto"/>
            <w:left w:val="none" w:sz="0" w:space="0" w:color="auto"/>
            <w:bottom w:val="none" w:sz="0" w:space="0" w:color="auto"/>
            <w:right w:val="none" w:sz="0" w:space="0" w:color="auto"/>
          </w:divBdr>
        </w:div>
        <w:div w:id="1692606676">
          <w:marLeft w:val="0"/>
          <w:marRight w:val="0"/>
          <w:marTop w:val="0"/>
          <w:marBottom w:val="0"/>
          <w:divBdr>
            <w:top w:val="none" w:sz="0" w:space="0" w:color="auto"/>
            <w:left w:val="none" w:sz="0" w:space="0" w:color="auto"/>
            <w:bottom w:val="none" w:sz="0" w:space="0" w:color="auto"/>
            <w:right w:val="none" w:sz="0" w:space="0" w:color="auto"/>
          </w:divBdr>
        </w:div>
        <w:div w:id="1754547588">
          <w:marLeft w:val="0"/>
          <w:marRight w:val="0"/>
          <w:marTop w:val="0"/>
          <w:marBottom w:val="0"/>
          <w:divBdr>
            <w:top w:val="none" w:sz="0" w:space="0" w:color="auto"/>
            <w:left w:val="none" w:sz="0" w:space="0" w:color="auto"/>
            <w:bottom w:val="none" w:sz="0" w:space="0" w:color="auto"/>
            <w:right w:val="none" w:sz="0" w:space="0" w:color="auto"/>
          </w:divBdr>
        </w:div>
        <w:div w:id="137723866">
          <w:marLeft w:val="0"/>
          <w:marRight w:val="0"/>
          <w:marTop w:val="0"/>
          <w:marBottom w:val="0"/>
          <w:divBdr>
            <w:top w:val="none" w:sz="0" w:space="0" w:color="auto"/>
            <w:left w:val="none" w:sz="0" w:space="0" w:color="auto"/>
            <w:bottom w:val="none" w:sz="0" w:space="0" w:color="auto"/>
            <w:right w:val="none" w:sz="0" w:space="0" w:color="auto"/>
          </w:divBdr>
        </w:div>
        <w:div w:id="178473385">
          <w:marLeft w:val="0"/>
          <w:marRight w:val="0"/>
          <w:marTop w:val="0"/>
          <w:marBottom w:val="0"/>
          <w:divBdr>
            <w:top w:val="none" w:sz="0" w:space="0" w:color="auto"/>
            <w:left w:val="none" w:sz="0" w:space="0" w:color="auto"/>
            <w:bottom w:val="none" w:sz="0" w:space="0" w:color="auto"/>
            <w:right w:val="none" w:sz="0" w:space="0" w:color="auto"/>
          </w:divBdr>
        </w:div>
        <w:div w:id="1787120690">
          <w:marLeft w:val="0"/>
          <w:marRight w:val="0"/>
          <w:marTop w:val="0"/>
          <w:marBottom w:val="0"/>
          <w:divBdr>
            <w:top w:val="none" w:sz="0" w:space="0" w:color="auto"/>
            <w:left w:val="none" w:sz="0" w:space="0" w:color="auto"/>
            <w:bottom w:val="none" w:sz="0" w:space="0" w:color="auto"/>
            <w:right w:val="none" w:sz="0" w:space="0" w:color="auto"/>
          </w:divBdr>
        </w:div>
        <w:div w:id="712923830">
          <w:marLeft w:val="0"/>
          <w:marRight w:val="0"/>
          <w:marTop w:val="0"/>
          <w:marBottom w:val="0"/>
          <w:divBdr>
            <w:top w:val="none" w:sz="0" w:space="0" w:color="auto"/>
            <w:left w:val="none" w:sz="0" w:space="0" w:color="auto"/>
            <w:bottom w:val="none" w:sz="0" w:space="0" w:color="auto"/>
            <w:right w:val="none" w:sz="0" w:space="0" w:color="auto"/>
          </w:divBdr>
        </w:div>
        <w:div w:id="379745795">
          <w:marLeft w:val="0"/>
          <w:marRight w:val="0"/>
          <w:marTop w:val="0"/>
          <w:marBottom w:val="0"/>
          <w:divBdr>
            <w:top w:val="none" w:sz="0" w:space="0" w:color="auto"/>
            <w:left w:val="none" w:sz="0" w:space="0" w:color="auto"/>
            <w:bottom w:val="none" w:sz="0" w:space="0" w:color="auto"/>
            <w:right w:val="none" w:sz="0" w:space="0" w:color="auto"/>
          </w:divBdr>
        </w:div>
        <w:div w:id="1997805557">
          <w:marLeft w:val="0"/>
          <w:marRight w:val="0"/>
          <w:marTop w:val="0"/>
          <w:marBottom w:val="0"/>
          <w:divBdr>
            <w:top w:val="none" w:sz="0" w:space="0" w:color="auto"/>
            <w:left w:val="none" w:sz="0" w:space="0" w:color="auto"/>
            <w:bottom w:val="none" w:sz="0" w:space="0" w:color="auto"/>
            <w:right w:val="none" w:sz="0" w:space="0" w:color="auto"/>
          </w:divBdr>
        </w:div>
        <w:div w:id="242842037">
          <w:marLeft w:val="0"/>
          <w:marRight w:val="0"/>
          <w:marTop w:val="0"/>
          <w:marBottom w:val="0"/>
          <w:divBdr>
            <w:top w:val="none" w:sz="0" w:space="0" w:color="auto"/>
            <w:left w:val="none" w:sz="0" w:space="0" w:color="auto"/>
            <w:bottom w:val="none" w:sz="0" w:space="0" w:color="auto"/>
            <w:right w:val="none" w:sz="0" w:space="0" w:color="auto"/>
          </w:divBdr>
        </w:div>
        <w:div w:id="1245450847">
          <w:marLeft w:val="0"/>
          <w:marRight w:val="0"/>
          <w:marTop w:val="0"/>
          <w:marBottom w:val="0"/>
          <w:divBdr>
            <w:top w:val="none" w:sz="0" w:space="0" w:color="auto"/>
            <w:left w:val="none" w:sz="0" w:space="0" w:color="auto"/>
            <w:bottom w:val="none" w:sz="0" w:space="0" w:color="auto"/>
            <w:right w:val="none" w:sz="0" w:space="0" w:color="auto"/>
          </w:divBdr>
        </w:div>
        <w:div w:id="1135179249">
          <w:marLeft w:val="0"/>
          <w:marRight w:val="0"/>
          <w:marTop w:val="0"/>
          <w:marBottom w:val="0"/>
          <w:divBdr>
            <w:top w:val="none" w:sz="0" w:space="0" w:color="auto"/>
            <w:left w:val="none" w:sz="0" w:space="0" w:color="auto"/>
            <w:bottom w:val="none" w:sz="0" w:space="0" w:color="auto"/>
            <w:right w:val="none" w:sz="0" w:space="0" w:color="auto"/>
          </w:divBdr>
        </w:div>
        <w:div w:id="1481265230">
          <w:marLeft w:val="0"/>
          <w:marRight w:val="0"/>
          <w:marTop w:val="0"/>
          <w:marBottom w:val="0"/>
          <w:divBdr>
            <w:top w:val="none" w:sz="0" w:space="0" w:color="auto"/>
            <w:left w:val="none" w:sz="0" w:space="0" w:color="auto"/>
            <w:bottom w:val="none" w:sz="0" w:space="0" w:color="auto"/>
            <w:right w:val="none" w:sz="0" w:space="0" w:color="auto"/>
          </w:divBdr>
        </w:div>
        <w:div w:id="1592934024">
          <w:marLeft w:val="0"/>
          <w:marRight w:val="0"/>
          <w:marTop w:val="0"/>
          <w:marBottom w:val="0"/>
          <w:divBdr>
            <w:top w:val="none" w:sz="0" w:space="0" w:color="auto"/>
            <w:left w:val="none" w:sz="0" w:space="0" w:color="auto"/>
            <w:bottom w:val="none" w:sz="0" w:space="0" w:color="auto"/>
            <w:right w:val="none" w:sz="0" w:space="0" w:color="auto"/>
          </w:divBdr>
        </w:div>
        <w:div w:id="2038191603">
          <w:marLeft w:val="0"/>
          <w:marRight w:val="0"/>
          <w:marTop w:val="0"/>
          <w:marBottom w:val="0"/>
          <w:divBdr>
            <w:top w:val="none" w:sz="0" w:space="0" w:color="auto"/>
            <w:left w:val="none" w:sz="0" w:space="0" w:color="auto"/>
            <w:bottom w:val="none" w:sz="0" w:space="0" w:color="auto"/>
            <w:right w:val="none" w:sz="0" w:space="0" w:color="auto"/>
          </w:divBdr>
        </w:div>
        <w:div w:id="1653175765">
          <w:marLeft w:val="0"/>
          <w:marRight w:val="0"/>
          <w:marTop w:val="0"/>
          <w:marBottom w:val="0"/>
          <w:divBdr>
            <w:top w:val="none" w:sz="0" w:space="0" w:color="auto"/>
            <w:left w:val="none" w:sz="0" w:space="0" w:color="auto"/>
            <w:bottom w:val="none" w:sz="0" w:space="0" w:color="auto"/>
            <w:right w:val="none" w:sz="0" w:space="0" w:color="auto"/>
          </w:divBdr>
        </w:div>
        <w:div w:id="439497028">
          <w:marLeft w:val="0"/>
          <w:marRight w:val="0"/>
          <w:marTop w:val="0"/>
          <w:marBottom w:val="0"/>
          <w:divBdr>
            <w:top w:val="none" w:sz="0" w:space="0" w:color="auto"/>
            <w:left w:val="none" w:sz="0" w:space="0" w:color="auto"/>
            <w:bottom w:val="none" w:sz="0" w:space="0" w:color="auto"/>
            <w:right w:val="none" w:sz="0" w:space="0" w:color="auto"/>
          </w:divBdr>
        </w:div>
        <w:div w:id="74088262">
          <w:marLeft w:val="0"/>
          <w:marRight w:val="0"/>
          <w:marTop w:val="0"/>
          <w:marBottom w:val="0"/>
          <w:divBdr>
            <w:top w:val="none" w:sz="0" w:space="0" w:color="auto"/>
            <w:left w:val="none" w:sz="0" w:space="0" w:color="auto"/>
            <w:bottom w:val="none" w:sz="0" w:space="0" w:color="auto"/>
            <w:right w:val="none" w:sz="0" w:space="0" w:color="auto"/>
          </w:divBdr>
        </w:div>
        <w:div w:id="1402289869">
          <w:marLeft w:val="0"/>
          <w:marRight w:val="0"/>
          <w:marTop w:val="0"/>
          <w:marBottom w:val="0"/>
          <w:divBdr>
            <w:top w:val="none" w:sz="0" w:space="0" w:color="auto"/>
            <w:left w:val="none" w:sz="0" w:space="0" w:color="auto"/>
            <w:bottom w:val="none" w:sz="0" w:space="0" w:color="auto"/>
            <w:right w:val="none" w:sz="0" w:space="0" w:color="auto"/>
          </w:divBdr>
        </w:div>
        <w:div w:id="1192913615">
          <w:marLeft w:val="0"/>
          <w:marRight w:val="0"/>
          <w:marTop w:val="0"/>
          <w:marBottom w:val="0"/>
          <w:divBdr>
            <w:top w:val="none" w:sz="0" w:space="0" w:color="auto"/>
            <w:left w:val="none" w:sz="0" w:space="0" w:color="auto"/>
            <w:bottom w:val="none" w:sz="0" w:space="0" w:color="auto"/>
            <w:right w:val="none" w:sz="0" w:space="0" w:color="auto"/>
          </w:divBdr>
        </w:div>
        <w:div w:id="975524788">
          <w:marLeft w:val="0"/>
          <w:marRight w:val="0"/>
          <w:marTop w:val="0"/>
          <w:marBottom w:val="0"/>
          <w:divBdr>
            <w:top w:val="none" w:sz="0" w:space="0" w:color="auto"/>
            <w:left w:val="none" w:sz="0" w:space="0" w:color="auto"/>
            <w:bottom w:val="none" w:sz="0" w:space="0" w:color="auto"/>
            <w:right w:val="none" w:sz="0" w:space="0" w:color="auto"/>
          </w:divBdr>
        </w:div>
        <w:div w:id="900870771">
          <w:marLeft w:val="0"/>
          <w:marRight w:val="0"/>
          <w:marTop w:val="0"/>
          <w:marBottom w:val="0"/>
          <w:divBdr>
            <w:top w:val="none" w:sz="0" w:space="0" w:color="auto"/>
            <w:left w:val="none" w:sz="0" w:space="0" w:color="auto"/>
            <w:bottom w:val="none" w:sz="0" w:space="0" w:color="auto"/>
            <w:right w:val="none" w:sz="0" w:space="0" w:color="auto"/>
          </w:divBdr>
        </w:div>
        <w:div w:id="2032147442">
          <w:marLeft w:val="0"/>
          <w:marRight w:val="0"/>
          <w:marTop w:val="0"/>
          <w:marBottom w:val="0"/>
          <w:divBdr>
            <w:top w:val="none" w:sz="0" w:space="0" w:color="auto"/>
            <w:left w:val="none" w:sz="0" w:space="0" w:color="auto"/>
            <w:bottom w:val="none" w:sz="0" w:space="0" w:color="auto"/>
            <w:right w:val="none" w:sz="0" w:space="0" w:color="auto"/>
          </w:divBdr>
        </w:div>
        <w:div w:id="294340197">
          <w:marLeft w:val="0"/>
          <w:marRight w:val="0"/>
          <w:marTop w:val="0"/>
          <w:marBottom w:val="0"/>
          <w:divBdr>
            <w:top w:val="none" w:sz="0" w:space="0" w:color="auto"/>
            <w:left w:val="none" w:sz="0" w:space="0" w:color="auto"/>
            <w:bottom w:val="none" w:sz="0" w:space="0" w:color="auto"/>
            <w:right w:val="none" w:sz="0" w:space="0" w:color="auto"/>
          </w:divBdr>
        </w:div>
        <w:div w:id="458456138">
          <w:marLeft w:val="0"/>
          <w:marRight w:val="0"/>
          <w:marTop w:val="0"/>
          <w:marBottom w:val="0"/>
          <w:divBdr>
            <w:top w:val="none" w:sz="0" w:space="0" w:color="auto"/>
            <w:left w:val="none" w:sz="0" w:space="0" w:color="auto"/>
            <w:bottom w:val="none" w:sz="0" w:space="0" w:color="auto"/>
            <w:right w:val="none" w:sz="0" w:space="0" w:color="auto"/>
          </w:divBdr>
        </w:div>
        <w:div w:id="1481536501">
          <w:marLeft w:val="0"/>
          <w:marRight w:val="0"/>
          <w:marTop w:val="0"/>
          <w:marBottom w:val="0"/>
          <w:divBdr>
            <w:top w:val="none" w:sz="0" w:space="0" w:color="auto"/>
            <w:left w:val="none" w:sz="0" w:space="0" w:color="auto"/>
            <w:bottom w:val="none" w:sz="0" w:space="0" w:color="auto"/>
            <w:right w:val="none" w:sz="0" w:space="0" w:color="auto"/>
          </w:divBdr>
        </w:div>
        <w:div w:id="570622562">
          <w:marLeft w:val="0"/>
          <w:marRight w:val="0"/>
          <w:marTop w:val="0"/>
          <w:marBottom w:val="0"/>
          <w:divBdr>
            <w:top w:val="none" w:sz="0" w:space="0" w:color="auto"/>
            <w:left w:val="none" w:sz="0" w:space="0" w:color="auto"/>
            <w:bottom w:val="none" w:sz="0" w:space="0" w:color="auto"/>
            <w:right w:val="none" w:sz="0" w:space="0" w:color="auto"/>
          </w:divBdr>
        </w:div>
        <w:div w:id="2129277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image" Target="media/image1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image" Target="media/image6.pn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hyperlink" Target="http://www.inegi.org.mx/prod_serv/contenidos/espanol/bvinegi/productos/integracion/estd_perspect/pue/Pers-pue.pdf" TargetMode="External"/><Relationship Id="rId43" Type="http://schemas.openxmlformats.org/officeDocument/2006/relationships/image" Target="media/image11.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au\Documents\graficas%20para%20Te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au\Documents\graficas%20para%20Te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au\Documents\graficas%20para%20Te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au\Documents\graficas%20para%20Tesi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Lau\Documents\graficas%20para%20Te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au\Documents\graficas%20para%20Te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sz="1200" b="0">
                <a:latin typeface="Arial" pitchFamily="34" charset="0"/>
                <a:cs typeface="Arial" pitchFamily="34" charset="0"/>
              </a:defRPr>
            </a:pPr>
            <a:r>
              <a:rPr lang="es-MX" sz="1000">
                <a:latin typeface="Times New Roman" pitchFamily="18" charset="0"/>
                <a:cs typeface="Times New Roman" pitchFamily="18" charset="0"/>
              </a:rPr>
              <a:t>Gráfica</a:t>
            </a:r>
            <a:r>
              <a:rPr lang="es-MX" sz="1000" baseline="0">
                <a:latin typeface="Times New Roman" pitchFamily="18" charset="0"/>
                <a:cs typeface="Times New Roman" pitchFamily="18" charset="0"/>
              </a:rPr>
              <a:t> 1 </a:t>
            </a:r>
            <a:r>
              <a:rPr lang="es-MX" sz="1000">
                <a:latin typeface="Times New Roman" pitchFamily="18" charset="0"/>
                <a:cs typeface="Times New Roman" pitchFamily="18" charset="0"/>
              </a:rPr>
              <a:t>¿Conoce cuál es la misión de su establecimiento?</a:t>
            </a:r>
          </a:p>
          <a:p>
            <a:pPr>
              <a:defRPr lang="es-MX" sz="1200" b="0">
                <a:latin typeface="Arial" pitchFamily="34" charset="0"/>
                <a:cs typeface="Arial" pitchFamily="34" charset="0"/>
              </a:defRPr>
            </a:pPr>
            <a:endParaRPr lang="es-MX"/>
          </a:p>
        </c:rich>
      </c:tx>
      <c:layout>
        <c:manualLayout>
          <c:xMode val="edge"/>
          <c:yMode val="edge"/>
          <c:x val="4.8363738149423807E-3"/>
          <c:y val="0"/>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644164263083808"/>
          <c:y val="0.40120064467680527"/>
          <c:w val="0.5301865667100728"/>
          <c:h val="0.48991484820671832"/>
        </c:manualLayout>
      </c:layout>
      <c:pie3DChart>
        <c:varyColors val="1"/>
        <c:ser>
          <c:idx val="0"/>
          <c:order val="0"/>
          <c:tx>
            <c:strRef>
              <c:f>Hoja1!$A$4</c:f>
              <c:strCache>
                <c:ptCount val="1"/>
                <c:pt idx="0">
                  <c:v>1.- ¿Sabe cuál es la misión de su establecimiento?</c:v>
                </c:pt>
              </c:strCache>
            </c:strRef>
          </c:tx>
          <c:dPt>
            <c:idx val="2"/>
            <c:bubble3D val="0"/>
            <c:explosion val="12"/>
            <c:extLst>
              <c:ext xmlns:c16="http://schemas.microsoft.com/office/drawing/2014/chart" uri="{C3380CC4-5D6E-409C-BE32-E72D297353CC}">
                <c16:uniqueId val="{00000000-FD19-40D4-94F5-04AF12D4B467}"/>
              </c:ext>
            </c:extLst>
          </c:dPt>
          <c:dLbls>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Hoja1!$B$3:$D$3</c:f>
              <c:strCache>
                <c:ptCount val="3"/>
                <c:pt idx="0">
                  <c:v>Si</c:v>
                </c:pt>
                <c:pt idx="1">
                  <c:v>Parcialmente</c:v>
                </c:pt>
                <c:pt idx="2">
                  <c:v>No</c:v>
                </c:pt>
              </c:strCache>
            </c:strRef>
          </c:cat>
          <c:val>
            <c:numRef>
              <c:f>Hoja1!$B$4:$D$4</c:f>
              <c:numCache>
                <c:formatCode>General</c:formatCode>
                <c:ptCount val="3"/>
                <c:pt idx="0">
                  <c:v>9</c:v>
                </c:pt>
                <c:pt idx="1">
                  <c:v>6</c:v>
                </c:pt>
                <c:pt idx="2">
                  <c:v>45</c:v>
                </c:pt>
              </c:numCache>
            </c:numRef>
          </c:val>
          <c:extLst>
            <c:ext xmlns:c16="http://schemas.microsoft.com/office/drawing/2014/chart" uri="{C3380CC4-5D6E-409C-BE32-E72D297353CC}">
              <c16:uniqueId val="{00000001-FD19-40D4-94F5-04AF12D4B467}"/>
            </c:ext>
          </c:extLst>
        </c:ser>
        <c:dLbls>
          <c:showLegendKey val="0"/>
          <c:showVal val="1"/>
          <c:showCatName val="1"/>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sz="1200" b="0">
                <a:latin typeface="Arial" pitchFamily="34" charset="0"/>
                <a:cs typeface="Arial" pitchFamily="34" charset="0"/>
              </a:defRPr>
            </a:pPr>
            <a:r>
              <a:rPr lang="es-MX" sz="1000">
                <a:latin typeface="Times New Roman" pitchFamily="18" charset="0"/>
                <a:cs typeface="Times New Roman" pitchFamily="18" charset="0"/>
              </a:rPr>
              <a:t>10.- ¿El encargado o dueño es la misma persona que los dirige?</a:t>
            </a:r>
          </a:p>
        </c:rich>
      </c:tx>
      <c:layout>
        <c:manualLayout>
          <c:xMode val="edge"/>
          <c:yMode val="edge"/>
          <c:x val="4.2956508103627897E-3"/>
          <c:y val="0"/>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32316079868139747"/>
          <c:y val="0.34244585065633298"/>
          <c:w val="0.6748221906116646"/>
          <c:h val="0.64598048591943624"/>
        </c:manualLayout>
      </c:layout>
      <c:pie3DChart>
        <c:varyColors val="1"/>
        <c:ser>
          <c:idx val="0"/>
          <c:order val="0"/>
          <c:tx>
            <c:strRef>
              <c:f>Hoja1!$A$117</c:f>
              <c:strCache>
                <c:ptCount val="1"/>
                <c:pt idx="0">
                  <c:v>10.- ¿El encargado o dueño es la misma persona que los dirige?</c:v>
                </c:pt>
              </c:strCache>
            </c:strRef>
          </c:tx>
          <c:explosion val="25"/>
          <c:dLbls>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Hoja1!$B$116:$D$116</c:f>
              <c:strCache>
                <c:ptCount val="3"/>
                <c:pt idx="0">
                  <c:v>Si</c:v>
                </c:pt>
                <c:pt idx="1">
                  <c:v>Parcialmente</c:v>
                </c:pt>
                <c:pt idx="2">
                  <c:v>No</c:v>
                </c:pt>
              </c:strCache>
            </c:strRef>
          </c:cat>
          <c:val>
            <c:numRef>
              <c:f>Hoja1!$B$117:$D$117</c:f>
              <c:numCache>
                <c:formatCode>General</c:formatCode>
                <c:ptCount val="3"/>
                <c:pt idx="0">
                  <c:v>49</c:v>
                </c:pt>
                <c:pt idx="1">
                  <c:v>8</c:v>
                </c:pt>
                <c:pt idx="2">
                  <c:v>3</c:v>
                </c:pt>
              </c:numCache>
            </c:numRef>
          </c:val>
          <c:extLst>
            <c:ext xmlns:c16="http://schemas.microsoft.com/office/drawing/2014/chart" uri="{C3380CC4-5D6E-409C-BE32-E72D297353CC}">
              <c16:uniqueId val="{00000000-7EC3-4B3E-B4B6-601B99D9C720}"/>
            </c:ext>
          </c:extLst>
        </c:ser>
        <c:dLbls>
          <c:showLegendKey val="0"/>
          <c:showVal val="1"/>
          <c:showCatName val="1"/>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293523469994059"/>
          <c:y val="6.7453625632377778E-2"/>
        </c:manualLayout>
      </c:layout>
      <c:overlay val="1"/>
      <c:txPr>
        <a:bodyPr/>
        <a:lstStyle/>
        <a:p>
          <a:pPr>
            <a:defRPr lang="es-MX" sz="1000" b="0">
              <a:latin typeface="Times New Roman" pitchFamily="18" charset="0"/>
              <a:cs typeface="Times New Roman" pitchFamily="18" charset="0"/>
            </a:defRPr>
          </a:pPr>
          <a:endParaRPr lang="es-MX"/>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6446E-2"/>
          <c:y val="0.28868027247015726"/>
          <c:w val="0.73232323232323282"/>
          <c:h val="0.69048611756582701"/>
        </c:manualLayout>
      </c:layout>
      <c:pie3DChart>
        <c:varyColors val="1"/>
        <c:ser>
          <c:idx val="0"/>
          <c:order val="0"/>
          <c:tx>
            <c:strRef>
              <c:f>Hoja1!$A$130</c:f>
              <c:strCache>
                <c:ptCount val="1"/>
                <c:pt idx="0">
                  <c:v>11.- ¿El dueño toma decisiones? </c:v>
                </c:pt>
              </c:strCache>
            </c:strRef>
          </c:tx>
          <c:explosion val="25"/>
          <c:dLbls>
            <c:dLbl>
              <c:idx val="1"/>
              <c:tx>
                <c:rich>
                  <a:bodyPr/>
                  <a:lstStyle/>
                  <a:p>
                    <a:r>
                      <a:rPr lang="en-US"/>
                      <a:t>Parcialmente,   11</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4C-49E9-99B9-886175C0F690}"/>
                </c:ext>
              </c:extLst>
            </c:dLbl>
            <c:spPr>
              <a:noFill/>
              <a:ln>
                <a:noFill/>
              </a:ln>
              <a:effectLst/>
            </c:spPr>
            <c:txPr>
              <a:bodyPr/>
              <a:lstStyle/>
              <a:p>
                <a:pPr>
                  <a:defRPr lang="es-MX"/>
                </a:pPr>
                <a:endParaRPr lang="es-MX"/>
              </a:p>
            </c:txPr>
            <c:showLegendKey val="0"/>
            <c:showVal val="1"/>
            <c:showCatName val="1"/>
            <c:showSerName val="0"/>
            <c:showPercent val="0"/>
            <c:showBubbleSize val="0"/>
            <c:showLeaderLines val="1"/>
            <c:extLst>
              <c:ext xmlns:c15="http://schemas.microsoft.com/office/drawing/2012/chart" uri="{CE6537A1-D6FC-4f65-9D91-7224C49458BB}"/>
            </c:extLst>
          </c:dLbls>
          <c:cat>
            <c:strRef>
              <c:f>Hoja1!$B$129:$D$129</c:f>
              <c:strCache>
                <c:ptCount val="3"/>
                <c:pt idx="0">
                  <c:v>Si</c:v>
                </c:pt>
                <c:pt idx="1">
                  <c:v>Parcialmente</c:v>
                </c:pt>
                <c:pt idx="2">
                  <c:v>No</c:v>
                </c:pt>
              </c:strCache>
            </c:strRef>
          </c:cat>
          <c:val>
            <c:numRef>
              <c:f>Hoja1!$B$130:$D$130</c:f>
              <c:numCache>
                <c:formatCode>General</c:formatCode>
                <c:ptCount val="3"/>
                <c:pt idx="0">
                  <c:v>47</c:v>
                </c:pt>
                <c:pt idx="1">
                  <c:v>11</c:v>
                </c:pt>
                <c:pt idx="2">
                  <c:v>2</c:v>
                </c:pt>
              </c:numCache>
            </c:numRef>
          </c:val>
          <c:extLst>
            <c:ext xmlns:c16="http://schemas.microsoft.com/office/drawing/2014/chart" uri="{C3380CC4-5D6E-409C-BE32-E72D297353CC}">
              <c16:uniqueId val="{00000001-254C-49E9-99B9-886175C0F690}"/>
            </c:ext>
          </c:extLst>
        </c:ser>
        <c:dLbls>
          <c:showLegendKey val="0"/>
          <c:showVal val="1"/>
          <c:showCatName val="1"/>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sz="800"/>
          </a:pPr>
          <a:endParaRPr lang="es-MX"/>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6446E-2"/>
          <c:y val="0.22453703703703795"/>
          <c:w val="0.70758640464059663"/>
          <c:h val="0.66800301830165132"/>
        </c:manualLayout>
      </c:layout>
      <c:pie3DChart>
        <c:varyColors val="1"/>
        <c:ser>
          <c:idx val="0"/>
          <c:order val="0"/>
          <c:tx>
            <c:strRef>
              <c:f>Hoja1!$A$142</c:f>
              <c:strCache>
                <c:ptCount val="1"/>
                <c:pt idx="0">
                  <c:v>12.- ¿Todos los integrantes son libres para opinar sobre las decisiones?</c:v>
                </c:pt>
              </c:strCache>
            </c:strRef>
          </c:tx>
          <c:explosion val="25"/>
          <c:dLbls>
            <c:dLbl>
              <c:idx val="1"/>
              <c:tx>
                <c:rich>
                  <a:bodyPr/>
                  <a:lstStyle/>
                  <a:p>
                    <a:r>
                      <a:rPr lang="en-US"/>
                      <a:t>Parcialmente,   10</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74-4D1B-91B5-5DA0127B99B3}"/>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Hoja1!$B$141:$D$141</c:f>
              <c:strCache>
                <c:ptCount val="3"/>
                <c:pt idx="0">
                  <c:v>Si</c:v>
                </c:pt>
                <c:pt idx="1">
                  <c:v>Parcialmente</c:v>
                </c:pt>
                <c:pt idx="2">
                  <c:v>No</c:v>
                </c:pt>
              </c:strCache>
            </c:strRef>
          </c:cat>
          <c:val>
            <c:numRef>
              <c:f>Hoja1!$B$142:$D$142</c:f>
              <c:numCache>
                <c:formatCode>General</c:formatCode>
                <c:ptCount val="3"/>
                <c:pt idx="0">
                  <c:v>2</c:v>
                </c:pt>
                <c:pt idx="1">
                  <c:v>10</c:v>
                </c:pt>
                <c:pt idx="2">
                  <c:v>48</c:v>
                </c:pt>
              </c:numCache>
            </c:numRef>
          </c:val>
          <c:extLst>
            <c:ext xmlns:c16="http://schemas.microsoft.com/office/drawing/2014/chart" uri="{C3380CC4-5D6E-409C-BE32-E72D297353CC}">
              <c16:uniqueId val="{00000001-5474-4D1B-91B5-5DA0127B99B3}"/>
            </c:ext>
          </c:extLst>
        </c:ser>
        <c:dLbls>
          <c:showLegendKey val="0"/>
          <c:showVal val="1"/>
          <c:showCatName val="1"/>
          <c:showSerName val="0"/>
          <c:showPercent val="0"/>
          <c:showBubbleSize val="0"/>
          <c:showLeaderLines val="1"/>
        </c:dLbls>
      </c:pie3DChart>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es-MX"/>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lang="es-MX" sz="1000" b="0">
              <a:latin typeface="Times New Roman" pitchFamily="18" charset="0"/>
              <a:cs typeface="Times New Roman" pitchFamily="18" charset="0"/>
            </a:defRPr>
          </a:pPr>
          <a:endParaRPr lang="es-MX"/>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0.15734700722013295"/>
          <c:y val="0.33146954520222494"/>
          <c:w val="0.57577174002459486"/>
          <c:h val="0.53992907375127763"/>
        </c:manualLayout>
      </c:layout>
      <c:pie3DChart>
        <c:varyColors val="1"/>
        <c:ser>
          <c:idx val="0"/>
          <c:order val="0"/>
          <c:tx>
            <c:strRef>
              <c:f>Hoja1!$A$154</c:f>
              <c:strCache>
                <c:ptCount val="1"/>
                <c:pt idx="0">
                  <c:v>13.- ¿Hay motivación para los integrantes en su establecimiento?</c:v>
                </c:pt>
              </c:strCache>
            </c:strRef>
          </c:tx>
          <c:explosion val="25"/>
          <c:dLbls>
            <c:dLbl>
              <c:idx val="1"/>
              <c:tx>
                <c:rich>
                  <a:bodyPr/>
                  <a:lstStyle/>
                  <a:p>
                    <a:r>
                      <a:rPr lang="en-US"/>
                      <a:t>Parcialmente,   21</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3D-40EC-9CBA-6997F7ABC1AC}"/>
                </c:ext>
              </c:extLst>
            </c:dLbl>
            <c:spPr>
              <a:noFill/>
              <a:ln>
                <a:noFill/>
              </a:ln>
              <a:effectLst/>
            </c:spPr>
            <c:txPr>
              <a:bodyPr/>
              <a:lstStyle/>
              <a:p>
                <a:pPr>
                  <a:defRPr lang="es-MX"/>
                </a:pPr>
                <a:endParaRPr lang="es-MX"/>
              </a:p>
            </c:txPr>
            <c:showLegendKey val="0"/>
            <c:showVal val="1"/>
            <c:showCatName val="1"/>
            <c:showSerName val="0"/>
            <c:showPercent val="0"/>
            <c:showBubbleSize val="0"/>
            <c:showLeaderLines val="1"/>
            <c:extLst>
              <c:ext xmlns:c15="http://schemas.microsoft.com/office/drawing/2012/chart" uri="{CE6537A1-D6FC-4f65-9D91-7224C49458BB}"/>
            </c:extLst>
          </c:dLbls>
          <c:cat>
            <c:strRef>
              <c:f>Hoja1!$B$153:$D$153</c:f>
              <c:strCache>
                <c:ptCount val="3"/>
                <c:pt idx="0">
                  <c:v>Si</c:v>
                </c:pt>
                <c:pt idx="1">
                  <c:v>Parcialmente</c:v>
                </c:pt>
                <c:pt idx="2">
                  <c:v>No</c:v>
                </c:pt>
              </c:strCache>
            </c:strRef>
          </c:cat>
          <c:val>
            <c:numRef>
              <c:f>Hoja1!$B$154:$D$154</c:f>
              <c:numCache>
                <c:formatCode>General</c:formatCode>
                <c:ptCount val="3"/>
                <c:pt idx="0">
                  <c:v>35</c:v>
                </c:pt>
                <c:pt idx="1">
                  <c:v>21</c:v>
                </c:pt>
                <c:pt idx="2">
                  <c:v>4</c:v>
                </c:pt>
              </c:numCache>
            </c:numRef>
          </c:val>
          <c:extLst>
            <c:ext xmlns:c16="http://schemas.microsoft.com/office/drawing/2014/chart" uri="{C3380CC4-5D6E-409C-BE32-E72D297353CC}">
              <c16:uniqueId val="{00000001-9B3D-40EC-9CBA-6997F7ABC1AC}"/>
            </c:ext>
          </c:extLst>
        </c:ser>
        <c:dLbls>
          <c:showLegendKey val="0"/>
          <c:showVal val="1"/>
          <c:showCatName val="1"/>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lang="es-MX" sz="900" b="0">
              <a:latin typeface="Times New Roman" pitchFamily="18" charset="0"/>
              <a:cs typeface="Times New Roman" pitchFamily="18" charset="0"/>
            </a:defRPr>
          </a:pPr>
          <a:endParaRPr lang="es-MX"/>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6446E-2"/>
          <c:y val="0.22916666666666666"/>
          <c:w val="0.82222222222222219"/>
          <c:h val="0.76620370370370372"/>
        </c:manualLayout>
      </c:layout>
      <c:pie3DChart>
        <c:varyColors val="1"/>
        <c:ser>
          <c:idx val="0"/>
          <c:order val="0"/>
          <c:tx>
            <c:strRef>
              <c:f>Hoja1!$A$166</c:f>
              <c:strCache>
                <c:ptCount val="1"/>
                <c:pt idx="0">
                  <c:v>14.- ¿Se comunican todos los integrantes del establecimiento?</c:v>
                </c:pt>
              </c:strCache>
            </c:strRef>
          </c:tx>
          <c:explosion val="25"/>
          <c:dLbls>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Hoja1!$B$165:$D$165</c:f>
              <c:strCache>
                <c:ptCount val="3"/>
                <c:pt idx="0">
                  <c:v>Si</c:v>
                </c:pt>
                <c:pt idx="1">
                  <c:v>Parcialmente</c:v>
                </c:pt>
                <c:pt idx="2">
                  <c:v>No</c:v>
                </c:pt>
              </c:strCache>
            </c:strRef>
          </c:cat>
          <c:val>
            <c:numRef>
              <c:f>Hoja1!$B$166:$D$166</c:f>
              <c:numCache>
                <c:formatCode>General</c:formatCode>
                <c:ptCount val="3"/>
                <c:pt idx="0">
                  <c:v>48</c:v>
                </c:pt>
                <c:pt idx="1">
                  <c:v>12</c:v>
                </c:pt>
                <c:pt idx="2">
                  <c:v>0</c:v>
                </c:pt>
              </c:numCache>
            </c:numRef>
          </c:val>
          <c:extLst>
            <c:ext xmlns:c16="http://schemas.microsoft.com/office/drawing/2014/chart" uri="{C3380CC4-5D6E-409C-BE32-E72D297353CC}">
              <c16:uniqueId val="{00000000-2BE0-4647-9978-0FA1432C6FDE}"/>
            </c:ext>
          </c:extLst>
        </c:ser>
        <c:dLbls>
          <c:showLegendKey val="0"/>
          <c:showVal val="1"/>
          <c:showCatName val="1"/>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7081763047542775"/>
          <c:y val="0"/>
        </c:manualLayout>
      </c:layout>
      <c:overlay val="1"/>
      <c:txPr>
        <a:bodyPr/>
        <a:lstStyle/>
        <a:p>
          <a:pPr>
            <a:defRPr lang="es-MX" sz="1000" b="0">
              <a:latin typeface="Times New Roman" pitchFamily="18" charset="0"/>
              <a:cs typeface="Times New Roman" pitchFamily="18" charset="0"/>
            </a:defRPr>
          </a:pPr>
          <a:endParaRPr lang="es-MX"/>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6446E-2"/>
          <c:y val="0.21064814814814894"/>
          <c:w val="0.68240835345980877"/>
          <c:h val="0.64727106815729663"/>
        </c:manualLayout>
      </c:layout>
      <c:pie3DChart>
        <c:varyColors val="1"/>
        <c:ser>
          <c:idx val="0"/>
          <c:order val="0"/>
          <c:tx>
            <c:strRef>
              <c:f>Hoja1!$A$191</c:f>
              <c:strCache>
                <c:ptCount val="1"/>
                <c:pt idx="0">
                  <c:v>16.- ¿Se tiene algún control para los integrantes del establecimiento?</c:v>
                </c:pt>
              </c:strCache>
            </c:strRef>
          </c:tx>
          <c:explosion val="25"/>
          <c:dLbls>
            <c:dLbl>
              <c:idx val="1"/>
              <c:tx>
                <c:rich>
                  <a:bodyPr/>
                  <a:lstStyle/>
                  <a:p>
                    <a:r>
                      <a:rPr lang="en-US"/>
                      <a:t>Parcialmente,   13</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0F-4A58-A245-E5A1EC83EFB2}"/>
                </c:ext>
              </c:extLst>
            </c:dLbl>
            <c:spPr>
              <a:noFill/>
              <a:ln>
                <a:noFill/>
              </a:ln>
              <a:effectLst/>
            </c:spPr>
            <c:txPr>
              <a:bodyPr/>
              <a:lstStyle/>
              <a:p>
                <a:pPr>
                  <a:defRPr lang="es-MX"/>
                </a:pPr>
                <a:endParaRPr lang="es-MX"/>
              </a:p>
            </c:txPr>
            <c:showLegendKey val="0"/>
            <c:showVal val="1"/>
            <c:showCatName val="1"/>
            <c:showSerName val="0"/>
            <c:showPercent val="0"/>
            <c:showBubbleSize val="0"/>
            <c:showLeaderLines val="1"/>
            <c:extLst>
              <c:ext xmlns:c15="http://schemas.microsoft.com/office/drawing/2012/chart" uri="{CE6537A1-D6FC-4f65-9D91-7224C49458BB}"/>
            </c:extLst>
          </c:dLbls>
          <c:cat>
            <c:strRef>
              <c:f>Hoja1!$B$190:$D$190</c:f>
              <c:strCache>
                <c:ptCount val="3"/>
                <c:pt idx="0">
                  <c:v>Si</c:v>
                </c:pt>
                <c:pt idx="1">
                  <c:v>Parcialmente</c:v>
                </c:pt>
                <c:pt idx="2">
                  <c:v>No</c:v>
                </c:pt>
              </c:strCache>
            </c:strRef>
          </c:cat>
          <c:val>
            <c:numRef>
              <c:f>Hoja1!$B$191:$D$191</c:f>
              <c:numCache>
                <c:formatCode>General</c:formatCode>
                <c:ptCount val="3"/>
                <c:pt idx="0">
                  <c:v>7</c:v>
                </c:pt>
                <c:pt idx="1">
                  <c:v>13</c:v>
                </c:pt>
                <c:pt idx="2">
                  <c:v>40</c:v>
                </c:pt>
              </c:numCache>
            </c:numRef>
          </c:val>
          <c:extLst>
            <c:ext xmlns:c16="http://schemas.microsoft.com/office/drawing/2014/chart" uri="{C3380CC4-5D6E-409C-BE32-E72D297353CC}">
              <c16:uniqueId val="{00000001-590F-4A58-A245-E5A1EC83EFB2}"/>
            </c:ext>
          </c:extLst>
        </c:ser>
        <c:dLbls>
          <c:showLegendKey val="0"/>
          <c:showVal val="1"/>
          <c:showCatName val="1"/>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lang="es-MX" sz="900" b="0">
              <a:latin typeface="Times New Roman" pitchFamily="18" charset="0"/>
              <a:cs typeface="Times New Roman" pitchFamily="18" charset="0"/>
            </a:defRPr>
          </a:pPr>
          <a:endParaRPr lang="es-MX"/>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6446E-2"/>
          <c:y val="0.21527777777777779"/>
          <c:w val="0.8"/>
          <c:h val="0.75925925925925963"/>
        </c:manualLayout>
      </c:layout>
      <c:pie3DChart>
        <c:varyColors val="1"/>
        <c:ser>
          <c:idx val="0"/>
          <c:order val="0"/>
          <c:tx>
            <c:strRef>
              <c:f>Hoja1!$A$179</c:f>
              <c:strCache>
                <c:ptCount val="1"/>
                <c:pt idx="0">
                  <c:v>15.- ¿Los supervisa el dueño o encargado en sus funciones? </c:v>
                </c:pt>
              </c:strCache>
            </c:strRef>
          </c:tx>
          <c:explosion val="25"/>
          <c:dLbls>
            <c:dLbl>
              <c:idx val="1"/>
              <c:tx>
                <c:rich>
                  <a:bodyPr/>
                  <a:lstStyle/>
                  <a:p>
                    <a:r>
                      <a:rPr lang="en-US"/>
                      <a:t>Parcialmente,   21</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85-4EBD-9C4C-99D93DF63658}"/>
                </c:ext>
              </c:extLst>
            </c:dLbl>
            <c:spPr>
              <a:noFill/>
              <a:ln>
                <a:noFill/>
              </a:ln>
              <a:effectLst/>
            </c:spPr>
            <c:txPr>
              <a:bodyPr/>
              <a:lstStyle/>
              <a:p>
                <a:pPr>
                  <a:defRPr lang="es-MX"/>
                </a:pPr>
                <a:endParaRPr lang="es-MX"/>
              </a:p>
            </c:txPr>
            <c:showLegendKey val="0"/>
            <c:showVal val="1"/>
            <c:showCatName val="1"/>
            <c:showSerName val="0"/>
            <c:showPercent val="0"/>
            <c:showBubbleSize val="0"/>
            <c:showLeaderLines val="1"/>
            <c:extLst>
              <c:ext xmlns:c15="http://schemas.microsoft.com/office/drawing/2012/chart" uri="{CE6537A1-D6FC-4f65-9D91-7224C49458BB}"/>
            </c:extLst>
          </c:dLbls>
          <c:cat>
            <c:strRef>
              <c:f>Hoja1!$B$178:$D$178</c:f>
              <c:strCache>
                <c:ptCount val="3"/>
                <c:pt idx="0">
                  <c:v>Si</c:v>
                </c:pt>
                <c:pt idx="1">
                  <c:v>Parcialmente</c:v>
                </c:pt>
                <c:pt idx="2">
                  <c:v>No</c:v>
                </c:pt>
              </c:strCache>
            </c:strRef>
          </c:cat>
          <c:val>
            <c:numRef>
              <c:f>Hoja1!$B$179:$D$179</c:f>
              <c:numCache>
                <c:formatCode>General</c:formatCode>
                <c:ptCount val="3"/>
                <c:pt idx="0">
                  <c:v>36</c:v>
                </c:pt>
                <c:pt idx="1">
                  <c:v>21</c:v>
                </c:pt>
                <c:pt idx="2">
                  <c:v>3</c:v>
                </c:pt>
              </c:numCache>
            </c:numRef>
          </c:val>
          <c:extLst>
            <c:ext xmlns:c16="http://schemas.microsoft.com/office/drawing/2014/chart" uri="{C3380CC4-5D6E-409C-BE32-E72D297353CC}">
              <c16:uniqueId val="{00000001-5485-4EBD-9C4C-99D93DF63658}"/>
            </c:ext>
          </c:extLst>
        </c:ser>
        <c:dLbls>
          <c:showLegendKey val="0"/>
          <c:showVal val="1"/>
          <c:showCatName val="1"/>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lang="es-MX" sz="1000" b="0">
              <a:latin typeface="Times New Roman" pitchFamily="18" charset="0"/>
              <a:cs typeface="Times New Roman" pitchFamily="18" charset="0"/>
            </a:defRPr>
          </a:pPr>
          <a:endParaRPr lang="es-MX"/>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0.17752864862125542"/>
          <c:y val="0.2959502415139284"/>
          <c:w val="0.63888224851178299"/>
          <c:h val="0.60535676531076388"/>
        </c:manualLayout>
      </c:layout>
      <c:pie3DChart>
        <c:varyColors val="1"/>
        <c:ser>
          <c:idx val="0"/>
          <c:order val="0"/>
          <c:tx>
            <c:strRef>
              <c:f>Hoja1!$A$204</c:f>
              <c:strCache>
                <c:ptCount val="1"/>
                <c:pt idx="0">
                  <c:v>17.- ¿Hay medición en sus funciones?</c:v>
                </c:pt>
              </c:strCache>
            </c:strRef>
          </c:tx>
          <c:explosion val="25"/>
          <c:dLbls>
            <c:dLbl>
              <c:idx val="0"/>
              <c:layout>
                <c:manualLayout>
                  <c:x val="-6.2501093613298364E-2"/>
                  <c:y val="6.6291192767570705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52-4A8F-A210-01330DB6AC72}"/>
                </c:ext>
              </c:extLst>
            </c:dLbl>
            <c:dLbl>
              <c:idx val="1"/>
              <c:layout>
                <c:manualLayout>
                  <c:x val="1.3984580052493483E-2"/>
                  <c:y val="6.780766987459943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52-4A8F-A210-01330DB6AC72}"/>
                </c:ext>
              </c:extLst>
            </c:dLbl>
            <c:spPr>
              <a:noFill/>
              <a:ln>
                <a:noFill/>
              </a:ln>
              <a:effectLst/>
            </c:spPr>
            <c:txPr>
              <a:bodyPr/>
              <a:lstStyle/>
              <a:p>
                <a:pPr>
                  <a:defRPr lang="es-MX"/>
                </a:pPr>
                <a:endParaRPr lang="es-MX"/>
              </a:p>
            </c:txPr>
            <c:showLegendKey val="0"/>
            <c:showVal val="1"/>
            <c:showCatName val="1"/>
            <c:showSerName val="0"/>
            <c:showPercent val="0"/>
            <c:showBubbleSize val="0"/>
            <c:showLeaderLines val="1"/>
            <c:extLst>
              <c:ext xmlns:c15="http://schemas.microsoft.com/office/drawing/2012/chart" uri="{CE6537A1-D6FC-4f65-9D91-7224C49458BB}"/>
            </c:extLst>
          </c:dLbls>
          <c:cat>
            <c:strRef>
              <c:f>Hoja1!$B$203:$D$203</c:f>
              <c:strCache>
                <c:ptCount val="3"/>
                <c:pt idx="0">
                  <c:v>Si</c:v>
                </c:pt>
                <c:pt idx="1">
                  <c:v>Parcialmente</c:v>
                </c:pt>
                <c:pt idx="2">
                  <c:v>No</c:v>
                </c:pt>
              </c:strCache>
            </c:strRef>
          </c:cat>
          <c:val>
            <c:numRef>
              <c:f>Hoja1!$B$204:$D$204</c:f>
              <c:numCache>
                <c:formatCode>General</c:formatCode>
                <c:ptCount val="3"/>
                <c:pt idx="0">
                  <c:v>0</c:v>
                </c:pt>
                <c:pt idx="1">
                  <c:v>4</c:v>
                </c:pt>
                <c:pt idx="2">
                  <c:v>56</c:v>
                </c:pt>
              </c:numCache>
            </c:numRef>
          </c:val>
          <c:extLst>
            <c:ext xmlns:c16="http://schemas.microsoft.com/office/drawing/2014/chart" uri="{C3380CC4-5D6E-409C-BE32-E72D297353CC}">
              <c16:uniqueId val="{00000002-5C52-4A8F-A210-01330DB6AC72}"/>
            </c:ext>
          </c:extLst>
        </c:ser>
        <c:dLbls>
          <c:showLegendKey val="0"/>
          <c:showVal val="1"/>
          <c:showCatName val="1"/>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6352025220420102E-4"/>
          <c:y val="0"/>
        </c:manualLayout>
      </c:layout>
      <c:overlay val="1"/>
      <c:txPr>
        <a:bodyPr/>
        <a:lstStyle/>
        <a:p>
          <a:pPr>
            <a:defRPr lang="es-MX" sz="1000" b="0">
              <a:latin typeface="Times New Roman" pitchFamily="18" charset="0"/>
              <a:cs typeface="Times New Roman" pitchFamily="18" charset="0"/>
            </a:defRPr>
          </a:pPr>
          <a:endParaRPr lang="es-MX"/>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0.26611447890809731"/>
          <c:y val="0.31547820049547942"/>
          <c:w val="0.72706333831750913"/>
          <c:h val="0.68448945134363215"/>
        </c:manualLayout>
      </c:layout>
      <c:pie3DChart>
        <c:varyColors val="1"/>
        <c:ser>
          <c:idx val="0"/>
          <c:order val="0"/>
          <c:tx>
            <c:strRef>
              <c:f>Hoja1!$A$216</c:f>
              <c:strCache>
                <c:ptCount val="1"/>
                <c:pt idx="0">
                  <c:v>18.- ¿Se corrigen los errores que se dan en el establecimiento?</c:v>
                </c:pt>
              </c:strCache>
            </c:strRef>
          </c:tx>
          <c:explosion val="25"/>
          <c:dLbls>
            <c:dLbl>
              <c:idx val="1"/>
              <c:tx>
                <c:rich>
                  <a:bodyPr/>
                  <a:lstStyle/>
                  <a:p>
                    <a:r>
                      <a:rPr lang="en-US"/>
                      <a:t>Parcialmente,   34</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EC-407B-AB9A-A7127EFAF15C}"/>
                </c:ext>
              </c:extLst>
            </c:dLbl>
            <c:spPr>
              <a:noFill/>
              <a:ln>
                <a:noFill/>
              </a:ln>
              <a:effectLst/>
            </c:spPr>
            <c:txPr>
              <a:bodyPr/>
              <a:lstStyle/>
              <a:p>
                <a:pPr>
                  <a:defRPr lang="es-MX"/>
                </a:pPr>
                <a:endParaRPr lang="es-MX"/>
              </a:p>
            </c:txPr>
            <c:showLegendKey val="0"/>
            <c:showVal val="1"/>
            <c:showCatName val="1"/>
            <c:showSerName val="0"/>
            <c:showPercent val="0"/>
            <c:showBubbleSize val="0"/>
            <c:showLeaderLines val="1"/>
            <c:extLst>
              <c:ext xmlns:c15="http://schemas.microsoft.com/office/drawing/2012/chart" uri="{CE6537A1-D6FC-4f65-9D91-7224C49458BB}"/>
            </c:extLst>
          </c:dLbls>
          <c:cat>
            <c:strRef>
              <c:f>Hoja1!$B$215:$D$215</c:f>
              <c:strCache>
                <c:ptCount val="3"/>
                <c:pt idx="0">
                  <c:v>Si</c:v>
                </c:pt>
                <c:pt idx="1">
                  <c:v>Parcialmente</c:v>
                </c:pt>
                <c:pt idx="2">
                  <c:v>No</c:v>
                </c:pt>
              </c:strCache>
            </c:strRef>
          </c:cat>
          <c:val>
            <c:numRef>
              <c:f>Hoja1!$B$216:$D$216</c:f>
              <c:numCache>
                <c:formatCode>General</c:formatCode>
                <c:ptCount val="3"/>
                <c:pt idx="0">
                  <c:v>21</c:v>
                </c:pt>
                <c:pt idx="1">
                  <c:v>34</c:v>
                </c:pt>
                <c:pt idx="2">
                  <c:v>5</c:v>
                </c:pt>
              </c:numCache>
            </c:numRef>
          </c:val>
          <c:extLst>
            <c:ext xmlns:c16="http://schemas.microsoft.com/office/drawing/2014/chart" uri="{C3380CC4-5D6E-409C-BE32-E72D297353CC}">
              <c16:uniqueId val="{00000001-E2EC-407B-AB9A-A7127EFAF15C}"/>
            </c:ext>
          </c:extLst>
        </c:ser>
        <c:dLbls>
          <c:showLegendKey val="0"/>
          <c:showVal val="1"/>
          <c:showCatName val="1"/>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881506764444145"/>
          <c:y val="0"/>
        </c:manualLayout>
      </c:layout>
      <c:overlay val="1"/>
      <c:txPr>
        <a:bodyPr/>
        <a:lstStyle/>
        <a:p>
          <a:pPr>
            <a:defRPr lang="es-MX" sz="900" b="0">
              <a:latin typeface="Times New Roman" pitchFamily="18" charset="0"/>
              <a:cs typeface="Times New Roman" pitchFamily="18" charset="0"/>
            </a:defRPr>
          </a:pPr>
          <a:endParaRPr lang="es-MX"/>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6446E-2"/>
          <c:y val="0.33866648043717401"/>
          <c:w val="0.68995377723707285"/>
          <c:h val="0.64975958936396805"/>
        </c:manualLayout>
      </c:layout>
      <c:pie3DChart>
        <c:varyColors val="1"/>
        <c:ser>
          <c:idx val="0"/>
          <c:order val="0"/>
          <c:tx>
            <c:strRef>
              <c:f>Hoja1!$A$228</c:f>
              <c:strCache>
                <c:ptCount val="1"/>
                <c:pt idx="0">
                  <c:v>19.- ¿Se tiene formatos para sus actividades?</c:v>
                </c:pt>
              </c:strCache>
            </c:strRef>
          </c:tx>
          <c:explosion val="25"/>
          <c:dLbls>
            <c:dLbl>
              <c:idx val="0"/>
              <c:layout>
                <c:manualLayout>
                  <c:x val="-3.1250984251968504E-2"/>
                  <c:y val="3.7766112569262504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6A-494A-BA9C-0006439C3C7F}"/>
                </c:ext>
              </c:extLst>
            </c:dLbl>
            <c:dLbl>
              <c:idx val="1"/>
              <c:layout>
                <c:manualLayout>
                  <c:x val="6.3462160979877516E-2"/>
                  <c:y val="-8.865923009623856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6A-494A-BA9C-0006439C3C7F}"/>
                </c:ext>
              </c:extLst>
            </c:dLbl>
            <c:spPr>
              <a:noFill/>
              <a:ln>
                <a:noFill/>
              </a:ln>
              <a:effectLst/>
            </c:spPr>
            <c:txPr>
              <a:bodyPr/>
              <a:lstStyle/>
              <a:p>
                <a:pPr>
                  <a:defRPr lang="es-MX"/>
                </a:pPr>
                <a:endParaRPr lang="es-MX"/>
              </a:p>
            </c:txPr>
            <c:showLegendKey val="0"/>
            <c:showVal val="1"/>
            <c:showCatName val="1"/>
            <c:showSerName val="0"/>
            <c:showPercent val="0"/>
            <c:showBubbleSize val="0"/>
            <c:showLeaderLines val="1"/>
            <c:extLst>
              <c:ext xmlns:c15="http://schemas.microsoft.com/office/drawing/2012/chart" uri="{CE6537A1-D6FC-4f65-9D91-7224C49458BB}"/>
            </c:extLst>
          </c:dLbls>
          <c:cat>
            <c:strRef>
              <c:f>Hoja1!$B$227:$D$227</c:f>
              <c:strCache>
                <c:ptCount val="3"/>
                <c:pt idx="0">
                  <c:v>Si</c:v>
                </c:pt>
                <c:pt idx="1">
                  <c:v>Parcialmente</c:v>
                </c:pt>
                <c:pt idx="2">
                  <c:v>No</c:v>
                </c:pt>
              </c:strCache>
            </c:strRef>
          </c:cat>
          <c:val>
            <c:numRef>
              <c:f>Hoja1!$B$228:$D$228</c:f>
              <c:numCache>
                <c:formatCode>General</c:formatCode>
                <c:ptCount val="3"/>
                <c:pt idx="0">
                  <c:v>0</c:v>
                </c:pt>
                <c:pt idx="1">
                  <c:v>2</c:v>
                </c:pt>
                <c:pt idx="2">
                  <c:v>58</c:v>
                </c:pt>
              </c:numCache>
            </c:numRef>
          </c:val>
          <c:extLst>
            <c:ext xmlns:c16="http://schemas.microsoft.com/office/drawing/2014/chart" uri="{C3380CC4-5D6E-409C-BE32-E72D297353CC}">
              <c16:uniqueId val="{00000002-E66A-494A-BA9C-0006439C3C7F}"/>
            </c:ext>
          </c:extLst>
        </c:ser>
        <c:dLbls>
          <c:showLegendKey val="0"/>
          <c:showVal val="1"/>
          <c:showCatName val="1"/>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sz="1200" b="0">
                <a:latin typeface="Arial" pitchFamily="34" charset="0"/>
                <a:cs typeface="Arial" pitchFamily="34" charset="0"/>
              </a:defRPr>
            </a:pPr>
            <a:r>
              <a:rPr lang="es-MX" sz="1000">
                <a:latin typeface="Times New Roman" pitchFamily="18" charset="0"/>
                <a:cs typeface="Times New Roman" pitchFamily="18" charset="0"/>
              </a:rPr>
              <a:t>Gráfica 2.- ¿Tiene idea de cómo quiere ver su establecimiento en un futuro?</a:t>
            </a:r>
          </a:p>
        </c:rich>
      </c:tx>
      <c:layout>
        <c:manualLayout>
          <c:xMode val="edge"/>
          <c:yMode val="edge"/>
          <c:x val="4.2179407499482076E-2"/>
          <c:y val="6.0944641950228591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26662668143044643"/>
          <c:y val="0.47712728216665246"/>
          <c:w val="0.58179084890508093"/>
          <c:h val="0.49254947753166217"/>
        </c:manualLayout>
      </c:layout>
      <c:pie3DChart>
        <c:varyColors val="1"/>
        <c:ser>
          <c:idx val="0"/>
          <c:order val="0"/>
          <c:tx>
            <c:strRef>
              <c:f>Hoja1!$A$16</c:f>
              <c:strCache>
                <c:ptCount val="1"/>
                <c:pt idx="0">
                  <c:v>2.- ¿Tiene idea de cómo quiere ver su establecimiento en un futuro?</c:v>
                </c:pt>
              </c:strCache>
            </c:strRef>
          </c:tx>
          <c:explosion val="25"/>
          <c:dLbls>
            <c:dLbl>
              <c:idx val="1"/>
              <c:tx>
                <c:rich>
                  <a:bodyPr/>
                  <a:lstStyle/>
                  <a:p>
                    <a:r>
                      <a:rPr lang="en-US"/>
                      <a:t>Parcialmente,   21</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82-44CF-9A23-0A1E4C3D8B9D}"/>
                </c:ext>
              </c:extLst>
            </c:dLbl>
            <c:spPr>
              <a:noFill/>
              <a:ln>
                <a:noFill/>
              </a:ln>
              <a:effectLst/>
            </c:spPr>
            <c:txPr>
              <a:bodyPr/>
              <a:lstStyle/>
              <a:p>
                <a:pPr>
                  <a:defRPr lang="es-MX"/>
                </a:pPr>
                <a:endParaRPr lang="es-MX"/>
              </a:p>
            </c:txPr>
            <c:showLegendKey val="0"/>
            <c:showVal val="1"/>
            <c:showCatName val="1"/>
            <c:showSerName val="0"/>
            <c:showPercent val="0"/>
            <c:showBubbleSize val="0"/>
            <c:showLeaderLines val="1"/>
            <c:extLst>
              <c:ext xmlns:c15="http://schemas.microsoft.com/office/drawing/2012/chart" uri="{CE6537A1-D6FC-4f65-9D91-7224C49458BB}"/>
            </c:extLst>
          </c:dLbls>
          <c:cat>
            <c:strRef>
              <c:f>Hoja1!$B$15:$D$15</c:f>
              <c:strCache>
                <c:ptCount val="3"/>
                <c:pt idx="0">
                  <c:v>Si</c:v>
                </c:pt>
                <c:pt idx="1">
                  <c:v>Parcialmente</c:v>
                </c:pt>
                <c:pt idx="2">
                  <c:v>No</c:v>
                </c:pt>
              </c:strCache>
            </c:strRef>
          </c:cat>
          <c:val>
            <c:numRef>
              <c:f>Hoja1!$B$16:$D$16</c:f>
              <c:numCache>
                <c:formatCode>General</c:formatCode>
                <c:ptCount val="3"/>
                <c:pt idx="0">
                  <c:v>32</c:v>
                </c:pt>
                <c:pt idx="1">
                  <c:v>21</c:v>
                </c:pt>
                <c:pt idx="2">
                  <c:v>7</c:v>
                </c:pt>
              </c:numCache>
            </c:numRef>
          </c:val>
          <c:extLst>
            <c:ext xmlns:c16="http://schemas.microsoft.com/office/drawing/2014/chart" uri="{C3380CC4-5D6E-409C-BE32-E72D297353CC}">
              <c16:uniqueId val="{00000001-3682-44CF-9A23-0A1E4C3D8B9D}"/>
            </c:ext>
          </c:extLst>
        </c:ser>
        <c:dLbls>
          <c:showLegendKey val="0"/>
          <c:showVal val="1"/>
          <c:showCatName val="1"/>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2276159886562593E-3"/>
          <c:y val="0"/>
        </c:manualLayout>
      </c:layout>
      <c:overlay val="1"/>
      <c:txPr>
        <a:bodyPr/>
        <a:lstStyle/>
        <a:p>
          <a:pPr>
            <a:defRPr lang="es-MX" sz="900" b="0">
              <a:latin typeface="Times New Roman" pitchFamily="18" charset="0"/>
              <a:cs typeface="Times New Roman" pitchFamily="18" charset="0"/>
            </a:defRPr>
          </a:pPr>
          <a:endParaRPr lang="es-MX"/>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0.13671181961736376"/>
          <c:y val="0.350199891336961"/>
          <c:w val="0.66357435197817238"/>
          <c:h val="0.64030506742784865"/>
        </c:manualLayout>
      </c:layout>
      <c:pie3DChart>
        <c:varyColors val="1"/>
        <c:ser>
          <c:idx val="0"/>
          <c:order val="0"/>
          <c:tx>
            <c:strRef>
              <c:f>Hoja1!$A$241</c:f>
              <c:strCache>
                <c:ptCount val="1"/>
                <c:pt idx="0">
                  <c:v>20.- ¿Cuenta con alguna persona para el control de sus egresos e ingresos</c:v>
                </c:pt>
              </c:strCache>
            </c:strRef>
          </c:tx>
          <c:explosion val="25"/>
          <c:dLbls>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Hoja1!$B$240:$D$240</c:f>
              <c:strCache>
                <c:ptCount val="3"/>
                <c:pt idx="0">
                  <c:v>Si</c:v>
                </c:pt>
                <c:pt idx="1">
                  <c:v>Parcialmente</c:v>
                </c:pt>
                <c:pt idx="2">
                  <c:v>No</c:v>
                </c:pt>
              </c:strCache>
            </c:strRef>
          </c:cat>
          <c:val>
            <c:numRef>
              <c:f>Hoja1!$B$241:$D$241</c:f>
              <c:numCache>
                <c:formatCode>General</c:formatCode>
                <c:ptCount val="3"/>
                <c:pt idx="0">
                  <c:v>5</c:v>
                </c:pt>
                <c:pt idx="1">
                  <c:v>7</c:v>
                </c:pt>
                <c:pt idx="2">
                  <c:v>48</c:v>
                </c:pt>
              </c:numCache>
            </c:numRef>
          </c:val>
          <c:extLst>
            <c:ext xmlns:c16="http://schemas.microsoft.com/office/drawing/2014/chart" uri="{C3380CC4-5D6E-409C-BE32-E72D297353CC}">
              <c16:uniqueId val="{00000000-95D5-4FC9-B33D-6CAAC66C1AE5}"/>
            </c:ext>
          </c:extLst>
        </c:ser>
        <c:dLbls>
          <c:showLegendKey val="0"/>
          <c:showVal val="1"/>
          <c:showCatName val="1"/>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lang="es-MX" sz="900" b="0">
              <a:latin typeface="Times New Roman" pitchFamily="18" charset="0"/>
              <a:cs typeface="Times New Roman" pitchFamily="18" charset="0"/>
            </a:defRPr>
          </a:pPr>
          <a:endParaRPr lang="es-MX"/>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1.7932553287816788E-2"/>
          <c:y val="0.20124558065451298"/>
          <c:w val="0.83611111111111114"/>
          <c:h val="0.79629629629629661"/>
        </c:manualLayout>
      </c:layout>
      <c:pie3DChart>
        <c:varyColors val="1"/>
        <c:ser>
          <c:idx val="0"/>
          <c:order val="0"/>
          <c:tx>
            <c:strRef>
              <c:f>Hoja1!$A$254</c:f>
              <c:strCache>
                <c:ptCount val="1"/>
                <c:pt idx="0">
                  <c:v>21.- ¿Registra sus gastos?</c:v>
                </c:pt>
              </c:strCache>
            </c:strRef>
          </c:tx>
          <c:explosion val="25"/>
          <c:dLbls>
            <c:dLbl>
              <c:idx val="1"/>
              <c:tx>
                <c:rich>
                  <a:bodyPr/>
                  <a:lstStyle/>
                  <a:p>
                    <a:r>
                      <a:rPr lang="en-US"/>
                      <a:t>Parcialmente,   12</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B0-43CE-8B6B-780D403F1E2C}"/>
                </c:ext>
              </c:extLst>
            </c:dLbl>
            <c:spPr>
              <a:noFill/>
              <a:ln>
                <a:noFill/>
              </a:ln>
              <a:effectLst/>
            </c:spPr>
            <c:txPr>
              <a:bodyPr/>
              <a:lstStyle/>
              <a:p>
                <a:pPr>
                  <a:defRPr lang="es-MX"/>
                </a:pPr>
                <a:endParaRPr lang="es-MX"/>
              </a:p>
            </c:txPr>
            <c:showLegendKey val="0"/>
            <c:showVal val="1"/>
            <c:showCatName val="1"/>
            <c:showSerName val="0"/>
            <c:showPercent val="0"/>
            <c:showBubbleSize val="0"/>
            <c:showLeaderLines val="1"/>
            <c:extLst>
              <c:ext xmlns:c15="http://schemas.microsoft.com/office/drawing/2012/chart" uri="{CE6537A1-D6FC-4f65-9D91-7224C49458BB}"/>
            </c:extLst>
          </c:dLbls>
          <c:cat>
            <c:strRef>
              <c:f>Hoja1!$B$253:$D$253</c:f>
              <c:strCache>
                <c:ptCount val="3"/>
                <c:pt idx="0">
                  <c:v>Si</c:v>
                </c:pt>
                <c:pt idx="1">
                  <c:v>Parcialmente</c:v>
                </c:pt>
                <c:pt idx="2">
                  <c:v>No</c:v>
                </c:pt>
              </c:strCache>
            </c:strRef>
          </c:cat>
          <c:val>
            <c:numRef>
              <c:f>Hoja1!$B$254:$D$254</c:f>
              <c:numCache>
                <c:formatCode>General</c:formatCode>
                <c:ptCount val="3"/>
                <c:pt idx="0">
                  <c:v>9</c:v>
                </c:pt>
                <c:pt idx="1">
                  <c:v>12</c:v>
                </c:pt>
                <c:pt idx="2">
                  <c:v>39</c:v>
                </c:pt>
              </c:numCache>
            </c:numRef>
          </c:val>
          <c:extLst>
            <c:ext xmlns:c16="http://schemas.microsoft.com/office/drawing/2014/chart" uri="{C3380CC4-5D6E-409C-BE32-E72D297353CC}">
              <c16:uniqueId val="{00000001-FCB0-43CE-8B6B-780D403F1E2C}"/>
            </c:ext>
          </c:extLst>
        </c:ser>
        <c:dLbls>
          <c:showLegendKey val="0"/>
          <c:showVal val="1"/>
          <c:showCatName val="1"/>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lang="es-MX" sz="900" b="0">
              <a:latin typeface="Times New Roman" pitchFamily="18" charset="0"/>
              <a:cs typeface="Times New Roman" pitchFamily="18" charset="0"/>
            </a:defRPr>
          </a:pPr>
          <a:endParaRPr lang="es-MX"/>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8.4262527197290119E-2"/>
          <c:y val="0.31105949538176142"/>
          <c:w val="0.71702034522743852"/>
          <c:h val="0.68183023513813401"/>
        </c:manualLayout>
      </c:layout>
      <c:pie3DChart>
        <c:varyColors val="1"/>
        <c:ser>
          <c:idx val="0"/>
          <c:order val="0"/>
          <c:tx>
            <c:strRef>
              <c:f>Hoja1!$A$266</c:f>
              <c:strCache>
                <c:ptCount val="1"/>
                <c:pt idx="0">
                  <c:v>22.- ¿Tienen conocimiento de lo que va a gastar a futuro en su establecimiento?</c:v>
                </c:pt>
              </c:strCache>
            </c:strRef>
          </c:tx>
          <c:explosion val="25"/>
          <c:dLbls>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Hoja1!$B$265:$D$265</c:f>
              <c:strCache>
                <c:ptCount val="3"/>
                <c:pt idx="0">
                  <c:v>Si</c:v>
                </c:pt>
                <c:pt idx="1">
                  <c:v>Parcialmente</c:v>
                </c:pt>
                <c:pt idx="2">
                  <c:v>No</c:v>
                </c:pt>
              </c:strCache>
            </c:strRef>
          </c:cat>
          <c:val>
            <c:numRef>
              <c:f>Hoja1!$B$266:$D$266</c:f>
              <c:numCache>
                <c:formatCode>General</c:formatCode>
                <c:ptCount val="3"/>
                <c:pt idx="0">
                  <c:v>5</c:v>
                </c:pt>
                <c:pt idx="1">
                  <c:v>7</c:v>
                </c:pt>
                <c:pt idx="2">
                  <c:v>48</c:v>
                </c:pt>
              </c:numCache>
            </c:numRef>
          </c:val>
          <c:extLst>
            <c:ext xmlns:c16="http://schemas.microsoft.com/office/drawing/2014/chart" uri="{C3380CC4-5D6E-409C-BE32-E72D297353CC}">
              <c16:uniqueId val="{00000000-53EB-40B4-BDA8-D89C20D17921}"/>
            </c:ext>
          </c:extLst>
        </c:ser>
        <c:dLbls>
          <c:showLegendKey val="0"/>
          <c:showVal val="1"/>
          <c:showCatName val="1"/>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sz="1200" b="0">
                <a:latin typeface="Arial" pitchFamily="34" charset="0"/>
                <a:cs typeface="Arial" pitchFamily="34" charset="0"/>
              </a:defRPr>
            </a:pPr>
            <a:r>
              <a:rPr lang="es-MX" sz="1000">
                <a:latin typeface="Times New Roman" pitchFamily="18" charset="0"/>
                <a:cs typeface="Times New Roman" pitchFamily="18" charset="0"/>
              </a:rPr>
              <a:t>3.- ¿Tiene algún objetivo o logro con respecto a su establecimiento?</a:t>
            </a:r>
          </a:p>
        </c:rich>
      </c:tx>
      <c:layout>
        <c:manualLayout>
          <c:xMode val="edge"/>
          <c:yMode val="edge"/>
          <c:x val="1.8559698811412829E-2"/>
          <c:y val="0"/>
        </c:manualLayout>
      </c:layout>
      <c:overlay val="1"/>
      <c:spPr>
        <a:ln>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0.29267536900092828"/>
          <c:y val="0.40896227523798367"/>
          <c:w val="0.56728765605820219"/>
          <c:h val="0.54000861832569491"/>
        </c:manualLayout>
      </c:layout>
      <c:pie3DChart>
        <c:varyColors val="1"/>
        <c:ser>
          <c:idx val="0"/>
          <c:order val="0"/>
          <c:tx>
            <c:strRef>
              <c:f>Hoja1!$A$28</c:f>
              <c:strCache>
                <c:ptCount val="1"/>
                <c:pt idx="0">
                  <c:v>3.- ¿Tiene algún objetivo o logro con respecto a su establecimiento?</c:v>
                </c:pt>
              </c:strCache>
            </c:strRef>
          </c:tx>
          <c:explosion val="25"/>
          <c:dLbls>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Hoja1!$B$27:$D$27</c:f>
              <c:strCache>
                <c:ptCount val="3"/>
                <c:pt idx="0">
                  <c:v>Si</c:v>
                </c:pt>
                <c:pt idx="1">
                  <c:v>Parcialmente</c:v>
                </c:pt>
                <c:pt idx="2">
                  <c:v>No</c:v>
                </c:pt>
              </c:strCache>
            </c:strRef>
          </c:cat>
          <c:val>
            <c:numRef>
              <c:f>Hoja1!$B$28:$D$28</c:f>
              <c:numCache>
                <c:formatCode>General</c:formatCode>
                <c:ptCount val="3"/>
                <c:pt idx="0">
                  <c:v>46</c:v>
                </c:pt>
                <c:pt idx="1">
                  <c:v>14</c:v>
                </c:pt>
                <c:pt idx="2">
                  <c:v>0</c:v>
                </c:pt>
              </c:numCache>
            </c:numRef>
          </c:val>
          <c:extLst>
            <c:ext xmlns:c16="http://schemas.microsoft.com/office/drawing/2014/chart" uri="{C3380CC4-5D6E-409C-BE32-E72D297353CC}">
              <c16:uniqueId val="{00000000-B204-48B3-8689-CD65176D04A1}"/>
            </c:ext>
          </c:extLst>
        </c:ser>
        <c:dLbls>
          <c:showLegendKey val="0"/>
          <c:showVal val="1"/>
          <c:showCatName val="1"/>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sz="1200" b="0">
                <a:latin typeface="Arial" pitchFamily="34" charset="0"/>
                <a:cs typeface="Arial" pitchFamily="34" charset="0"/>
              </a:defRPr>
            </a:pPr>
            <a:r>
              <a:rPr lang="es-MX" sz="1000">
                <a:latin typeface="Times New Roman" pitchFamily="18" charset="0"/>
                <a:cs typeface="Times New Roman" pitchFamily="18" charset="0"/>
              </a:rPr>
              <a:t>4.- ¿Involucra sus valores para su establecimiento?</a:t>
            </a:r>
          </a:p>
        </c:rich>
      </c:tx>
      <c:layout>
        <c:manualLayout>
          <c:xMode val="edge"/>
          <c:yMode val="edge"/>
          <c:x val="0.12944338294652899"/>
          <c:y val="0"/>
        </c:manualLayout>
      </c:layout>
      <c:overlay val="1"/>
      <c:spPr>
        <a:ln>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0.20252289892334888"/>
          <c:y val="0.42575193995898331"/>
          <c:w val="0.59606064050356078"/>
          <c:h val="0.56779426553833623"/>
        </c:manualLayout>
      </c:layout>
      <c:pie3DChart>
        <c:varyColors val="1"/>
        <c:ser>
          <c:idx val="0"/>
          <c:order val="0"/>
          <c:tx>
            <c:strRef>
              <c:f>Hoja1!$A$40</c:f>
              <c:strCache>
                <c:ptCount val="1"/>
                <c:pt idx="0">
                  <c:v>4.- ¿Involucra sus valores para su establecimiento?</c:v>
                </c:pt>
              </c:strCache>
            </c:strRef>
          </c:tx>
          <c:explosion val="25"/>
          <c:dLbls>
            <c:dLbl>
              <c:idx val="1"/>
              <c:tx>
                <c:rich>
                  <a:bodyPr/>
                  <a:lstStyle/>
                  <a:p>
                    <a:r>
                      <a:rPr lang="en-US"/>
                      <a:t>Parcialmente,   21</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76-48C4-9D64-637AFFAE2676}"/>
                </c:ext>
              </c:extLst>
            </c:dLbl>
            <c:spPr>
              <a:noFill/>
              <a:ln>
                <a:noFill/>
              </a:ln>
              <a:effectLst/>
            </c:spPr>
            <c:txPr>
              <a:bodyPr/>
              <a:lstStyle/>
              <a:p>
                <a:pPr>
                  <a:defRPr lang="es-MX"/>
                </a:pPr>
                <a:endParaRPr lang="es-MX"/>
              </a:p>
            </c:txPr>
            <c:showLegendKey val="0"/>
            <c:showVal val="1"/>
            <c:showCatName val="1"/>
            <c:showSerName val="0"/>
            <c:showPercent val="0"/>
            <c:showBubbleSize val="0"/>
            <c:showLeaderLines val="1"/>
            <c:extLst>
              <c:ext xmlns:c15="http://schemas.microsoft.com/office/drawing/2012/chart" uri="{CE6537A1-D6FC-4f65-9D91-7224C49458BB}"/>
            </c:extLst>
          </c:dLbls>
          <c:cat>
            <c:strRef>
              <c:f>Hoja1!$B$39:$D$39</c:f>
              <c:strCache>
                <c:ptCount val="3"/>
                <c:pt idx="0">
                  <c:v>Si</c:v>
                </c:pt>
                <c:pt idx="1">
                  <c:v>Parcialmente</c:v>
                </c:pt>
                <c:pt idx="2">
                  <c:v>No</c:v>
                </c:pt>
              </c:strCache>
            </c:strRef>
          </c:cat>
          <c:val>
            <c:numRef>
              <c:f>Hoja1!$B$40:$D$40</c:f>
              <c:numCache>
                <c:formatCode>General</c:formatCode>
                <c:ptCount val="3"/>
                <c:pt idx="0">
                  <c:v>31</c:v>
                </c:pt>
                <c:pt idx="1">
                  <c:v>21</c:v>
                </c:pt>
                <c:pt idx="2">
                  <c:v>8</c:v>
                </c:pt>
              </c:numCache>
            </c:numRef>
          </c:val>
          <c:extLst>
            <c:ext xmlns:c16="http://schemas.microsoft.com/office/drawing/2014/chart" uri="{C3380CC4-5D6E-409C-BE32-E72D297353CC}">
              <c16:uniqueId val="{00000001-8D76-48C4-9D64-637AFFAE2676}"/>
            </c:ext>
          </c:extLst>
        </c:ser>
        <c:dLbls>
          <c:showLegendKey val="0"/>
          <c:showVal val="1"/>
          <c:showCatName val="1"/>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sz="1200" b="0">
                <a:latin typeface="Arial" pitchFamily="34" charset="0"/>
                <a:cs typeface="Arial" pitchFamily="34" charset="0"/>
              </a:defRPr>
            </a:pPr>
            <a:r>
              <a:rPr lang="es-MX" sz="1000">
                <a:latin typeface="Times New Roman" pitchFamily="18" charset="0"/>
                <a:cs typeface="Times New Roman" pitchFamily="18" charset="0"/>
              </a:rPr>
              <a:t>5.- ¿Utiliza reglamento en su establecimiento para su mejora?</a:t>
            </a:r>
          </a:p>
        </c:rich>
      </c:tx>
      <c:layout>
        <c:manualLayout>
          <c:xMode val="edge"/>
          <c:yMode val="edge"/>
          <c:x val="2.6493037729225098E-3"/>
          <c:y val="0"/>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9726643152181448"/>
          <c:y val="0.51372743546056465"/>
          <c:w val="0.45593914674733099"/>
          <c:h val="0.43518518518518551"/>
        </c:manualLayout>
      </c:layout>
      <c:pie3DChart>
        <c:varyColors val="1"/>
        <c:ser>
          <c:idx val="0"/>
          <c:order val="0"/>
          <c:tx>
            <c:strRef>
              <c:f>Hoja1!$A$53</c:f>
              <c:strCache>
                <c:ptCount val="1"/>
                <c:pt idx="0">
                  <c:v>5.- ¿Utiliza reglamento en su establecimiento para su mejora?</c:v>
                </c:pt>
              </c:strCache>
            </c:strRef>
          </c:tx>
          <c:explosion val="25"/>
          <c:dLbls>
            <c:dLbl>
              <c:idx val="1"/>
              <c:layout>
                <c:manualLayout>
                  <c:x val="2.6062717289808201E-2"/>
                  <c:y val="7.925423792783668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C1-4890-8A99-E13156B4D14A}"/>
                </c:ext>
              </c:extLst>
            </c:dLbl>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Hoja1!$B$52:$D$52</c:f>
              <c:strCache>
                <c:ptCount val="3"/>
                <c:pt idx="0">
                  <c:v>Si</c:v>
                </c:pt>
                <c:pt idx="1">
                  <c:v>Parcialmente</c:v>
                </c:pt>
                <c:pt idx="2">
                  <c:v>No</c:v>
                </c:pt>
              </c:strCache>
            </c:strRef>
          </c:cat>
          <c:val>
            <c:numRef>
              <c:f>Hoja1!$B$53:$D$53</c:f>
              <c:numCache>
                <c:formatCode>General</c:formatCode>
                <c:ptCount val="3"/>
                <c:pt idx="0">
                  <c:v>2</c:v>
                </c:pt>
                <c:pt idx="1">
                  <c:v>4</c:v>
                </c:pt>
                <c:pt idx="2">
                  <c:v>54</c:v>
                </c:pt>
              </c:numCache>
            </c:numRef>
          </c:val>
          <c:extLst>
            <c:ext xmlns:c16="http://schemas.microsoft.com/office/drawing/2014/chart" uri="{C3380CC4-5D6E-409C-BE32-E72D297353CC}">
              <c16:uniqueId val="{00000001-65C1-4890-8A99-E13156B4D14A}"/>
            </c:ext>
          </c:extLst>
        </c:ser>
        <c:dLbls>
          <c:showLegendKey val="0"/>
          <c:showVal val="1"/>
          <c:showCatName val="1"/>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sz="1200" b="0">
                <a:latin typeface="Arial" pitchFamily="34" charset="0"/>
                <a:cs typeface="Arial" pitchFamily="34" charset="0"/>
              </a:defRPr>
            </a:pPr>
            <a:r>
              <a:rPr lang="es-MX" sz="1000">
                <a:latin typeface="Times New Roman" pitchFamily="18" charset="0"/>
                <a:cs typeface="Times New Roman" pitchFamily="18" charset="0"/>
              </a:rPr>
              <a:t>6.- ¿Conoce su competencia? </a:t>
            </a:r>
          </a:p>
        </c:rich>
      </c:tx>
      <c:layout>
        <c:manualLayout>
          <c:xMode val="edge"/>
          <c:yMode val="edge"/>
          <c:x val="0.32569497663059516"/>
          <c:y val="4.7904191616766484E-2"/>
        </c:manualLayout>
      </c:layout>
      <c:overlay val="1"/>
      <c:spPr>
        <a:ln>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3.4839361657333012E-3"/>
          <c:y val="0.40968268188033397"/>
          <c:w val="0.68465785613608277"/>
          <c:h val="0.58773846372425009"/>
        </c:manualLayout>
      </c:layout>
      <c:pie3DChart>
        <c:varyColors val="1"/>
        <c:ser>
          <c:idx val="0"/>
          <c:order val="0"/>
          <c:tx>
            <c:strRef>
              <c:f>Hoja1!$A$65</c:f>
              <c:strCache>
                <c:ptCount val="1"/>
                <c:pt idx="0">
                  <c:v>6.- ¿Conoce su competencia? </c:v>
                </c:pt>
              </c:strCache>
            </c:strRef>
          </c:tx>
          <c:explosion val="25"/>
          <c:dLbls>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Hoja1!$B$64:$D$64</c:f>
              <c:strCache>
                <c:ptCount val="3"/>
                <c:pt idx="0">
                  <c:v>Si</c:v>
                </c:pt>
                <c:pt idx="1">
                  <c:v>Parcialmente</c:v>
                </c:pt>
                <c:pt idx="2">
                  <c:v>No</c:v>
                </c:pt>
              </c:strCache>
            </c:strRef>
          </c:cat>
          <c:val>
            <c:numRef>
              <c:f>Hoja1!$B$65:$D$65</c:f>
              <c:numCache>
                <c:formatCode>General</c:formatCode>
                <c:ptCount val="3"/>
                <c:pt idx="0">
                  <c:v>48</c:v>
                </c:pt>
                <c:pt idx="1">
                  <c:v>6</c:v>
                </c:pt>
                <c:pt idx="2">
                  <c:v>6</c:v>
                </c:pt>
              </c:numCache>
            </c:numRef>
          </c:val>
          <c:extLst>
            <c:ext xmlns:c16="http://schemas.microsoft.com/office/drawing/2014/chart" uri="{C3380CC4-5D6E-409C-BE32-E72D297353CC}">
              <c16:uniqueId val="{00000000-4F08-4F05-93EA-5E64565AD031}"/>
            </c:ext>
          </c:extLst>
        </c:ser>
        <c:dLbls>
          <c:showLegendKey val="0"/>
          <c:showVal val="1"/>
          <c:showCatName val="1"/>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sz="1200" b="0">
                <a:latin typeface="Arial" pitchFamily="34" charset="0"/>
                <a:cs typeface="Arial" pitchFamily="34" charset="0"/>
              </a:defRPr>
            </a:pPr>
            <a:r>
              <a:rPr lang="es-MX" sz="1000">
                <a:latin typeface="Times New Roman" pitchFamily="18" charset="0"/>
                <a:cs typeface="Times New Roman" pitchFamily="18" charset="0"/>
              </a:rPr>
              <a:t>7.- ¿Hay lider en su establecimiento?</a:t>
            </a:r>
          </a:p>
        </c:rich>
      </c:tx>
      <c:layout>
        <c:manualLayout>
          <c:xMode val="edge"/>
          <c:yMode val="edge"/>
          <c:x val="0.45984051036682633"/>
          <c:y val="0"/>
        </c:manualLayout>
      </c:layout>
      <c:overlay val="1"/>
      <c:spPr>
        <a:ln>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2.9259691820819056E-2"/>
          <c:y val="0.30390376022770604"/>
          <c:w val="0.68022353665122004"/>
          <c:h val="0.64748574811258774"/>
        </c:manualLayout>
      </c:layout>
      <c:pie3DChart>
        <c:varyColors val="1"/>
        <c:ser>
          <c:idx val="0"/>
          <c:order val="0"/>
          <c:tx>
            <c:strRef>
              <c:f>Hoja1!$A$78</c:f>
              <c:strCache>
                <c:ptCount val="1"/>
                <c:pt idx="0">
                  <c:v>7.- ¿Hay lider en su establecimiento?</c:v>
                </c:pt>
              </c:strCache>
            </c:strRef>
          </c:tx>
          <c:explosion val="25"/>
          <c:dLbls>
            <c:dLbl>
              <c:idx val="1"/>
              <c:tx>
                <c:rich>
                  <a:bodyPr/>
                  <a:lstStyle/>
                  <a:p>
                    <a:r>
                      <a:rPr lang="en-US"/>
                      <a:t>Parcialmente,    11</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92-40BD-9092-72B7F5FF69FF}"/>
                </c:ext>
              </c:extLst>
            </c:dLbl>
            <c:spPr>
              <a:noFill/>
              <a:ln>
                <a:noFill/>
              </a:ln>
              <a:effectLst/>
            </c:spPr>
            <c:txPr>
              <a:bodyPr/>
              <a:lstStyle/>
              <a:p>
                <a:pPr>
                  <a:defRPr lang="es-MX"/>
                </a:pPr>
                <a:endParaRPr lang="es-MX"/>
              </a:p>
            </c:txPr>
            <c:showLegendKey val="0"/>
            <c:showVal val="1"/>
            <c:showCatName val="1"/>
            <c:showSerName val="0"/>
            <c:showPercent val="0"/>
            <c:showBubbleSize val="0"/>
            <c:showLeaderLines val="1"/>
            <c:extLst>
              <c:ext xmlns:c15="http://schemas.microsoft.com/office/drawing/2012/chart" uri="{CE6537A1-D6FC-4f65-9D91-7224C49458BB}"/>
            </c:extLst>
          </c:dLbls>
          <c:cat>
            <c:strRef>
              <c:f>Hoja1!$B$77:$D$77</c:f>
              <c:strCache>
                <c:ptCount val="3"/>
                <c:pt idx="0">
                  <c:v>Si</c:v>
                </c:pt>
                <c:pt idx="1">
                  <c:v>Parcialmente</c:v>
                </c:pt>
                <c:pt idx="2">
                  <c:v>No</c:v>
                </c:pt>
              </c:strCache>
            </c:strRef>
          </c:cat>
          <c:val>
            <c:numRef>
              <c:f>Hoja1!$B$78:$D$78</c:f>
              <c:numCache>
                <c:formatCode>General</c:formatCode>
                <c:ptCount val="3"/>
                <c:pt idx="0">
                  <c:v>48</c:v>
                </c:pt>
                <c:pt idx="1">
                  <c:v>11</c:v>
                </c:pt>
                <c:pt idx="2">
                  <c:v>1</c:v>
                </c:pt>
              </c:numCache>
            </c:numRef>
          </c:val>
          <c:extLst>
            <c:ext xmlns:c16="http://schemas.microsoft.com/office/drawing/2014/chart" uri="{C3380CC4-5D6E-409C-BE32-E72D297353CC}">
              <c16:uniqueId val="{00000001-A492-40BD-9092-72B7F5FF69FF}"/>
            </c:ext>
          </c:extLst>
        </c:ser>
        <c:dLbls>
          <c:showLegendKey val="0"/>
          <c:showVal val="1"/>
          <c:showCatName val="1"/>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sz="1200" b="0">
                <a:latin typeface="Arial" pitchFamily="34" charset="0"/>
                <a:cs typeface="Arial" pitchFamily="34" charset="0"/>
              </a:defRPr>
            </a:pPr>
            <a:r>
              <a:rPr lang="es-MX" sz="1000">
                <a:latin typeface="Times New Roman" pitchFamily="18" charset="0"/>
                <a:cs typeface="Times New Roman" pitchFamily="18" charset="0"/>
              </a:rPr>
              <a:t>8.- ¿Se tiene una división de trabajo?</a:t>
            </a:r>
          </a:p>
        </c:rich>
      </c:tx>
      <c:layout>
        <c:manualLayout>
          <c:xMode val="edge"/>
          <c:yMode val="edge"/>
          <c:x val="1.3235107686673372E-3"/>
          <c:y val="0"/>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5321793453504265"/>
          <c:y val="0.26030169305759876"/>
          <c:w val="0.61435243353639946"/>
          <c:h val="0.5966127311009195"/>
        </c:manualLayout>
      </c:layout>
      <c:pie3DChart>
        <c:varyColors val="1"/>
        <c:ser>
          <c:idx val="0"/>
          <c:order val="0"/>
          <c:tx>
            <c:strRef>
              <c:f>Hoja1!$A$91</c:f>
              <c:strCache>
                <c:ptCount val="1"/>
                <c:pt idx="0">
                  <c:v>8.- ¿Se tiene una división de trabajo?</c:v>
                </c:pt>
              </c:strCache>
            </c:strRef>
          </c:tx>
          <c:explosion val="25"/>
          <c:dLbls>
            <c:dLbl>
              <c:idx val="1"/>
              <c:tx>
                <c:rich>
                  <a:bodyPr/>
                  <a:lstStyle/>
                  <a:p>
                    <a:pPr>
                      <a:defRPr lang="es-MX"/>
                    </a:pPr>
                    <a:r>
                      <a:rPr lang="en-US"/>
                      <a:t>Parcialmente,   16</a:t>
                    </a:r>
                  </a:p>
                </c:rich>
              </c:tx>
              <c:spPr>
                <a:ln>
                  <a:noFill/>
                </a:ln>
              </c:sp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9E-47C4-881E-4DB9D35B6792}"/>
                </c:ext>
              </c:extLst>
            </c:dLbl>
            <c:spPr>
              <a:noFill/>
              <a:ln>
                <a:noFill/>
              </a:ln>
              <a:effectLst/>
            </c:spPr>
            <c:txPr>
              <a:bodyPr/>
              <a:lstStyle/>
              <a:p>
                <a:pPr>
                  <a:defRPr lang="es-MX"/>
                </a:pPr>
                <a:endParaRPr lang="es-MX"/>
              </a:p>
            </c:txPr>
            <c:showLegendKey val="0"/>
            <c:showVal val="1"/>
            <c:showCatName val="1"/>
            <c:showSerName val="0"/>
            <c:showPercent val="0"/>
            <c:showBubbleSize val="0"/>
            <c:showLeaderLines val="1"/>
            <c:extLst>
              <c:ext xmlns:c15="http://schemas.microsoft.com/office/drawing/2012/chart" uri="{CE6537A1-D6FC-4f65-9D91-7224C49458BB}"/>
            </c:extLst>
          </c:dLbls>
          <c:cat>
            <c:strRef>
              <c:f>Hoja1!$B$90:$D$90</c:f>
              <c:strCache>
                <c:ptCount val="3"/>
                <c:pt idx="0">
                  <c:v>Si</c:v>
                </c:pt>
                <c:pt idx="1">
                  <c:v>Parcialmente</c:v>
                </c:pt>
                <c:pt idx="2">
                  <c:v>No</c:v>
                </c:pt>
              </c:strCache>
            </c:strRef>
          </c:cat>
          <c:val>
            <c:numRef>
              <c:f>Hoja1!$B$91:$D$91</c:f>
              <c:numCache>
                <c:formatCode>General</c:formatCode>
                <c:ptCount val="3"/>
                <c:pt idx="0">
                  <c:v>23</c:v>
                </c:pt>
                <c:pt idx="1">
                  <c:v>16</c:v>
                </c:pt>
                <c:pt idx="2">
                  <c:v>21</c:v>
                </c:pt>
              </c:numCache>
            </c:numRef>
          </c:val>
          <c:extLst>
            <c:ext xmlns:c16="http://schemas.microsoft.com/office/drawing/2014/chart" uri="{C3380CC4-5D6E-409C-BE32-E72D297353CC}">
              <c16:uniqueId val="{00000001-EA9E-47C4-881E-4DB9D35B6792}"/>
            </c:ext>
          </c:extLst>
        </c:ser>
        <c:dLbls>
          <c:showLegendKey val="0"/>
          <c:showVal val="1"/>
          <c:showCatName val="1"/>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sz="1200" b="0">
                <a:latin typeface="Arial" pitchFamily="34" charset="0"/>
                <a:cs typeface="Arial" pitchFamily="34" charset="0"/>
              </a:defRPr>
            </a:pPr>
            <a:r>
              <a:rPr lang="es-MX" sz="1000">
                <a:latin typeface="Times New Roman" pitchFamily="18" charset="0"/>
                <a:cs typeface="Times New Roman" pitchFamily="18" charset="0"/>
              </a:rPr>
              <a:t>9.- ¿Los integrantes están al tanto de sus funciones?</a:t>
            </a:r>
          </a:p>
        </c:rich>
      </c:tx>
      <c:layout>
        <c:manualLayout>
          <c:xMode val="edge"/>
          <c:yMode val="edge"/>
          <c:x val="1.5458937198067654E-3"/>
          <c:y val="4.147226542249870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3684179694929442"/>
          <c:y val="0.51484307074368463"/>
          <c:w val="0.50592468617053399"/>
          <c:h val="0.48148148148148173"/>
        </c:manualLayout>
      </c:layout>
      <c:pie3DChart>
        <c:varyColors val="1"/>
        <c:ser>
          <c:idx val="0"/>
          <c:order val="0"/>
          <c:tx>
            <c:strRef>
              <c:f>Hoja1!$A$104</c:f>
              <c:strCache>
                <c:ptCount val="1"/>
                <c:pt idx="0">
                  <c:v>9.- ¿Los integrantes están al tanto de sus funciones?</c:v>
                </c:pt>
              </c:strCache>
            </c:strRef>
          </c:tx>
          <c:explosion val="25"/>
          <c:dLbls>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Hoja1!$B$103:$D$103</c:f>
              <c:strCache>
                <c:ptCount val="3"/>
                <c:pt idx="0">
                  <c:v>Si</c:v>
                </c:pt>
                <c:pt idx="1">
                  <c:v>Parcialmente</c:v>
                </c:pt>
                <c:pt idx="2">
                  <c:v>No</c:v>
                </c:pt>
              </c:strCache>
            </c:strRef>
          </c:cat>
          <c:val>
            <c:numRef>
              <c:f>Hoja1!$B$104:$D$104</c:f>
              <c:numCache>
                <c:formatCode>General</c:formatCode>
                <c:ptCount val="3"/>
                <c:pt idx="0">
                  <c:v>32</c:v>
                </c:pt>
                <c:pt idx="1">
                  <c:v>28</c:v>
                </c:pt>
                <c:pt idx="2">
                  <c:v>0</c:v>
                </c:pt>
              </c:numCache>
            </c:numRef>
          </c:val>
          <c:extLst>
            <c:ext xmlns:c16="http://schemas.microsoft.com/office/drawing/2014/chart" uri="{C3380CC4-5D6E-409C-BE32-E72D297353CC}">
              <c16:uniqueId val="{00000000-D622-4422-B616-1020261E8D0F}"/>
            </c:ext>
          </c:extLst>
        </c:ser>
        <c:dLbls>
          <c:showLegendKey val="0"/>
          <c:showVal val="1"/>
          <c:showCatName val="1"/>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Sol73</b:Tag>
    <b:SourceType>Book</b:SourceType>
    <b:Guid>{4EB89427-7DA5-4258-B602-2EF8C7FDC878}</b:Guid>
    <b:Author>
      <b:Author>
        <b:NameList>
          <b:Person>
            <b:Last>Solis</b:Last>
            <b:First>Eustaquio</b:First>
            <b:Middle>Celestino y Luis Reyes García 1398-1590</b:Middle>
          </b:Person>
        </b:NameList>
      </b:Author>
    </b:Author>
    <b:Title>Anales de Tecamachalco</b:Title>
    <b:Year>1973</b:Year>
    <b:City>México</b:City>
    <b:Publisher>Fondo de Cultura Económica</b:Publisher>
    <b:RefOrder>5</b:RefOrder>
  </b:Source>
  <b:Source>
    <b:Tag>Pla05</b:Tag>
    <b:SourceType>Report</b:SourceType>
    <b:Guid>{77034B97-4FCD-4691-A20E-20C82703A27B}</b:Guid>
    <b:Title> Plan de desarrollo Municipal </b:Title>
    <b:Year>2005</b:Year>
    <b:City>México</b:City>
    <b:RefOrder>6</b:RefOrder>
  </b:Source>
  <b:Source>
    <b:Tag>Pla08</b:Tag>
    <b:SourceType>Report</b:SourceType>
    <b:Guid>{8A6417C7-24F8-4AD9-82D0-0D532EE3DE25}</b:Guid>
    <b:Title>Plan de desarrollo Municipal 2005-2008, México</b:Title>
    <b:Year>2008</b:Year>
    <b:City>México</b:City>
    <b:RefOrder>7</b:RefOrder>
  </b:Source>
  <b:Source>
    <b:Tag>Bre02</b:Tag>
    <b:SourceType>Book</b:SourceType>
    <b:Guid>{4C8E68D2-CA52-4A43-AC96-6F9D523E0EA9}</b:Guid>
    <b:Author>
      <b:Author>
        <b:NameList>
          <b:Person>
            <b:Last>Bretón</b:Last>
            <b:First>Ignacio</b:First>
            <b:Middle>Gómez</b:Middle>
          </b:Person>
        </b:NameList>
      </b:Author>
    </b:Author>
    <b:Title>Tecamachalco en la historia 1398-2000</b:Title>
    <b:Year>2002</b:Year>
    <b:City>Tecamachalco, Pue.</b:City>
    <b:Publisher>H. Ayuntamiento de Tecamachalco</b:Publisher>
    <b:RefOrder>8</b:RefOrder>
  </b:Source>
  <b:Source>
    <b:Tag>Dir05</b:Tag>
    <b:SourceType>Report</b:SourceType>
    <b:Guid>{DA817C3D-51D3-41A4-AAC1-71300BB9202D}</b:Guid>
    <b:Author>
      <b:Author>
        <b:NameList>
          <b:Person>
            <b:Last>Comerciales</b:Last>
            <b:First>Dirección</b:First>
            <b:Middle>de Giros</b:Middle>
          </b:Person>
        </b:NameList>
      </b:Author>
    </b:Author>
    <b:Title>Directorio de Empresas de Tecamachalco</b:Title>
    <b:Year>2005</b:Year>
    <b:City>Tecamachalco, Puebla</b:City>
    <b:Publisher>H. Ayuntamiento</b:Publisher>
    <b:RefOrder>4</b:RefOrder>
  </b:Source>
  <b:Source>
    <b:Tag>Ósc08</b:Tag>
    <b:SourceType>Book</b:SourceType>
    <b:Guid>{60EB1C10-49C8-4128-B759-8D6D57033CE0}</b:Guid>
    <b:Author>
      <b:Author>
        <b:NameList>
          <b:Person>
            <b:Last>Villarreal</b:Last>
            <b:First>Óscar</b:First>
            <b:Middle>Espinosa</b:Middle>
          </b:Person>
        </b:NameList>
      </b:Author>
    </b:Author>
    <b:Title>El impulso a la micro, pequeña y mediana empresa</b:Title>
    <b:Year>2008</b:Year>
    <b:City>México</b:City>
    <b:Publisher>Instituto Nacional de Estadística, Geografía e Informática y Nacional Financiera</b:Publisher>
    <b:RefOrder>3</b:RefOrder>
  </b:Source>
  <b:Source>
    <b:Tag>Sér98</b:Tag>
    <b:SourceType>Book</b:SourceType>
    <b:Guid>{89988907-BF85-467A-A62D-F236CBCAD915}</b:Guid>
    <b:Author>
      <b:Author>
        <b:NameList>
          <b:Person>
            <b:Last>Rojas</b:Last>
            <b:First>Sérvulo</b:First>
            <b:Middle>Anzola</b:Middle>
          </b:Person>
        </b:NameList>
      </b:Author>
    </b:Author>
    <b:Title>Administración de pequeñas empresas</b:Title>
    <b:Year>1998</b:Year>
    <b:Publisher>Mc Graw Hill</b:Publisher>
    <b:City>México</b:City>
    <b:RefOrder>9</b:RefOrder>
  </b:Source>
  <b:Source>
    <b:Tag>Sec12</b:Tag>
    <b:SourceType>Report</b:SourceType>
    <b:Guid>{BD7B1AC9-5B2F-4289-86DA-9CF2D3514C33}</b:Guid>
    <b:Author>
      <b:Author>
        <b:NameList>
          <b:Person>
            <b:Last>economía</b:Last>
            <b:First>Secretaría</b:First>
            <b:Middle>de</b:Middle>
          </b:Person>
        </b:NameList>
      </b:Author>
    </b:Author>
    <b:Title>Evaluación de consistencia y resultados</b:Title>
    <b:Year>2011-2012</b:Year>
    <b:Publisher>Gobierno de México</b:Publisher>
    <b:City>Mexico</b:City>
    <b:RefOrder>10</b:RefOrder>
  </b:Source>
  <b:Source>
    <b:Tag>Wik</b:Tag>
    <b:SourceType>InternetSite</b:SourceType>
    <b:Guid>{41F0A9B0-127E-46FB-914A-1C92D3207121}</b:Guid>
    <b:Title>Wikipedia</b:Title>
    <b:URL>www.wikipedia_la enciclopedia libre.htm</b:URL>
    <b:RefOrder>11</b:RefOrder>
  </b:Source>
  <b:Source>
    <b:Tag>Inf05</b:Tag>
    <b:SourceType>Report</b:SourceType>
    <b:Guid>{9ADB2539-98B0-4F40-B3B0-EC38F504A6FB}</b:Guid>
    <b:Title>Plan de desarrollo Municipal 2002-2005</b:Title>
    <b:Year>2005</b:Year>
    <b:City>México</b:City>
    <b:RefOrder>12</b:RefOrder>
  </b:Source>
  <b:Source>
    <b:Tag>Mic</b:Tag>
    <b:SourceType>InternetSite</b:SourceType>
    <b:Guid>{D92AA056-9F42-4A37-8180-C0CCB69213E8}</b:Guid>
    <b:Title>Microempresas y empleo</b:Title>
    <b:Year>2011</b:Year>
    <b:Month>enero</b:Month>
    <b:YearAccessed>2012</b:YearAccessed>
    <b:MonthAccessed>noviembre</b:MonthAccessed>
    <b:DayAccessed>10</b:DayAccessed>
    <b:URL>http://www.masterdisseny.com/master-net/pymes/000030.php3</b:URL>
    <b:RefOrder>1</b:RefOrder>
  </b:Source>
  <b:Source>
    <b:Tag>Mic1</b:Tag>
    <b:SourceType>InternetSite</b:SourceType>
    <b:Guid>{258C9E45-4B1A-41E0-BD0B-75FB01FBFA18}</b:Guid>
    <b:Title>Microempresa</b:Title>
    <b:URL>http://www.gestiopolis.com/canales2/gerencia/1/ssdsandra.htm</b:URL>
    <b:Year>2012</b:Year>
    <b:RefOrder>2</b:RefOrder>
  </b:Source>
  <b:Source>
    <b:Tag>Ant70</b:Tag>
    <b:SourceType>Book</b:SourceType>
    <b:Guid>{472F124B-F0C1-4EB5-AF61-659B60744C34}</b:Guid>
    <b:Title>Antología  Ex – Convento Franciscano a la Casa de la Cultura</b:Title>
    <b:Year>1970</b:Year>
    <b:City>México</b:City>
    <b:Publisher>Casa de la Cultura</b:Publisher>
    <b:RefOrder>13</b:RefOrder>
  </b:Source>
  <b:Source>
    <b:Tag>Enc83</b:Tag>
    <b:SourceType>Book</b:SourceType>
    <b:Guid>{40AF17A3-364A-4613-8F7D-02E7B26A6EF5}</b:Guid>
    <b:Title> Enciclopedia Salvat diccionario</b:Title>
    <b:Year>1983</b:Year>
    <b:Publisher>Salvat editores S.A</b:Publisher>
    <b:City>México</b:City>
    <b:RefOrder>14</b:RefOrder>
  </b:Source>
  <b:Source>
    <b:Tag>Pla11</b:Tag>
    <b:SourceType>Report</b:SourceType>
    <b:Guid>{6E8364DE-8CFA-46B6-A32F-2897199E9FA9}</b:Guid>
    <b:Title>Plan de Desarrollo municipal 2011-2014</b:Title>
    <b:Year>2011</b:Year>
    <b:Publisher>Municipio de Tecamachalco</b:Publisher>
    <b:City>México</b:City>
    <b:RefOrder>15</b:RefOrder>
  </b:Source>
</b:Sources>
</file>

<file path=customXml/itemProps1.xml><?xml version="1.0" encoding="utf-8"?>
<ds:datastoreItem xmlns:ds="http://schemas.openxmlformats.org/officeDocument/2006/customXml" ds:itemID="{3552F490-FE19-425C-B9F8-20307FA8A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24</Pages>
  <Words>5428</Words>
  <Characters>29856</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35214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fco san</dc:creator>
  <cp:keywords/>
  <dc:description/>
  <cp:lastModifiedBy>Paquito</cp:lastModifiedBy>
  <cp:revision>24</cp:revision>
  <dcterms:created xsi:type="dcterms:W3CDTF">2016-08-13T16:24:00Z</dcterms:created>
  <dcterms:modified xsi:type="dcterms:W3CDTF">2016-10-30T04:52:00Z</dcterms:modified>
</cp:coreProperties>
</file>